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C35E8" w14:textId="5898322D" w:rsidR="00AE1E3C" w:rsidRPr="00DC019B" w:rsidRDefault="003E0B54" w:rsidP="003B0E90">
      <w:r>
        <w:rPr>
          <w:noProof/>
        </w:rPr>
        <w:drawing>
          <wp:anchor distT="0" distB="0" distL="114300" distR="114300" simplePos="0" relativeHeight="251653120" behindDoc="0" locked="0" layoutInCell="1" allowOverlap="1" wp14:anchorId="5A9B8B74" wp14:editId="73672F8D">
            <wp:simplePos x="0" y="0"/>
            <wp:positionH relativeFrom="column">
              <wp:posOffset>-243840</wp:posOffset>
            </wp:positionH>
            <wp:positionV relativeFrom="paragraph">
              <wp:posOffset>-198120</wp:posOffset>
            </wp:positionV>
            <wp:extent cx="1760855" cy="652145"/>
            <wp:effectExtent l="0" t="0" r="0" b="0"/>
            <wp:wrapNone/>
            <wp:docPr id="434"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0855" cy="652145"/>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2F1CAE1E" w14:textId="77777777" w:rsidR="001C4418" w:rsidRPr="00DC019B" w:rsidRDefault="001C4418" w:rsidP="003B0E90"/>
    <w:p w14:paraId="7A508E82" w14:textId="77777777" w:rsidR="001C4418" w:rsidRPr="00DC019B" w:rsidRDefault="001C4418" w:rsidP="003B0E90"/>
    <w:p w14:paraId="7F781AB7" w14:textId="7F776367" w:rsidR="007A7FD5" w:rsidRPr="00DC019B" w:rsidRDefault="003E0B54" w:rsidP="003B0E90">
      <w:r w:rsidRPr="00DC019B">
        <w:rPr>
          <w:noProof/>
        </w:rPr>
        <mc:AlternateContent>
          <mc:Choice Requires="wps">
            <w:drawing>
              <wp:anchor distT="0" distB="0" distL="114300" distR="114300" simplePos="0" relativeHeight="251650048" behindDoc="0" locked="0" layoutInCell="1" allowOverlap="1" wp14:anchorId="1C41B8F6" wp14:editId="75D82103">
                <wp:simplePos x="0" y="0"/>
                <wp:positionH relativeFrom="column">
                  <wp:posOffset>-800100</wp:posOffset>
                </wp:positionH>
                <wp:positionV relativeFrom="paragraph">
                  <wp:posOffset>209550</wp:posOffset>
                </wp:positionV>
                <wp:extent cx="7800340" cy="2419985"/>
                <wp:effectExtent l="0" t="0" r="4445" b="0"/>
                <wp:wrapNone/>
                <wp:docPr id="62833227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0340" cy="241998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DDDE66" w14:textId="77777777" w:rsidR="007F4B6A" w:rsidRPr="00C50F45" w:rsidRDefault="007F4B6A" w:rsidP="00F05F72">
                            <w:pPr>
                              <w:spacing w:after="0"/>
                              <w:rPr>
                                <w:rFonts w:ascii="Futura Std ExtraBold" w:hAnsi="Futura Std ExtraBold"/>
                                <w:sz w:val="16"/>
                                <w:szCs w:val="16"/>
                              </w:rPr>
                            </w:pPr>
                            <w:r w:rsidRPr="00C50F45">
                              <w:rPr>
                                <w:rFonts w:ascii="Futura Std ExtraBold" w:hAnsi="Futura Std ExtraBold"/>
                                <w:sz w:val="48"/>
                                <w:szCs w:val="48"/>
                              </w:rPr>
                              <w:t xml:space="preserve">                      </w:t>
                            </w:r>
                          </w:p>
                          <w:p w14:paraId="6DA9BEA0" w14:textId="7DFBC472" w:rsidR="007F4B6A" w:rsidRDefault="00F8213B" w:rsidP="0085192F">
                            <w:pPr>
                              <w:pStyle w:val="Heading1Cover"/>
                            </w:pPr>
                            <w:r>
                              <w:t>S/4HANA</w:t>
                            </w:r>
                            <w:r w:rsidR="00CA186D">
                              <w:t xml:space="preserve"> </w:t>
                            </w:r>
                            <w:r w:rsidR="007F4B6A">
                              <w:t>Configuration Case</w:t>
                            </w:r>
                          </w:p>
                          <w:p w14:paraId="2402FC95" w14:textId="77777777" w:rsidR="007F4B6A" w:rsidRPr="00720FAE" w:rsidRDefault="007F4B6A" w:rsidP="00720FAE">
                            <w:pPr>
                              <w:pStyle w:val="Heading1Cover"/>
                            </w:pPr>
                            <w:r>
                              <w:t>Phase 0 – Introduction</w:t>
                            </w:r>
                          </w:p>
                          <w:p w14:paraId="21A0AEBB" w14:textId="3E6D1C25" w:rsidR="007F4B6A" w:rsidRPr="00997F03" w:rsidRDefault="007F4B6A" w:rsidP="00610EEC">
                            <w:pPr>
                              <w:pStyle w:val="Text1Cover"/>
                              <w:ind w:right="1196"/>
                              <w:rPr>
                                <w:rFonts w:ascii="Futura Bk" w:hAnsi="Futura Bk"/>
                              </w:rPr>
                            </w:pPr>
                            <w:r>
                              <w:rPr>
                                <w:rFonts w:cs="Arial"/>
                              </w:rPr>
                              <w:t xml:space="preserve">Before starting with the </w:t>
                            </w:r>
                            <w:r w:rsidR="00CA186D">
                              <w:rPr>
                                <w:rFonts w:cs="Arial"/>
                              </w:rPr>
                              <w:t>ERP</w:t>
                            </w:r>
                            <w:r>
                              <w:rPr>
                                <w:rFonts w:cs="Arial"/>
                              </w:rPr>
                              <w:t xml:space="preserve"> configuration case</w:t>
                            </w:r>
                            <w:r w:rsidR="0083663C">
                              <w:rPr>
                                <w:rFonts w:cs="Arial"/>
                              </w:rPr>
                              <w:t>,</w:t>
                            </w:r>
                            <w:r>
                              <w:rPr>
                                <w:rFonts w:cs="Arial"/>
                              </w:rPr>
                              <w:t xml:space="preserve"> this case study presents the overall scenario </w:t>
                            </w:r>
                            <w:r w:rsidR="0090356C">
                              <w:rPr>
                                <w:rFonts w:cs="Arial"/>
                              </w:rPr>
                              <w:t>using</w:t>
                            </w:r>
                            <w:r>
                              <w:rPr>
                                <w:rFonts w:cs="Arial"/>
                              </w:rPr>
                              <w:t xml:space="preserve"> con</w:t>
                            </w:r>
                            <w:r w:rsidR="0090356C">
                              <w:rPr>
                                <w:rFonts w:cs="Arial"/>
                              </w:rPr>
                              <w:t xml:space="preserve">versations within and across Global Bike </w:t>
                            </w:r>
                            <w:r>
                              <w:rPr>
                                <w:rFonts w:cs="Arial"/>
                              </w:rPr>
                              <w:t>departments. It helps identify issues in G</w:t>
                            </w:r>
                            <w:r w:rsidR="0090356C">
                              <w:rPr>
                                <w:rFonts w:cs="Arial"/>
                              </w:rPr>
                              <w:t>lobal Bike</w:t>
                            </w:r>
                            <w:r>
                              <w:rPr>
                                <w:rFonts w:cs="Arial"/>
                              </w:rPr>
                              <w:t>’s core business processes, derive possible solutions and arrive at correct decisions.</w:t>
                            </w:r>
                          </w:p>
                          <w:p w14:paraId="2C5C042A" w14:textId="77777777" w:rsidR="007F4B6A" w:rsidRPr="007A7FD5" w:rsidRDefault="007F4B6A" w:rsidP="00F05F72">
                            <w:pPr>
                              <w:rPr>
                                <w:rFonts w:ascii="Futura Std ExtraBold" w:hAnsi="Futura Std ExtraBold"/>
                                <w:sz w:val="56"/>
                                <w:szCs w:val="56"/>
                              </w:rPr>
                            </w:pPr>
                          </w:p>
                          <w:p w14:paraId="61189CFE" w14:textId="77777777" w:rsidR="007F4B6A" w:rsidRPr="007A7FD5" w:rsidRDefault="007F4B6A" w:rsidP="00F05F72">
                            <w:pPr>
                              <w:rPr>
                                <w:rFonts w:ascii="Futura Std ExtraBold" w:hAnsi="Futura Std ExtraBold"/>
                                <w:sz w:val="56"/>
                                <w:szCs w:val="56"/>
                              </w:rPr>
                            </w:pPr>
                          </w:p>
                          <w:p w14:paraId="084B9F08" w14:textId="77777777" w:rsidR="007F4B6A" w:rsidRPr="007A7FD5" w:rsidRDefault="007F4B6A" w:rsidP="00F05F72">
                            <w:pPr>
                              <w:rPr>
                                <w:rFonts w:ascii="Futura Std ExtraBold" w:hAnsi="Futura Std ExtraBold"/>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1B8F6" id="Rectangle 2" o:spid="_x0000_s1026" style="position:absolute;margin-left:-63pt;margin-top:16.5pt;width:614.2pt;height:190.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" fillcolor="#d8d8d8" stroked="f">
                <v:textbox>
                  <w:txbxContent>
                    <w:p w14:paraId="2FDDDE66" w14:textId="77777777" w:rsidR="007F4B6A" w:rsidRPr="00C50F45" w:rsidRDefault="007F4B6A" w:rsidP="00F05F72">
                      <w:pPr>
                        <w:spacing w:after="0"/>
                        <w:rPr>
                          <w:rFonts w:ascii="Futura Std ExtraBold" w:hAnsi="Futura Std ExtraBold"/>
                          <w:sz w:val="16"/>
                          <w:szCs w:val="16"/>
                        </w:rPr>
                      </w:pPr>
                      <w:r w:rsidRPr="00C50F45">
                        <w:rPr>
                          <w:rFonts w:ascii="Futura Std ExtraBold" w:hAnsi="Futura Std ExtraBold"/>
                          <w:sz w:val="48"/>
                          <w:szCs w:val="48"/>
                        </w:rPr>
                        <w:t xml:space="preserve">                      </w:t>
                      </w:r>
                    </w:p>
                    <w:p w14:paraId="6DA9BEA0" w14:textId="7DFBC472" w:rsidR="007F4B6A" w:rsidRDefault="00F8213B" w:rsidP="0085192F">
                      <w:pPr>
                        <w:pStyle w:val="Heading1Cover"/>
                      </w:pPr>
                      <w:r>
                        <w:t>S/4HANA</w:t>
                      </w:r>
                      <w:r w:rsidR="00CA186D">
                        <w:t xml:space="preserve"> </w:t>
                      </w:r>
                      <w:r w:rsidR="007F4B6A">
                        <w:t>Configuration Case</w:t>
                      </w:r>
                    </w:p>
                    <w:p w14:paraId="2402FC95" w14:textId="77777777" w:rsidR="007F4B6A" w:rsidRPr="00720FAE" w:rsidRDefault="007F4B6A" w:rsidP="00720FAE">
                      <w:pPr>
                        <w:pStyle w:val="Heading1Cover"/>
                      </w:pPr>
                      <w:r>
                        <w:t>Phase 0 – Introduction</w:t>
                      </w:r>
                    </w:p>
                    <w:p w14:paraId="21A0AEBB" w14:textId="3E6D1C25" w:rsidR="007F4B6A" w:rsidRPr="00997F03" w:rsidRDefault="007F4B6A" w:rsidP="00610EEC">
                      <w:pPr>
                        <w:pStyle w:val="Text1Cover"/>
                        <w:ind w:right="1196"/>
                        <w:rPr>
                          <w:rFonts w:ascii="Futura Bk" w:hAnsi="Futura Bk"/>
                        </w:rPr>
                      </w:pPr>
                      <w:r>
                        <w:rPr>
                          <w:rFonts w:cs="Arial"/>
                        </w:rPr>
                        <w:t xml:space="preserve">Before starting with the </w:t>
                      </w:r>
                      <w:r w:rsidR="00CA186D">
                        <w:rPr>
                          <w:rFonts w:cs="Arial"/>
                        </w:rPr>
                        <w:t>ERP</w:t>
                      </w:r>
                      <w:r>
                        <w:rPr>
                          <w:rFonts w:cs="Arial"/>
                        </w:rPr>
                        <w:t xml:space="preserve"> configuration case</w:t>
                      </w:r>
                      <w:r w:rsidR="0083663C">
                        <w:rPr>
                          <w:rFonts w:cs="Arial"/>
                        </w:rPr>
                        <w:t>,</w:t>
                      </w:r>
                      <w:r>
                        <w:rPr>
                          <w:rFonts w:cs="Arial"/>
                        </w:rPr>
                        <w:t xml:space="preserve"> this case study presents the overall scenario </w:t>
                      </w:r>
                      <w:r w:rsidR="0090356C">
                        <w:rPr>
                          <w:rFonts w:cs="Arial"/>
                        </w:rPr>
                        <w:t>using</w:t>
                      </w:r>
                      <w:r>
                        <w:rPr>
                          <w:rFonts w:cs="Arial"/>
                        </w:rPr>
                        <w:t xml:space="preserve"> con</w:t>
                      </w:r>
                      <w:r w:rsidR="0090356C">
                        <w:rPr>
                          <w:rFonts w:cs="Arial"/>
                        </w:rPr>
                        <w:t xml:space="preserve">versations within and across Global Bike </w:t>
                      </w:r>
                      <w:r>
                        <w:rPr>
                          <w:rFonts w:cs="Arial"/>
                        </w:rPr>
                        <w:t>departments. It helps identify issues in G</w:t>
                      </w:r>
                      <w:r w:rsidR="0090356C">
                        <w:rPr>
                          <w:rFonts w:cs="Arial"/>
                        </w:rPr>
                        <w:t>lobal Bike</w:t>
                      </w:r>
                      <w:r>
                        <w:rPr>
                          <w:rFonts w:cs="Arial"/>
                        </w:rPr>
                        <w:t>’s core business processes, derive possible solutions and arrive at correct decisions.</w:t>
                      </w:r>
                    </w:p>
                    <w:p w14:paraId="2C5C042A" w14:textId="77777777" w:rsidR="007F4B6A" w:rsidRPr="007A7FD5" w:rsidRDefault="007F4B6A" w:rsidP="00F05F72">
                      <w:pPr>
                        <w:rPr>
                          <w:rFonts w:ascii="Futura Std ExtraBold" w:hAnsi="Futura Std ExtraBold"/>
                          <w:sz w:val="56"/>
                          <w:szCs w:val="56"/>
                        </w:rPr>
                      </w:pPr>
                    </w:p>
                    <w:p w14:paraId="61189CFE" w14:textId="77777777" w:rsidR="007F4B6A" w:rsidRPr="007A7FD5" w:rsidRDefault="007F4B6A" w:rsidP="00F05F72">
                      <w:pPr>
                        <w:rPr>
                          <w:rFonts w:ascii="Futura Std ExtraBold" w:hAnsi="Futura Std ExtraBold"/>
                          <w:sz w:val="56"/>
                          <w:szCs w:val="56"/>
                        </w:rPr>
                      </w:pPr>
                    </w:p>
                    <w:p w14:paraId="084B9F08" w14:textId="77777777" w:rsidR="007F4B6A" w:rsidRPr="007A7FD5" w:rsidRDefault="007F4B6A" w:rsidP="00F05F72">
                      <w:pPr>
                        <w:rPr>
                          <w:rFonts w:ascii="Futura Std ExtraBold" w:hAnsi="Futura Std ExtraBold"/>
                          <w:sz w:val="56"/>
                          <w:szCs w:val="56"/>
                        </w:rPr>
                      </w:pPr>
                    </w:p>
                  </w:txbxContent>
                </v:textbox>
              </v:rect>
            </w:pict>
          </mc:Fallback>
        </mc:AlternateContent>
      </w:r>
    </w:p>
    <w:p w14:paraId="3DA5EAAC" w14:textId="5E407810" w:rsidR="007A7FD5" w:rsidRPr="00DC019B" w:rsidRDefault="003E0B54" w:rsidP="003B0E90">
      <w:r w:rsidRPr="00DC019B">
        <w:rPr>
          <w:noProof/>
        </w:rPr>
        <mc:AlternateContent>
          <mc:Choice Requires="wps">
            <w:drawing>
              <wp:anchor distT="0" distB="0" distL="114300" distR="114300" simplePos="0" relativeHeight="251651072" behindDoc="0" locked="0" layoutInCell="1" allowOverlap="1" wp14:anchorId="20616459" wp14:editId="7A2E5359">
                <wp:simplePos x="0" y="0"/>
                <wp:positionH relativeFrom="column">
                  <wp:posOffset>1028700</wp:posOffset>
                </wp:positionH>
                <wp:positionV relativeFrom="paragraph">
                  <wp:posOffset>229235</wp:posOffset>
                </wp:positionV>
                <wp:extent cx="314960" cy="325755"/>
                <wp:effectExtent l="0" t="3810" r="3175" b="3810"/>
                <wp:wrapNone/>
                <wp:docPr id="17658546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960" cy="325755"/>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C4ECF" id="Rectangle 3" o:spid="_x0000_s1026" style="position:absolute;margin-left:81pt;margin-top:18.05pt;width:24.8pt;height:25.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" fillcolor="#943634" stroked="f"/>
            </w:pict>
          </mc:Fallback>
        </mc:AlternateContent>
      </w:r>
    </w:p>
    <w:p w14:paraId="21289CA2" w14:textId="77777777" w:rsidR="00774A4B" w:rsidRPr="00DC019B" w:rsidRDefault="00774A4B" w:rsidP="003B0E90">
      <w:pPr>
        <w:rPr>
          <w:rFonts w:ascii="Futura Std Book" w:hAnsi="Futura Std Book"/>
          <w:sz w:val="28"/>
          <w:szCs w:val="28"/>
        </w:rPr>
      </w:pPr>
    </w:p>
    <w:p w14:paraId="2E0DA5A8" w14:textId="77777777" w:rsidR="00774A4B" w:rsidRPr="00DC019B" w:rsidRDefault="00774A4B" w:rsidP="003B0E90"/>
    <w:p w14:paraId="5C98D75A" w14:textId="77777777" w:rsidR="00774A4B" w:rsidRPr="00DC019B" w:rsidRDefault="00774A4B" w:rsidP="003B0E90"/>
    <w:p w14:paraId="6E8A6FCF" w14:textId="77777777" w:rsidR="00AE1E3C" w:rsidRPr="00DC019B" w:rsidRDefault="00AE1E3C" w:rsidP="003B0E90"/>
    <w:tbl>
      <w:tblPr>
        <w:tblpPr w:leftFromText="141" w:rightFromText="141" w:vertAnchor="page" w:horzAnchor="margin" w:tblpY="7557"/>
        <w:tblW w:w="10186" w:type="dxa"/>
        <w:tblLook w:val="04A0" w:firstRow="1" w:lastRow="0" w:firstColumn="1" w:lastColumn="0" w:noHBand="0" w:noVBand="1"/>
      </w:tblPr>
      <w:tblGrid>
        <w:gridCol w:w="3028"/>
        <w:gridCol w:w="3340"/>
        <w:gridCol w:w="273"/>
        <w:gridCol w:w="3545"/>
      </w:tblGrid>
      <w:tr w:rsidR="0085192F" w:rsidRPr="00C6787A" w14:paraId="3828412A" w14:textId="77777777" w:rsidTr="00410B58">
        <w:trPr>
          <w:trHeight w:val="6096"/>
        </w:trPr>
        <w:tc>
          <w:tcPr>
            <w:tcW w:w="3028" w:type="dxa"/>
          </w:tcPr>
          <w:p w14:paraId="4FF0496A" w14:textId="77777777" w:rsidR="0085192F" w:rsidRPr="00DC019B" w:rsidRDefault="0085192F" w:rsidP="0085192F">
            <w:pPr>
              <w:pStyle w:val="Heading2Cover"/>
            </w:pPr>
            <w:r w:rsidRPr="00DC019B">
              <w:t>Product</w:t>
            </w:r>
          </w:p>
          <w:p w14:paraId="503D5307" w14:textId="77777777" w:rsidR="0085192F" w:rsidRPr="00C6787A" w:rsidRDefault="000F62E0" w:rsidP="0085192F">
            <w:pPr>
              <w:pStyle w:val="Text2Cover"/>
            </w:pPr>
            <w:r w:rsidRPr="00C6787A">
              <w:t xml:space="preserve">S/4HANA </w:t>
            </w:r>
            <w:r w:rsidR="00407D5A">
              <w:t>2020</w:t>
            </w:r>
          </w:p>
          <w:p w14:paraId="5BA7267B" w14:textId="77777777" w:rsidR="0085192F" w:rsidRPr="00C6787A" w:rsidRDefault="0090356C" w:rsidP="0090356C">
            <w:pPr>
              <w:pStyle w:val="Text2Cover"/>
            </w:pPr>
            <w:r w:rsidRPr="00C6787A">
              <w:t>Global Bike</w:t>
            </w:r>
          </w:p>
          <w:p w14:paraId="367C2EF3" w14:textId="77777777" w:rsidR="0085192F" w:rsidRPr="00C6787A" w:rsidRDefault="0085192F" w:rsidP="0085192F">
            <w:pPr>
              <w:pStyle w:val="Text2Cover"/>
            </w:pPr>
          </w:p>
          <w:p w14:paraId="5521FA31" w14:textId="77777777" w:rsidR="000F62E0" w:rsidRPr="00C6787A" w:rsidRDefault="000F62E0" w:rsidP="0085192F">
            <w:pPr>
              <w:pStyle w:val="Text2Cover"/>
            </w:pPr>
            <w:r w:rsidRPr="00C6787A">
              <w:t>GUI 7.</w:t>
            </w:r>
            <w:r w:rsidR="00407D5A">
              <w:t>7</w:t>
            </w:r>
            <w:r w:rsidRPr="00C6787A">
              <w:t>0</w:t>
            </w:r>
          </w:p>
          <w:p w14:paraId="13880272" w14:textId="77777777" w:rsidR="000F62E0" w:rsidRPr="00C6787A" w:rsidRDefault="000F62E0" w:rsidP="0085192F">
            <w:pPr>
              <w:pStyle w:val="Text2Cover"/>
            </w:pPr>
          </w:p>
          <w:p w14:paraId="63D27E51" w14:textId="77777777" w:rsidR="0085192F" w:rsidRPr="00C6787A" w:rsidRDefault="0085192F" w:rsidP="0085192F">
            <w:pPr>
              <w:pStyle w:val="Heading2Cover"/>
            </w:pPr>
            <w:r w:rsidRPr="00C6787A">
              <w:t>Level</w:t>
            </w:r>
          </w:p>
          <w:p w14:paraId="1D44DE64" w14:textId="77777777" w:rsidR="0085192F" w:rsidRPr="00C6787A" w:rsidRDefault="00EA5843" w:rsidP="0085192F">
            <w:pPr>
              <w:pStyle w:val="Text2Cover"/>
            </w:pPr>
            <w:r w:rsidRPr="00C6787A">
              <w:t>Beginner</w:t>
            </w:r>
          </w:p>
          <w:p w14:paraId="76146A8E" w14:textId="77777777" w:rsidR="0085192F" w:rsidRPr="00C6787A" w:rsidRDefault="0085192F" w:rsidP="0085192F">
            <w:pPr>
              <w:pStyle w:val="Text2Cover"/>
            </w:pPr>
          </w:p>
          <w:p w14:paraId="0848CDB0" w14:textId="77777777" w:rsidR="0085192F" w:rsidRPr="00C6787A" w:rsidRDefault="0085192F" w:rsidP="0085192F">
            <w:pPr>
              <w:pStyle w:val="Heading2Cover"/>
            </w:pPr>
            <w:r w:rsidRPr="00C6787A">
              <w:t>Focus</w:t>
            </w:r>
          </w:p>
          <w:p w14:paraId="6C079567" w14:textId="77777777" w:rsidR="0085192F" w:rsidRPr="00C6787A" w:rsidRDefault="00EA5843" w:rsidP="0085192F">
            <w:pPr>
              <w:pStyle w:val="Text2Cover"/>
            </w:pPr>
            <w:r w:rsidRPr="00C6787A">
              <w:t>Core business processes</w:t>
            </w:r>
          </w:p>
          <w:p w14:paraId="79FB80A8" w14:textId="77777777" w:rsidR="00EA5843" w:rsidRPr="00C6787A" w:rsidRDefault="0090356C" w:rsidP="0085192F">
            <w:pPr>
              <w:pStyle w:val="Text2Cover"/>
            </w:pPr>
            <w:r w:rsidRPr="00C6787A">
              <w:t>IT p</w:t>
            </w:r>
            <w:r w:rsidR="00EA5843" w:rsidRPr="00C6787A">
              <w:t>roject management</w:t>
            </w:r>
          </w:p>
          <w:p w14:paraId="4083B121" w14:textId="77777777" w:rsidR="0090356C" w:rsidRPr="00C6787A" w:rsidRDefault="0090356C" w:rsidP="0085192F">
            <w:pPr>
              <w:pStyle w:val="Text2Cover"/>
            </w:pPr>
            <w:r w:rsidRPr="00C6787A">
              <w:t>ERP configuration</w:t>
            </w:r>
          </w:p>
          <w:p w14:paraId="172F21D2" w14:textId="77777777" w:rsidR="0085192F" w:rsidRPr="00C6787A" w:rsidRDefault="0085192F" w:rsidP="0085192F">
            <w:pPr>
              <w:pStyle w:val="Text2Cover"/>
            </w:pPr>
          </w:p>
          <w:p w14:paraId="06313F2C" w14:textId="77777777" w:rsidR="0085192F" w:rsidRPr="00C6787A" w:rsidRDefault="00EA5843" w:rsidP="0085192F">
            <w:pPr>
              <w:pStyle w:val="Heading2Cover"/>
            </w:pPr>
            <w:r w:rsidRPr="00C6787A">
              <w:t>Author</w:t>
            </w:r>
          </w:p>
          <w:p w14:paraId="2A513235" w14:textId="77777777" w:rsidR="0085192F" w:rsidRPr="00C6787A" w:rsidRDefault="0085192F" w:rsidP="0085192F">
            <w:pPr>
              <w:pStyle w:val="Text2Cover"/>
            </w:pPr>
            <w:r w:rsidRPr="00C6787A">
              <w:t>Stefan Weidner</w:t>
            </w:r>
          </w:p>
          <w:p w14:paraId="07FFF014" w14:textId="77777777" w:rsidR="0085192F" w:rsidRPr="00C6787A" w:rsidRDefault="0085192F" w:rsidP="0085192F">
            <w:pPr>
              <w:pStyle w:val="Text2Cover"/>
            </w:pPr>
          </w:p>
          <w:p w14:paraId="00A9D40F" w14:textId="77777777" w:rsidR="002502E6" w:rsidRPr="00C6787A" w:rsidRDefault="002502E6" w:rsidP="002502E6">
            <w:pPr>
              <w:pStyle w:val="Heading2Cover"/>
            </w:pPr>
            <w:r w:rsidRPr="00C6787A">
              <w:t>Version</w:t>
            </w:r>
          </w:p>
          <w:p w14:paraId="0E38FE0C" w14:textId="77777777" w:rsidR="002502E6" w:rsidRPr="00C6787A" w:rsidRDefault="00407D5A" w:rsidP="002502E6">
            <w:pPr>
              <w:pStyle w:val="Text2Cover"/>
            </w:pPr>
            <w:r>
              <w:t>4.1</w:t>
            </w:r>
          </w:p>
          <w:p w14:paraId="3B76C77C" w14:textId="77777777" w:rsidR="002502E6" w:rsidRPr="00C6787A" w:rsidRDefault="002502E6" w:rsidP="002502E6">
            <w:pPr>
              <w:pStyle w:val="Text2Cover"/>
            </w:pPr>
          </w:p>
          <w:p w14:paraId="56CFBD12" w14:textId="77777777" w:rsidR="002502E6" w:rsidRPr="00C6787A" w:rsidRDefault="002502E6" w:rsidP="002502E6">
            <w:pPr>
              <w:pStyle w:val="Heading2Cover"/>
            </w:pPr>
            <w:r w:rsidRPr="00C6787A">
              <w:t>Last Update</w:t>
            </w:r>
          </w:p>
          <w:p w14:paraId="7A95359A" w14:textId="259215EC" w:rsidR="0085192F" w:rsidRPr="00C6787A" w:rsidRDefault="0083663C" w:rsidP="00407D5A">
            <w:pPr>
              <w:pStyle w:val="Text2Cover"/>
            </w:pPr>
            <w:r>
              <w:t>August 2023</w:t>
            </w:r>
            <w:r>
              <w:br/>
              <w:t>(SAP UCC Munich)</w:t>
            </w:r>
          </w:p>
        </w:tc>
        <w:tc>
          <w:tcPr>
            <w:tcW w:w="3340" w:type="dxa"/>
          </w:tcPr>
          <w:p w14:paraId="49363B86" w14:textId="77777777" w:rsidR="0085192F" w:rsidRPr="00C6787A" w:rsidRDefault="0085192F" w:rsidP="0085192F">
            <w:pPr>
              <w:pStyle w:val="Heading2Cover"/>
            </w:pPr>
            <w:r w:rsidRPr="00C6787A">
              <w:t>MOTIVATION</w:t>
            </w:r>
          </w:p>
          <w:p w14:paraId="409650C8" w14:textId="77777777" w:rsidR="00B7589D" w:rsidRPr="00C6787A" w:rsidRDefault="00B7589D" w:rsidP="00B7589D">
            <w:pPr>
              <w:pStyle w:val="Text2Cover"/>
            </w:pPr>
            <w:r w:rsidRPr="00C6787A">
              <w:t xml:space="preserve">In preparation </w:t>
            </w:r>
            <w:r w:rsidR="00FE0B1F" w:rsidRPr="00C6787A">
              <w:t xml:space="preserve">for </w:t>
            </w:r>
            <w:r w:rsidRPr="00C6787A">
              <w:t>a</w:t>
            </w:r>
            <w:r w:rsidR="0090356C" w:rsidRPr="00C6787A">
              <w:t>n</w:t>
            </w:r>
            <w:r w:rsidRPr="00C6787A">
              <w:t xml:space="preserve"> executive board meeting</w:t>
            </w:r>
            <w:r w:rsidR="0090356C" w:rsidRPr="00C6787A">
              <w:t xml:space="preserve"> at Global Bike</w:t>
            </w:r>
            <w:r w:rsidRPr="00C6787A">
              <w:t xml:space="preserve">, the management has formed a team and assigned </w:t>
            </w:r>
            <w:r w:rsidR="00FE0B1F" w:rsidRPr="00C6787A">
              <w:t xml:space="preserve">them </w:t>
            </w:r>
            <w:r w:rsidRPr="00C6787A">
              <w:t>the task to analyze G</w:t>
            </w:r>
            <w:r w:rsidR="0090356C" w:rsidRPr="00C6787A">
              <w:t>lobal Bike</w:t>
            </w:r>
            <w:r w:rsidRPr="00C6787A">
              <w:t>’s business processes, to identify common problems and derive possible solutions.</w:t>
            </w:r>
          </w:p>
          <w:p w14:paraId="61A5DEF9" w14:textId="77777777" w:rsidR="00B7589D" w:rsidRPr="00C6787A" w:rsidRDefault="00B7589D" w:rsidP="00B7589D">
            <w:pPr>
              <w:pStyle w:val="Text2Cover"/>
            </w:pPr>
          </w:p>
          <w:p w14:paraId="3367D9E3" w14:textId="77777777" w:rsidR="0085192F" w:rsidRPr="00C6787A" w:rsidRDefault="00C65D9A" w:rsidP="00C65D9A">
            <w:pPr>
              <w:pStyle w:val="Text2Cover"/>
            </w:pPr>
            <w:r w:rsidRPr="00C6787A">
              <w:t>The taskforce is presented real conversations in the G</w:t>
            </w:r>
            <w:r w:rsidR="0090356C" w:rsidRPr="00C6787A">
              <w:t>lobal Bike</w:t>
            </w:r>
            <w:r w:rsidRPr="00C6787A">
              <w:t xml:space="preserve"> company describing reoccurring issues in core processes. These issues need to be condensed </w:t>
            </w:r>
            <w:r w:rsidR="00FE0B1F" w:rsidRPr="00C6787A">
              <w:t>in</w:t>
            </w:r>
            <w:r w:rsidRPr="00C6787A">
              <w:t>to common problems.</w:t>
            </w:r>
          </w:p>
          <w:p w14:paraId="321EB4BB" w14:textId="77777777" w:rsidR="00C65D9A" w:rsidRPr="00C6787A" w:rsidRDefault="00C65D9A" w:rsidP="00C65D9A">
            <w:pPr>
              <w:pStyle w:val="Text2Cover"/>
            </w:pPr>
          </w:p>
          <w:p w14:paraId="5F08268D" w14:textId="77777777" w:rsidR="00C65D9A" w:rsidRPr="00C6787A" w:rsidRDefault="00C65D9A" w:rsidP="0090356C">
            <w:pPr>
              <w:pStyle w:val="Text2Cover"/>
            </w:pPr>
            <w:r w:rsidRPr="00C6787A">
              <w:t>From all possible solutions, the most fitting one is selected and further developed into a project proposal which is presented to the executive board for a final decision.</w:t>
            </w:r>
          </w:p>
        </w:tc>
        <w:tc>
          <w:tcPr>
            <w:tcW w:w="273" w:type="dxa"/>
          </w:tcPr>
          <w:p w14:paraId="56BBC70A" w14:textId="77777777" w:rsidR="0085192F" w:rsidRPr="00C6787A" w:rsidRDefault="0085192F" w:rsidP="0085192F">
            <w:pPr>
              <w:pStyle w:val="Text2Cover"/>
              <w:rPr>
                <w:rFonts w:cs="Futura-Bold"/>
                <w:b/>
                <w:szCs w:val="24"/>
                <w:lang w:val="en-GB"/>
              </w:rPr>
            </w:pPr>
          </w:p>
        </w:tc>
        <w:tc>
          <w:tcPr>
            <w:tcW w:w="3545" w:type="dxa"/>
          </w:tcPr>
          <w:p w14:paraId="7CCF9FF9" w14:textId="77777777" w:rsidR="0085192F" w:rsidRPr="00C6787A" w:rsidRDefault="0085192F" w:rsidP="0085192F">
            <w:pPr>
              <w:pStyle w:val="Heading2Cover"/>
            </w:pPr>
            <w:r w:rsidRPr="00C6787A">
              <w:t>PREREQUISITES</w:t>
            </w:r>
          </w:p>
          <w:p w14:paraId="44390F63" w14:textId="77777777" w:rsidR="0085192F" w:rsidRPr="00C6787A" w:rsidRDefault="00C65D9A" w:rsidP="0085192F">
            <w:pPr>
              <w:pStyle w:val="Text2Cover"/>
            </w:pPr>
            <w:r w:rsidRPr="00C6787A">
              <w:t>None for Phase 0. For subsequent phases please refer to the respective cover pages.</w:t>
            </w:r>
          </w:p>
          <w:p w14:paraId="5C103396" w14:textId="77777777" w:rsidR="0085192F" w:rsidRPr="00C6787A" w:rsidRDefault="0085192F" w:rsidP="0085192F">
            <w:pPr>
              <w:pStyle w:val="Text2Cover"/>
            </w:pPr>
          </w:p>
          <w:p w14:paraId="7497ED89" w14:textId="77777777" w:rsidR="0085192F" w:rsidRPr="00C6787A" w:rsidRDefault="0085192F" w:rsidP="0085192F">
            <w:pPr>
              <w:pStyle w:val="Heading2Cover"/>
            </w:pPr>
            <w:r w:rsidRPr="00C6787A">
              <w:t>NOTES</w:t>
            </w:r>
          </w:p>
          <w:p w14:paraId="03809E21" w14:textId="77777777" w:rsidR="0085192F" w:rsidRPr="00C6787A" w:rsidRDefault="0085192F" w:rsidP="0085192F">
            <w:pPr>
              <w:pStyle w:val="Text2Cover"/>
            </w:pPr>
            <w:r w:rsidRPr="00C6787A">
              <w:t>This case study uses the Global Bike data set which has been created for SAP UA global curricula</w:t>
            </w:r>
            <w:r w:rsidR="00A7408A" w:rsidRPr="00C6787A">
              <w:t xml:space="preserve"> exclusively</w:t>
            </w:r>
            <w:r w:rsidRPr="00C6787A">
              <w:t>.</w:t>
            </w:r>
          </w:p>
          <w:p w14:paraId="783F071D" w14:textId="77777777" w:rsidR="0085192F" w:rsidRPr="00C6787A" w:rsidRDefault="0085192F" w:rsidP="0085192F">
            <w:pPr>
              <w:pStyle w:val="Text2Cover"/>
            </w:pPr>
          </w:p>
          <w:p w14:paraId="2500ED68" w14:textId="77777777" w:rsidR="0085192F" w:rsidRPr="00C6787A" w:rsidRDefault="0085192F" w:rsidP="0085192F">
            <w:pPr>
              <w:pStyle w:val="Heading2Cover"/>
            </w:pPr>
            <w:r w:rsidRPr="00C6787A">
              <w:t>ACKNOWLEDGEMENT</w:t>
            </w:r>
          </w:p>
          <w:p w14:paraId="2FA06AA6" w14:textId="77777777" w:rsidR="0085192F" w:rsidRPr="00C6787A" w:rsidRDefault="0085192F" w:rsidP="009B3A05">
            <w:pPr>
              <w:pStyle w:val="Text2Cover"/>
              <w:rPr>
                <w:rFonts w:ascii="Futura Std Book" w:hAnsi="Futura Std Book"/>
                <w:sz w:val="28"/>
                <w:szCs w:val="28"/>
              </w:rPr>
            </w:pPr>
            <w:r w:rsidRPr="00C6787A">
              <w:t xml:space="preserve">This </w:t>
            </w:r>
            <w:r w:rsidR="009B3A05" w:rsidRPr="00C6787A">
              <w:t>case study</w:t>
            </w:r>
            <w:r w:rsidRPr="00C6787A">
              <w:t xml:space="preserve"> was prepared with the assistance of student interns at SAP UCC Magdeburg.</w:t>
            </w:r>
          </w:p>
        </w:tc>
      </w:tr>
    </w:tbl>
    <w:p w14:paraId="7B58C072" w14:textId="77777777" w:rsidR="00795647" w:rsidRPr="00C6787A" w:rsidRDefault="00795647" w:rsidP="003B0E90">
      <w:pPr>
        <w:rPr>
          <w:lang w:val="en-GB"/>
        </w:rPr>
      </w:pPr>
    </w:p>
    <w:p w14:paraId="16DBCD9A" w14:textId="77777777" w:rsidR="00795647" w:rsidRPr="00C6787A" w:rsidRDefault="00795647" w:rsidP="003B0E90">
      <w:pPr>
        <w:rPr>
          <w:lang w:val="en-GB"/>
        </w:rPr>
      </w:pPr>
    </w:p>
    <w:p w14:paraId="096B4DE9" w14:textId="77777777" w:rsidR="00795647" w:rsidRPr="00C6787A" w:rsidRDefault="00795647" w:rsidP="003B0E90">
      <w:pPr>
        <w:rPr>
          <w:lang w:val="en-GB"/>
        </w:rPr>
      </w:pPr>
    </w:p>
    <w:p w14:paraId="7498A9A0" w14:textId="77777777" w:rsidR="00795647" w:rsidRPr="00C6787A" w:rsidRDefault="00795647" w:rsidP="003B0E90">
      <w:pPr>
        <w:rPr>
          <w:lang w:val="en-GB"/>
        </w:rPr>
      </w:pPr>
    </w:p>
    <w:p w14:paraId="1FB051FE" w14:textId="77777777" w:rsidR="00795647" w:rsidRPr="00C6787A" w:rsidRDefault="00795647" w:rsidP="003B0E90">
      <w:pPr>
        <w:rPr>
          <w:lang w:val="en-GB"/>
        </w:rPr>
      </w:pPr>
    </w:p>
    <w:p w14:paraId="4A464248" w14:textId="77777777" w:rsidR="00795647" w:rsidRPr="00C6787A" w:rsidRDefault="00795647" w:rsidP="003B0E90">
      <w:pPr>
        <w:rPr>
          <w:lang w:val="en-GB"/>
        </w:rPr>
      </w:pPr>
    </w:p>
    <w:p w14:paraId="0469A92A" w14:textId="5B6174B9" w:rsidR="00F00D4A" w:rsidRPr="00C6787A" w:rsidRDefault="003E0B54">
      <w:pPr>
        <w:rPr>
          <w:b/>
        </w:rPr>
      </w:pPr>
      <w:r w:rsidRPr="00C6787A">
        <w:rPr>
          <w:noProof/>
          <w:lang w:val="de-DE"/>
        </w:rPr>
        <w:drawing>
          <wp:anchor distT="0" distB="0" distL="114300" distR="114300" simplePos="0" relativeHeight="251652096" behindDoc="0" locked="0" layoutInCell="1" allowOverlap="1" wp14:anchorId="53537FE6" wp14:editId="0D99ABD3">
            <wp:simplePos x="0" y="0"/>
            <wp:positionH relativeFrom="column">
              <wp:posOffset>-78740</wp:posOffset>
            </wp:positionH>
            <wp:positionV relativeFrom="paragraph">
              <wp:posOffset>478790</wp:posOffset>
            </wp:positionV>
            <wp:extent cx="1243965" cy="669925"/>
            <wp:effectExtent l="0" t="0" r="0" b="0"/>
            <wp:wrapNone/>
            <wp:docPr id="372" name="Bild 3" descr="M:\Dokumente\UCC_Partner\Logos\SAP UA Logo\SAP_University_Alliances_Logo_2013_Februar\RGB\SAP_UniversityAlliances_scrn_R_pos_sta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Dokumente\UCC_Partner\Logos\SAP UA Logo\SAP_University_Alliances_Logo_2013_Februar\RGB\SAP_UniversityAlliances_scrn_R_pos_stac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3965" cy="669925"/>
                    </a:xfrm>
                    <a:prstGeom prst="rect">
                      <a:avLst/>
                    </a:prstGeom>
                    <a:noFill/>
                    <a:ln>
                      <a:noFill/>
                    </a:ln>
                  </pic:spPr>
                </pic:pic>
              </a:graphicData>
            </a:graphic>
            <wp14:sizeRelH relativeFrom="page">
              <wp14:pctWidth>0</wp14:pctWidth>
            </wp14:sizeRelH>
            <wp14:sizeRelV relativeFrom="page">
              <wp14:pctHeight>0</wp14:pctHeight>
            </wp14:sizeRelV>
          </wp:anchor>
        </w:drawing>
      </w:r>
      <w:r w:rsidR="00305DB4" w:rsidRPr="00C6787A">
        <w:br w:type="page"/>
      </w:r>
    </w:p>
    <w:tbl>
      <w:tblPr>
        <w:tblpPr w:leftFromText="141" w:rightFromText="141" w:horzAnchor="margin" w:tblpY="509"/>
        <w:tblW w:w="4951" w:type="pct"/>
        <w:tblLayout w:type="fixed"/>
        <w:tblLook w:val="01E0" w:firstRow="1" w:lastRow="1" w:firstColumn="1" w:lastColumn="1" w:noHBand="0" w:noVBand="0"/>
      </w:tblPr>
      <w:tblGrid>
        <w:gridCol w:w="1177"/>
        <w:gridCol w:w="8215"/>
      </w:tblGrid>
      <w:tr w:rsidR="00134758" w:rsidRPr="00C6787A" w14:paraId="084437CC" w14:textId="77777777" w:rsidTr="00366F02">
        <w:trPr>
          <w:trHeight w:val="870"/>
        </w:trPr>
        <w:tc>
          <w:tcPr>
            <w:tcW w:w="1200" w:type="dxa"/>
          </w:tcPr>
          <w:p w14:paraId="648B5E09" w14:textId="5410A461" w:rsidR="00134758" w:rsidRPr="00C6787A" w:rsidRDefault="00134758" w:rsidP="00134758">
            <w:pPr>
              <w:spacing w:before="0"/>
              <w:jc w:val="right"/>
              <w:rPr>
                <w:lang w:val="de-DE"/>
              </w:rPr>
            </w:pPr>
            <w:r w:rsidRPr="00C6787A">
              <w:lastRenderedPageBreak/>
              <w:br w:type="page"/>
            </w:r>
            <w:r w:rsidRPr="00C6787A">
              <w:br w:type="page"/>
            </w:r>
            <w:r w:rsidR="003E0B54" w:rsidRPr="00C6787A">
              <w:rPr>
                <w:noProof/>
                <w:lang w:val="de-DE"/>
              </w:rPr>
              <mc:AlternateContent>
                <mc:Choice Requires="wps">
                  <w:drawing>
                    <wp:inline distT="0" distB="0" distL="0" distR="0" wp14:anchorId="455E8507" wp14:editId="45C5E5E0">
                      <wp:extent cx="265430" cy="247650"/>
                      <wp:effectExtent l="3810" t="0" r="0" b="3810"/>
                      <wp:docPr id="399308821" name="Rectangle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 cy="247650"/>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6184A8" id="Rectangle 417" o:spid="_x0000_s1026" style="width:20.9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" fillcolor="#943634" stroked="f">
                      <w10:anchorlock/>
                    </v:rect>
                  </w:pict>
                </mc:Fallback>
              </mc:AlternateContent>
            </w:r>
          </w:p>
        </w:tc>
        <w:tc>
          <w:tcPr>
            <w:tcW w:w="8406" w:type="dxa"/>
          </w:tcPr>
          <w:p w14:paraId="51A37ECC" w14:textId="2AA8B3CD" w:rsidR="00134758" w:rsidRPr="00C6787A" w:rsidRDefault="00720FAE" w:rsidP="0090356C">
            <w:pPr>
              <w:pStyle w:val="berschrift1"/>
            </w:pPr>
            <w:r w:rsidRPr="00C6787A">
              <w:t xml:space="preserve">Step 1: Introduction to </w:t>
            </w:r>
            <w:r w:rsidR="0083663C">
              <w:t>S/4HANA</w:t>
            </w:r>
            <w:r w:rsidR="00134758" w:rsidRPr="00C6787A">
              <w:t xml:space="preserve"> </w:t>
            </w:r>
            <w:r w:rsidRPr="00C6787A">
              <w:t>Configuration</w:t>
            </w:r>
            <w:r w:rsidR="00134758" w:rsidRPr="00C6787A">
              <w:t xml:space="preserve"> </w:t>
            </w:r>
            <w:r w:rsidR="00D47DCA" w:rsidRPr="00C6787A">
              <w:t>Case</w:t>
            </w:r>
          </w:p>
        </w:tc>
      </w:tr>
      <w:tr w:rsidR="00134758" w:rsidRPr="00C6787A" w14:paraId="49016F23" w14:textId="77777777" w:rsidTr="00366F02">
        <w:trPr>
          <w:trHeight w:val="541"/>
        </w:trPr>
        <w:tc>
          <w:tcPr>
            <w:tcW w:w="9606" w:type="dxa"/>
            <w:gridSpan w:val="2"/>
            <w:shd w:val="clear" w:color="auto" w:fill="D9D9D9"/>
          </w:tcPr>
          <w:p w14:paraId="3C1D3EDD" w14:textId="009A128D" w:rsidR="0086222A" w:rsidRPr="00C6787A" w:rsidRDefault="00F0777F" w:rsidP="0090356C">
            <w:pPr>
              <w:tabs>
                <w:tab w:val="right" w:pos="9356"/>
              </w:tabs>
              <w:spacing w:before="200"/>
            </w:pPr>
            <w:r w:rsidRPr="00C6787A">
              <w:rPr>
                <w:b/>
              </w:rPr>
              <w:t>Learning Objective</w:t>
            </w:r>
            <w:r w:rsidR="00134758" w:rsidRPr="00C6787A">
              <w:rPr>
                <w:b/>
              </w:rPr>
              <w:t xml:space="preserve"> </w:t>
            </w:r>
            <w:r w:rsidRPr="00C6787A">
              <w:t xml:space="preserve">Understand objective and structure of </w:t>
            </w:r>
            <w:r w:rsidR="00CA186D">
              <w:t>ERP</w:t>
            </w:r>
            <w:r w:rsidR="009E1221" w:rsidRPr="00C6787A">
              <w:t xml:space="preserve"> </w:t>
            </w:r>
            <w:r w:rsidR="00D0180D" w:rsidRPr="00C6787A">
              <w:t>configuration</w:t>
            </w:r>
            <w:r w:rsidR="00CA186D">
              <w:t xml:space="preserve"> </w:t>
            </w:r>
            <w:r w:rsidRPr="00C6787A">
              <w:t>case</w:t>
            </w:r>
            <w:r w:rsidR="00D0180D" w:rsidRPr="00C6787A">
              <w:t>.</w:t>
            </w:r>
            <w:r w:rsidR="00134758" w:rsidRPr="00C6787A">
              <w:tab/>
            </w:r>
            <w:r w:rsidRPr="00C6787A">
              <w:rPr>
                <w:b/>
                <w:sz w:val="20"/>
                <w:szCs w:val="20"/>
              </w:rPr>
              <w:t>Time</w:t>
            </w:r>
            <w:r w:rsidR="00134758" w:rsidRPr="00C6787A">
              <w:rPr>
                <w:sz w:val="20"/>
                <w:szCs w:val="20"/>
              </w:rPr>
              <w:t xml:space="preserve"> </w:t>
            </w:r>
            <w:r w:rsidR="007331CD" w:rsidRPr="00C6787A">
              <w:rPr>
                <w:sz w:val="20"/>
                <w:szCs w:val="20"/>
              </w:rPr>
              <w:t>15</w:t>
            </w:r>
            <w:r w:rsidR="00134758" w:rsidRPr="00C6787A">
              <w:rPr>
                <w:sz w:val="20"/>
                <w:szCs w:val="20"/>
              </w:rPr>
              <w:t xml:space="preserve"> </w:t>
            </w:r>
            <w:r w:rsidRPr="00C6787A">
              <w:rPr>
                <w:sz w:val="20"/>
                <w:szCs w:val="20"/>
              </w:rPr>
              <w:t>min</w:t>
            </w:r>
          </w:p>
        </w:tc>
      </w:tr>
      <w:tr w:rsidR="00454CF8" w:rsidRPr="00C6787A" w14:paraId="54FB79DE" w14:textId="77777777" w:rsidTr="00366F02">
        <w:trPr>
          <w:trHeight w:val="541"/>
        </w:trPr>
        <w:tc>
          <w:tcPr>
            <w:tcW w:w="9606" w:type="dxa"/>
            <w:gridSpan w:val="2"/>
            <w:shd w:val="clear" w:color="auto" w:fill="D9D9D9"/>
          </w:tcPr>
          <w:p w14:paraId="57117D29" w14:textId="4420A011" w:rsidR="00454CF8" w:rsidRPr="00C6787A" w:rsidRDefault="00454CF8" w:rsidP="0090356C">
            <w:pPr>
              <w:tabs>
                <w:tab w:val="right" w:pos="9356"/>
              </w:tabs>
              <w:spacing w:before="200"/>
              <w:rPr>
                <w:b/>
              </w:rPr>
            </w:pPr>
            <w:r w:rsidRPr="00C6787A">
              <w:rPr>
                <w:b/>
              </w:rPr>
              <w:t>Overall Case Objective</w:t>
            </w:r>
            <w:r w:rsidRPr="00C6787A">
              <w:t xml:space="preserve"> The </w:t>
            </w:r>
            <w:r w:rsidR="00CA186D">
              <w:t>ERP</w:t>
            </w:r>
            <w:r w:rsidRPr="00C6787A">
              <w:t xml:space="preserve"> configuration case intends to develop a basic understanding of ERP implementation projects based on a comprehensive scenario in a fictitious mid-size company (Global Bike). Based on theoretical concepts taught in lectures</w:t>
            </w:r>
            <w:r w:rsidR="0083663C">
              <w:t>,</w:t>
            </w:r>
            <w:r w:rsidRPr="00C6787A">
              <w:t xml:space="preserve"> the case provides real-life conversations within and across G</w:t>
            </w:r>
            <w:r w:rsidR="0090356C" w:rsidRPr="00C6787A">
              <w:t>lobal Bike</w:t>
            </w:r>
            <w:r w:rsidRPr="00C6787A">
              <w:t xml:space="preserve"> departments for students to identify and analyze problems in business processes in order to derive possible solutions. After the best solution has been selected</w:t>
            </w:r>
            <w:r w:rsidR="0083663C">
              <w:t>,</w:t>
            </w:r>
            <w:r w:rsidRPr="00C6787A">
              <w:t xml:space="preserve"> it is configured in the </w:t>
            </w:r>
            <w:r w:rsidR="00CA186D">
              <w:t xml:space="preserve">ERP </w:t>
            </w:r>
            <w:r w:rsidRPr="00C6787A">
              <w:t>system.</w:t>
            </w:r>
          </w:p>
        </w:tc>
      </w:tr>
      <w:tr w:rsidR="00B10B47" w:rsidRPr="00C6787A" w14:paraId="7AA2E505" w14:textId="77777777" w:rsidTr="00366F02">
        <w:trPr>
          <w:trHeight w:val="940"/>
        </w:trPr>
        <w:tc>
          <w:tcPr>
            <w:tcW w:w="9606" w:type="dxa"/>
            <w:gridSpan w:val="2"/>
            <w:shd w:val="clear" w:color="auto" w:fill="D9D9D9"/>
          </w:tcPr>
          <w:p w14:paraId="4E7F09AC" w14:textId="644F01C0" w:rsidR="00912B31" w:rsidRPr="00C6787A" w:rsidRDefault="00B10B47" w:rsidP="0090356C">
            <w:pPr>
              <w:tabs>
                <w:tab w:val="right" w:pos="9356"/>
              </w:tabs>
              <w:spacing w:before="200"/>
            </w:pPr>
            <w:r w:rsidRPr="00C6787A">
              <w:rPr>
                <w:b/>
              </w:rPr>
              <w:t>Overall Case Structure</w:t>
            </w:r>
            <w:r w:rsidRPr="00C6787A">
              <w:t xml:space="preserve"> As visualized in the graphic below, the </w:t>
            </w:r>
            <w:r w:rsidR="00397B58" w:rsidRPr="00C6787A">
              <w:t>introductory</w:t>
            </w:r>
            <w:r w:rsidRPr="00C6787A">
              <w:t xml:space="preserve"> part (Phase 0) of the </w:t>
            </w:r>
            <w:r w:rsidR="00CA186D">
              <w:t>ERP</w:t>
            </w:r>
            <w:r w:rsidRPr="00C6787A">
              <w:t xml:space="preserve"> Configuration Case is independent </w:t>
            </w:r>
            <w:r w:rsidR="00397B58" w:rsidRPr="00C6787A">
              <w:t>of</w:t>
            </w:r>
            <w:r w:rsidRPr="00C6787A">
              <w:t xml:space="preserve"> any specific ERP solution and any functional module.</w:t>
            </w:r>
            <w:r w:rsidR="007B1692" w:rsidRPr="00C6787A">
              <w:t xml:space="preserve"> It consists of a case study document and lecturer notes.</w:t>
            </w:r>
          </w:p>
        </w:tc>
      </w:tr>
      <w:tr w:rsidR="00462052" w:rsidRPr="00C6787A" w14:paraId="61DC3AA1" w14:textId="77777777" w:rsidTr="00366F02">
        <w:trPr>
          <w:trHeight w:val="940"/>
        </w:trPr>
        <w:tc>
          <w:tcPr>
            <w:tcW w:w="9606" w:type="dxa"/>
            <w:gridSpan w:val="2"/>
            <w:shd w:val="clear" w:color="auto" w:fill="D9D9D9"/>
          </w:tcPr>
          <w:p w14:paraId="5638F357" w14:textId="77777777" w:rsidR="00462052" w:rsidRPr="00C6787A" w:rsidRDefault="00462052" w:rsidP="0086222A">
            <w:pPr>
              <w:tabs>
                <w:tab w:val="right" w:pos="9356"/>
              </w:tabs>
              <w:spacing w:before="200"/>
              <w:rPr>
                <w:b/>
              </w:rPr>
            </w:pPr>
            <w:r w:rsidRPr="00C6787A">
              <w:t xml:space="preserve">The subsequent phases focus on ERP configuration tasks for specific functional areas such as Financial Accounting, Procurement and Fulfillment. They are executed in a particular </w:t>
            </w:r>
            <w:r w:rsidR="00DC019B" w:rsidRPr="00C6787A">
              <w:t>S/4HANA</w:t>
            </w:r>
            <w:r w:rsidRPr="00C6787A">
              <w:t xml:space="preserve"> module like FI (Finance), MM (Materials Management) and SD (Sales and Distribution).</w:t>
            </w:r>
          </w:p>
        </w:tc>
      </w:tr>
      <w:tr w:rsidR="00E867D7" w:rsidRPr="00C6787A" w14:paraId="277F62C4" w14:textId="77777777" w:rsidTr="00366F02">
        <w:trPr>
          <w:trHeight w:val="299"/>
        </w:trPr>
        <w:tc>
          <w:tcPr>
            <w:tcW w:w="9606" w:type="dxa"/>
            <w:gridSpan w:val="2"/>
            <w:shd w:val="clear" w:color="auto" w:fill="D9D9D9"/>
          </w:tcPr>
          <w:p w14:paraId="58C20D26" w14:textId="77777777" w:rsidR="00E867D7" w:rsidRPr="00C6787A" w:rsidRDefault="001A1552" w:rsidP="00C6787A">
            <w:pPr>
              <w:tabs>
                <w:tab w:val="right" w:pos="9356"/>
              </w:tabs>
              <w:spacing w:before="200"/>
              <w:jc w:val="center"/>
              <w:rPr>
                <w:b/>
              </w:rPr>
            </w:pPr>
            <w:r w:rsidRPr="00C6787A">
              <w:object w:dxaOrig="24702" w:dyaOrig="12148" w14:anchorId="0BE43C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6pt;height:225.85pt" o:ole="">
                  <v:imagedata r:id="rId10" o:title=""/>
                </v:shape>
                <o:OLEObject Type="Embed" ProgID="PBrush" ShapeID="_x0000_i1025" DrawAspect="Content" ObjectID="_1753772657" r:id="rId11"/>
              </w:object>
            </w:r>
          </w:p>
        </w:tc>
      </w:tr>
      <w:tr w:rsidR="00462052" w:rsidRPr="00C6787A" w14:paraId="691C8B78" w14:textId="77777777" w:rsidTr="00366F02">
        <w:trPr>
          <w:trHeight w:val="299"/>
        </w:trPr>
        <w:tc>
          <w:tcPr>
            <w:tcW w:w="9606" w:type="dxa"/>
            <w:gridSpan w:val="2"/>
            <w:shd w:val="clear" w:color="auto" w:fill="D9D9D9"/>
          </w:tcPr>
          <w:p w14:paraId="5CFCCB9F" w14:textId="77777777" w:rsidR="00462052" w:rsidRPr="00C6787A" w:rsidRDefault="00462052" w:rsidP="000C453D">
            <w:pPr>
              <w:tabs>
                <w:tab w:val="right" w:pos="9356"/>
              </w:tabs>
              <w:spacing w:before="200"/>
            </w:pPr>
            <w:r w:rsidRPr="00C6787A">
              <w:t>All phases except the introduction follow the same structure (as shown in the detailed graphic below): phase-specific scenario (case study), handbook (exercises) and a glossary (data sheet) together with slides and lecturer notes.</w:t>
            </w:r>
          </w:p>
        </w:tc>
      </w:tr>
      <w:tr w:rsidR="00454CF8" w:rsidRPr="00C6787A" w14:paraId="5B8BEEBD" w14:textId="77777777" w:rsidTr="00366F02">
        <w:trPr>
          <w:trHeight w:val="299"/>
        </w:trPr>
        <w:tc>
          <w:tcPr>
            <w:tcW w:w="9606" w:type="dxa"/>
            <w:gridSpan w:val="2"/>
            <w:shd w:val="clear" w:color="auto" w:fill="D9D9D9"/>
          </w:tcPr>
          <w:p w14:paraId="071F6C57" w14:textId="77777777" w:rsidR="00454CF8" w:rsidRPr="00C6787A" w:rsidRDefault="001A1552" w:rsidP="00C6787A">
            <w:pPr>
              <w:tabs>
                <w:tab w:val="right" w:pos="9356"/>
              </w:tabs>
              <w:spacing w:before="200" w:after="0"/>
              <w:jc w:val="center"/>
            </w:pPr>
            <w:r w:rsidRPr="00C6787A">
              <w:object w:dxaOrig="20562" w:dyaOrig="12343" w14:anchorId="4E031F8D">
                <v:shape id="_x0000_i1026" type="#_x0000_t75" style="width:469.8pt;height:282.1pt" o:ole="">
                  <v:imagedata r:id="rId12" o:title=""/>
                </v:shape>
                <o:OLEObject Type="Embed" ProgID="PBrush" ShapeID="_x0000_i1026" DrawAspect="Content" ObjectID="_1753772658" r:id="rId13"/>
              </w:object>
            </w:r>
          </w:p>
        </w:tc>
      </w:tr>
      <w:tr w:rsidR="00F0777F" w:rsidRPr="00C6787A" w14:paraId="5B558A73" w14:textId="77777777" w:rsidTr="00366F02">
        <w:trPr>
          <w:trHeight w:val="940"/>
        </w:trPr>
        <w:tc>
          <w:tcPr>
            <w:tcW w:w="9606" w:type="dxa"/>
            <w:gridSpan w:val="2"/>
            <w:shd w:val="clear" w:color="auto" w:fill="D9D9D9"/>
          </w:tcPr>
          <w:p w14:paraId="2252BE26" w14:textId="717F989F" w:rsidR="00F0777F" w:rsidRPr="00C6787A" w:rsidRDefault="00F0777F" w:rsidP="00366F02">
            <w:r w:rsidRPr="00C6787A">
              <w:rPr>
                <w:b/>
              </w:rPr>
              <w:t>Case Study Objective</w:t>
            </w:r>
            <w:r w:rsidRPr="00C6787A">
              <w:t xml:space="preserve"> Whether </w:t>
            </w:r>
            <w:r w:rsidR="00E23FF6" w:rsidRPr="00C6787A">
              <w:t xml:space="preserve">or not </w:t>
            </w:r>
            <w:r w:rsidRPr="00C6787A">
              <w:t>you already have previous ERP knowledge or practical experience, an introduction to</w:t>
            </w:r>
            <w:r w:rsidRPr="00C6787A">
              <w:rPr>
                <w:lang w:val="en"/>
              </w:rPr>
              <w:t xml:space="preserve"> </w:t>
            </w:r>
            <w:r w:rsidR="00E23FF6" w:rsidRPr="00C6787A">
              <w:rPr>
                <w:lang w:val="en"/>
              </w:rPr>
              <w:t xml:space="preserve">the company’s organizational </w:t>
            </w:r>
            <w:r w:rsidRPr="00C6787A">
              <w:rPr>
                <w:lang w:val="en"/>
              </w:rPr>
              <w:t>structure</w:t>
            </w:r>
            <w:r w:rsidR="00E23FF6" w:rsidRPr="00C6787A">
              <w:rPr>
                <w:lang w:val="en"/>
              </w:rPr>
              <w:t>s</w:t>
            </w:r>
            <w:r w:rsidRPr="00C6787A">
              <w:rPr>
                <w:lang w:val="en"/>
              </w:rPr>
              <w:t xml:space="preserve"> as well as </w:t>
            </w:r>
            <w:r w:rsidR="00E23FF6" w:rsidRPr="00C6787A">
              <w:rPr>
                <w:lang w:val="en"/>
              </w:rPr>
              <w:t xml:space="preserve">its </w:t>
            </w:r>
            <w:r w:rsidRPr="00C6787A">
              <w:rPr>
                <w:lang w:val="en"/>
              </w:rPr>
              <w:t xml:space="preserve">business processes is necessary. </w:t>
            </w:r>
            <w:r w:rsidR="003F5782" w:rsidRPr="00C6787A">
              <w:rPr>
                <w:lang w:val="en"/>
              </w:rPr>
              <w:t>This introductory case study (Ph</w:t>
            </w:r>
            <w:r w:rsidR="00366F02" w:rsidRPr="00C6787A">
              <w:rPr>
                <w:lang w:val="en"/>
              </w:rPr>
              <w:t>a</w:t>
            </w:r>
            <w:r w:rsidR="003F5782" w:rsidRPr="00C6787A">
              <w:rPr>
                <w:lang w:val="en"/>
              </w:rPr>
              <w:t xml:space="preserve">se 0) helps develop scenario analysis, critical </w:t>
            </w:r>
            <w:r w:rsidR="00CA186D" w:rsidRPr="00C6787A">
              <w:rPr>
                <w:lang w:val="en"/>
              </w:rPr>
              <w:t>thinking,</w:t>
            </w:r>
            <w:r w:rsidR="003F5782" w:rsidRPr="00C6787A">
              <w:rPr>
                <w:lang w:val="en"/>
              </w:rPr>
              <w:t xml:space="preserve"> and project planning skills in the ERP implementation domain.</w:t>
            </w:r>
          </w:p>
        </w:tc>
      </w:tr>
      <w:tr w:rsidR="00F0777F" w:rsidRPr="00C6787A" w14:paraId="413E02EC" w14:textId="77777777" w:rsidTr="00366F02">
        <w:trPr>
          <w:trHeight w:val="479"/>
        </w:trPr>
        <w:tc>
          <w:tcPr>
            <w:tcW w:w="9606" w:type="dxa"/>
            <w:gridSpan w:val="2"/>
            <w:shd w:val="clear" w:color="auto" w:fill="D9D9D9"/>
          </w:tcPr>
          <w:p w14:paraId="7BAD4506" w14:textId="77777777" w:rsidR="00F0777F" w:rsidRPr="00C6787A" w:rsidRDefault="00F0777F" w:rsidP="00F0777F">
            <w:pPr>
              <w:rPr>
                <w:b/>
              </w:rPr>
            </w:pPr>
            <w:r w:rsidRPr="00C6787A">
              <w:rPr>
                <w:b/>
              </w:rPr>
              <w:t>Case Study Structure</w:t>
            </w:r>
            <w:r w:rsidR="003F5782" w:rsidRPr="00C6787A">
              <w:t xml:space="preserve"> </w:t>
            </w:r>
            <w:r w:rsidR="00C45C79" w:rsidRPr="00C6787A">
              <w:t>This case study is structured in 6 steps as visualized below.</w:t>
            </w:r>
          </w:p>
        </w:tc>
      </w:tr>
      <w:tr w:rsidR="00D94106" w:rsidRPr="00C6787A" w14:paraId="219BB5DB" w14:textId="77777777" w:rsidTr="00366F02">
        <w:trPr>
          <w:trHeight w:val="940"/>
        </w:trPr>
        <w:tc>
          <w:tcPr>
            <w:tcW w:w="9606" w:type="dxa"/>
            <w:gridSpan w:val="2"/>
            <w:shd w:val="clear" w:color="auto" w:fill="D9D9D9"/>
          </w:tcPr>
          <w:p w14:paraId="0302E870" w14:textId="77777777" w:rsidR="00D94106" w:rsidRPr="00C6787A" w:rsidRDefault="001A1552" w:rsidP="00D94106">
            <w:pPr>
              <w:jc w:val="center"/>
              <w:rPr>
                <w:b/>
              </w:rPr>
            </w:pPr>
            <w:r w:rsidRPr="00C6787A">
              <w:object w:dxaOrig="17848" w:dyaOrig="7139" w14:anchorId="68DE45ED">
                <v:shape id="_x0000_i1027" type="#_x0000_t75" style="width:463.9pt;height:186.1pt" o:ole="">
                  <v:imagedata r:id="rId14" o:title=""/>
                </v:shape>
                <o:OLEObject Type="Embed" ProgID="PBrush" ShapeID="_x0000_i1027" DrawAspect="Content" ObjectID="_1753772659" r:id="rId15"/>
              </w:object>
            </w:r>
          </w:p>
        </w:tc>
      </w:tr>
      <w:tr w:rsidR="00134758" w:rsidRPr="00C6787A" w14:paraId="1FC1A9BD" w14:textId="77777777" w:rsidTr="00366F02">
        <w:tc>
          <w:tcPr>
            <w:tcW w:w="9606" w:type="dxa"/>
            <w:gridSpan w:val="2"/>
          </w:tcPr>
          <w:p w14:paraId="6D9C49A1" w14:textId="77777777" w:rsidR="00134758" w:rsidRPr="00C6787A" w:rsidRDefault="00134758" w:rsidP="00DA1A2F">
            <w:pPr>
              <w:pStyle w:val="Margin"/>
              <w:rPr>
                <w:lang w:val="de-DE"/>
              </w:rPr>
            </w:pPr>
          </w:p>
        </w:tc>
      </w:tr>
      <w:tr w:rsidR="0018019D" w:rsidRPr="00C6787A" w14:paraId="131F87D1" w14:textId="77777777" w:rsidTr="00366F02">
        <w:tc>
          <w:tcPr>
            <w:tcW w:w="9606" w:type="dxa"/>
            <w:gridSpan w:val="2"/>
            <w:shd w:val="clear" w:color="auto" w:fill="D9D9D9"/>
          </w:tcPr>
          <w:p w14:paraId="63998210" w14:textId="2BC0F35A" w:rsidR="0018019D" w:rsidRPr="00C6787A" w:rsidRDefault="003E0B54" w:rsidP="0018019D">
            <w:pPr>
              <w:jc w:val="right"/>
              <w:rPr>
                <w:lang w:val="de-DE"/>
              </w:rPr>
            </w:pPr>
            <w:r w:rsidRPr="00C6787A">
              <w:rPr>
                <w:noProof/>
                <w:lang w:val="de-DE"/>
              </w:rPr>
              <mc:AlternateContent>
                <mc:Choice Requires="wps">
                  <w:drawing>
                    <wp:inline distT="0" distB="0" distL="0" distR="0" wp14:anchorId="7A5754E6" wp14:editId="50677359">
                      <wp:extent cx="144145" cy="144145"/>
                      <wp:effectExtent l="11430" t="8890" r="6350" b="8890"/>
                      <wp:docPr id="1695650539" name="Rectangle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B741FB4" id="Rectangle 431"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69U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">
                      <w10:anchorlock/>
                    </v:rect>
                  </w:pict>
                </mc:Fallback>
              </mc:AlternateContent>
            </w:r>
          </w:p>
        </w:tc>
      </w:tr>
    </w:tbl>
    <w:p w14:paraId="3BAA14E6" w14:textId="77777777" w:rsidR="00134758" w:rsidRPr="00C6787A" w:rsidRDefault="00134758">
      <w:pPr>
        <w:rPr>
          <w:b/>
        </w:rPr>
      </w:pPr>
    </w:p>
    <w:p w14:paraId="06F08956" w14:textId="77777777" w:rsidR="00C91B35" w:rsidRPr="00C6787A" w:rsidRDefault="00C91B35">
      <w:pPr>
        <w:rPr>
          <w:b/>
        </w:rPr>
      </w:pPr>
      <w:r w:rsidRPr="00C6787A">
        <w:rPr>
          <w:b/>
        </w:rPr>
        <w:br w:type="page"/>
      </w:r>
    </w:p>
    <w:tbl>
      <w:tblPr>
        <w:tblpPr w:leftFromText="141" w:rightFromText="141" w:horzAnchor="margin" w:tblpY="509"/>
        <w:tblW w:w="0" w:type="auto"/>
        <w:tblLook w:val="01E0" w:firstRow="1" w:lastRow="1" w:firstColumn="1" w:lastColumn="1" w:noHBand="0" w:noVBand="0"/>
      </w:tblPr>
      <w:tblGrid>
        <w:gridCol w:w="1188"/>
        <w:gridCol w:w="6175"/>
        <w:gridCol w:w="2122"/>
      </w:tblGrid>
      <w:tr w:rsidR="00C91B35" w:rsidRPr="00C6787A" w14:paraId="38D79DEE" w14:textId="77777777" w:rsidTr="00C91B35">
        <w:trPr>
          <w:trHeight w:val="870"/>
        </w:trPr>
        <w:tc>
          <w:tcPr>
            <w:tcW w:w="1188" w:type="dxa"/>
          </w:tcPr>
          <w:p w14:paraId="54D14A2F" w14:textId="7E4E7716" w:rsidR="00C91B35" w:rsidRPr="00C6787A" w:rsidRDefault="00C91B35" w:rsidP="00C91B35">
            <w:pPr>
              <w:spacing w:before="0"/>
              <w:jc w:val="right"/>
              <w:rPr>
                <w:lang w:val="en-GB"/>
              </w:rPr>
            </w:pPr>
            <w:r w:rsidRPr="00C6787A">
              <w:lastRenderedPageBreak/>
              <w:br w:type="page"/>
            </w:r>
            <w:r w:rsidRPr="00C6787A">
              <w:br w:type="page"/>
            </w:r>
            <w:r w:rsidR="003E0B54" w:rsidRPr="00C6787A">
              <w:rPr>
                <w:noProof/>
                <w:lang w:val="en-GB"/>
              </w:rPr>
              <mc:AlternateContent>
                <mc:Choice Requires="wps">
                  <w:drawing>
                    <wp:inline distT="0" distB="0" distL="0" distR="0" wp14:anchorId="39E0BC39" wp14:editId="778682A2">
                      <wp:extent cx="265430" cy="247650"/>
                      <wp:effectExtent l="0" t="0" r="3175" b="3810"/>
                      <wp:docPr id="989964942"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 cy="247650"/>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8EFDD4" id="Rectangle 422" o:spid="_x0000_s1026" style="width:20.9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" fillcolor="#943634" stroked="f">
                      <w10:anchorlock/>
                    </v:rect>
                  </w:pict>
                </mc:Fallback>
              </mc:AlternateContent>
            </w:r>
          </w:p>
        </w:tc>
        <w:tc>
          <w:tcPr>
            <w:tcW w:w="8438" w:type="dxa"/>
            <w:gridSpan w:val="2"/>
          </w:tcPr>
          <w:p w14:paraId="7C17D1C6" w14:textId="77777777" w:rsidR="00C91B35" w:rsidRPr="00C6787A" w:rsidRDefault="00720FAE" w:rsidP="00720FAE">
            <w:pPr>
              <w:pStyle w:val="berschrift1"/>
            </w:pPr>
            <w:r w:rsidRPr="00C6787A">
              <w:t xml:space="preserve">Step 2: Introduction to </w:t>
            </w:r>
            <w:r w:rsidR="00C91B35" w:rsidRPr="00C6787A">
              <w:t>Global Bike Inc.</w:t>
            </w:r>
            <w:r w:rsidR="00DB5231" w:rsidRPr="00C6787A">
              <w:t xml:space="preserve"> </w:t>
            </w:r>
            <w:r w:rsidRPr="00C6787A">
              <w:t>(GBI)</w:t>
            </w:r>
          </w:p>
        </w:tc>
      </w:tr>
      <w:tr w:rsidR="00C91B35" w:rsidRPr="00C6787A" w14:paraId="57B72946" w14:textId="77777777" w:rsidTr="00C91B35">
        <w:trPr>
          <w:trHeight w:val="940"/>
        </w:trPr>
        <w:tc>
          <w:tcPr>
            <w:tcW w:w="9626" w:type="dxa"/>
            <w:gridSpan w:val="3"/>
            <w:shd w:val="clear" w:color="auto" w:fill="D9D9D9"/>
          </w:tcPr>
          <w:p w14:paraId="42D276D2" w14:textId="77777777" w:rsidR="00C91B35" w:rsidRPr="00C6787A" w:rsidRDefault="00C91B35" w:rsidP="00C91B35">
            <w:pPr>
              <w:tabs>
                <w:tab w:val="right" w:pos="9360"/>
              </w:tabs>
              <w:spacing w:before="200"/>
              <w:rPr>
                <w:szCs w:val="24"/>
              </w:rPr>
            </w:pPr>
            <w:r w:rsidRPr="00C6787A">
              <w:rPr>
                <w:b/>
                <w:szCs w:val="24"/>
              </w:rPr>
              <w:t xml:space="preserve">Task </w:t>
            </w:r>
            <w:r w:rsidRPr="00C6787A">
              <w:rPr>
                <w:szCs w:val="24"/>
              </w:rPr>
              <w:t xml:space="preserve">Familiarize yourself with </w:t>
            </w:r>
            <w:r w:rsidR="0090356C" w:rsidRPr="00C6787A">
              <w:rPr>
                <w:szCs w:val="24"/>
              </w:rPr>
              <w:t>Global Bike</w:t>
            </w:r>
            <w:r w:rsidRPr="00C6787A">
              <w:rPr>
                <w:szCs w:val="24"/>
              </w:rPr>
              <w:t>.</w:t>
            </w:r>
            <w:r w:rsidRPr="00C6787A">
              <w:rPr>
                <w:szCs w:val="24"/>
              </w:rPr>
              <w:tab/>
            </w:r>
            <w:r w:rsidRPr="00C6787A">
              <w:rPr>
                <w:b/>
                <w:sz w:val="20"/>
                <w:szCs w:val="20"/>
              </w:rPr>
              <w:t>Time</w:t>
            </w:r>
            <w:r w:rsidR="00720FAE" w:rsidRPr="00C6787A">
              <w:rPr>
                <w:sz w:val="20"/>
                <w:szCs w:val="20"/>
              </w:rPr>
              <w:t xml:space="preserve"> </w:t>
            </w:r>
            <w:r w:rsidR="007331CD" w:rsidRPr="00C6787A">
              <w:rPr>
                <w:sz w:val="20"/>
                <w:szCs w:val="20"/>
              </w:rPr>
              <w:t>45</w:t>
            </w:r>
            <w:r w:rsidRPr="00C6787A">
              <w:rPr>
                <w:sz w:val="20"/>
                <w:szCs w:val="20"/>
              </w:rPr>
              <w:t xml:space="preserve"> min</w:t>
            </w:r>
          </w:p>
          <w:p w14:paraId="1F253B72" w14:textId="77777777" w:rsidR="00A03D72" w:rsidRPr="00C6787A" w:rsidRDefault="00C91B35" w:rsidP="00C91B35">
            <w:pPr>
              <w:autoSpaceDE w:val="0"/>
              <w:autoSpaceDN w:val="0"/>
              <w:adjustRightInd w:val="0"/>
              <w:rPr>
                <w:sz w:val="26"/>
                <w:szCs w:val="20"/>
                <w:lang w:val="en-GB"/>
              </w:rPr>
            </w:pPr>
            <w:r w:rsidRPr="00C6787A">
              <w:rPr>
                <w:b/>
                <w:szCs w:val="24"/>
                <w:lang w:val="en-GB"/>
              </w:rPr>
              <w:t xml:space="preserve">Short Description </w:t>
            </w:r>
            <w:r w:rsidR="0090356C" w:rsidRPr="00C6787A">
              <w:rPr>
                <w:szCs w:val="24"/>
                <w:lang w:val="en-GB"/>
              </w:rPr>
              <w:t xml:space="preserve">Please refer to the Global Bike </w:t>
            </w:r>
            <w:r w:rsidR="00A03D72" w:rsidRPr="00C6787A">
              <w:rPr>
                <w:szCs w:val="24"/>
                <w:lang w:val="en-GB"/>
              </w:rPr>
              <w:t xml:space="preserve">story document to familiarize </w:t>
            </w:r>
            <w:r w:rsidR="006D162A" w:rsidRPr="00C6787A">
              <w:rPr>
                <w:szCs w:val="24"/>
                <w:lang w:val="en-GB"/>
              </w:rPr>
              <w:t>yourself</w:t>
            </w:r>
            <w:r w:rsidR="00A03D72" w:rsidRPr="00C6787A">
              <w:rPr>
                <w:szCs w:val="24"/>
                <w:lang w:val="en-GB"/>
              </w:rPr>
              <w:t xml:space="preserve"> with </w:t>
            </w:r>
            <w:r w:rsidR="0090356C" w:rsidRPr="00C6787A">
              <w:rPr>
                <w:szCs w:val="24"/>
                <w:lang w:val="en-GB"/>
              </w:rPr>
              <w:t>Global Bike</w:t>
            </w:r>
            <w:r w:rsidR="00E96837" w:rsidRPr="00C6787A">
              <w:rPr>
                <w:szCs w:val="24"/>
                <w:lang w:val="en-GB"/>
              </w:rPr>
              <w:t>’s company history and structure</w:t>
            </w:r>
            <w:r w:rsidR="00A03D72" w:rsidRPr="00C6787A">
              <w:rPr>
                <w:szCs w:val="24"/>
                <w:lang w:val="en-GB"/>
              </w:rPr>
              <w:t xml:space="preserve">. You may skip this step if you have already used other </w:t>
            </w:r>
            <w:r w:rsidR="0090356C" w:rsidRPr="00C6787A">
              <w:rPr>
                <w:szCs w:val="24"/>
                <w:lang w:val="en-GB"/>
              </w:rPr>
              <w:t>Global Bike</w:t>
            </w:r>
            <w:r w:rsidR="00A03D72" w:rsidRPr="00C6787A">
              <w:rPr>
                <w:szCs w:val="24"/>
                <w:lang w:val="en-GB"/>
              </w:rPr>
              <w:t xml:space="preserve"> </w:t>
            </w:r>
            <w:r w:rsidR="00C17319" w:rsidRPr="00C6787A">
              <w:rPr>
                <w:szCs w:val="24"/>
                <w:lang w:val="en-GB"/>
              </w:rPr>
              <w:t xml:space="preserve">curricula and feel </w:t>
            </w:r>
            <w:r w:rsidR="00985931" w:rsidRPr="00C6787A">
              <w:rPr>
                <w:szCs w:val="24"/>
                <w:lang w:val="en-GB"/>
              </w:rPr>
              <w:t xml:space="preserve">that you are </w:t>
            </w:r>
            <w:r w:rsidR="00C17319" w:rsidRPr="00C6787A">
              <w:rPr>
                <w:szCs w:val="24"/>
                <w:lang w:val="en-GB"/>
              </w:rPr>
              <w:t xml:space="preserve">well informed about the company. </w:t>
            </w:r>
          </w:p>
          <w:p w14:paraId="72664021" w14:textId="77777777" w:rsidR="00C91B35" w:rsidRPr="00C6787A" w:rsidRDefault="00C91B35" w:rsidP="00934F61">
            <w:pPr>
              <w:tabs>
                <w:tab w:val="left" w:pos="2127"/>
                <w:tab w:val="left" w:pos="4500"/>
              </w:tabs>
              <w:autoSpaceDE w:val="0"/>
              <w:autoSpaceDN w:val="0"/>
              <w:adjustRightInd w:val="0"/>
              <w:rPr>
                <w:rFonts w:cs="FuturaStd-Book"/>
                <w:lang w:val="en-GB"/>
              </w:rPr>
            </w:pPr>
            <w:r w:rsidRPr="00C6787A">
              <w:rPr>
                <w:b/>
              </w:rPr>
              <w:t>Name (Position)</w:t>
            </w:r>
            <w:r w:rsidRPr="00C6787A">
              <w:t xml:space="preserve"> </w:t>
            </w:r>
            <w:r w:rsidR="00934F61" w:rsidRPr="00C6787A">
              <w:tab/>
            </w:r>
            <w:r w:rsidR="00DC3332" w:rsidRPr="00C6787A">
              <w:t xml:space="preserve">Bianca Cavarini </w:t>
            </w:r>
            <w:r w:rsidR="00934F61" w:rsidRPr="00C6787A">
              <w:tab/>
            </w:r>
            <w:r w:rsidR="00DC3332" w:rsidRPr="00C6787A">
              <w:t>(Chief Information Officer)</w:t>
            </w:r>
          </w:p>
        </w:tc>
      </w:tr>
      <w:tr w:rsidR="00C91B35" w:rsidRPr="00C6787A" w14:paraId="198CE95C" w14:textId="77777777" w:rsidTr="00C91B35">
        <w:trPr>
          <w:trHeight w:hRule="exact" w:val="345"/>
        </w:trPr>
        <w:tc>
          <w:tcPr>
            <w:tcW w:w="9626" w:type="dxa"/>
            <w:gridSpan w:val="3"/>
            <w:shd w:val="clear" w:color="auto" w:fill="auto"/>
            <w:vAlign w:val="center"/>
          </w:tcPr>
          <w:p w14:paraId="28B742DD" w14:textId="77777777" w:rsidR="00C91B35" w:rsidRPr="00C6787A" w:rsidRDefault="00C91B35" w:rsidP="00C91B35"/>
        </w:tc>
      </w:tr>
      <w:tr w:rsidR="00C91B35" w:rsidRPr="00C6787A" w14:paraId="12D3AA1C" w14:textId="77777777" w:rsidTr="00FB60D5">
        <w:tc>
          <w:tcPr>
            <w:tcW w:w="7488" w:type="dxa"/>
            <w:gridSpan w:val="2"/>
            <w:tcBorders>
              <w:left w:val="single" w:sz="4" w:space="0" w:color="D9D9D9"/>
              <w:right w:val="single" w:sz="4" w:space="0" w:color="D9D9D9"/>
            </w:tcBorders>
            <w:shd w:val="clear" w:color="auto" w:fill="D9D9D9"/>
          </w:tcPr>
          <w:p w14:paraId="4DE1366D" w14:textId="77777777" w:rsidR="004A7856" w:rsidRPr="00C6787A" w:rsidRDefault="00720E29" w:rsidP="00720E29">
            <w:r w:rsidRPr="00C6787A">
              <w:t xml:space="preserve">The events of this case take place in </w:t>
            </w:r>
            <w:r w:rsidRPr="00C6787A">
              <w:rPr>
                <w:b/>
              </w:rPr>
              <w:t>200</w:t>
            </w:r>
            <w:r w:rsidR="00461C78" w:rsidRPr="00C6787A">
              <w:rPr>
                <w:b/>
              </w:rPr>
              <w:t>8</w:t>
            </w:r>
            <w:r w:rsidRPr="00C6787A">
              <w:t xml:space="preserve"> when the management </w:t>
            </w:r>
            <w:r w:rsidR="0090356C" w:rsidRPr="00C6787A">
              <w:t>at Global Bike considered</w:t>
            </w:r>
            <w:r w:rsidRPr="00C6787A">
              <w:t xml:space="preserve"> implementing an ERP system for its global operation. In </w:t>
            </w:r>
            <w:r w:rsidR="00461C78" w:rsidRPr="00C6787A">
              <w:t>fall</w:t>
            </w:r>
            <w:r w:rsidRPr="00C6787A">
              <w:t xml:space="preserve"> 200</w:t>
            </w:r>
            <w:r w:rsidR="00461C78" w:rsidRPr="00C6787A">
              <w:t>8</w:t>
            </w:r>
            <w:r w:rsidRPr="00C6787A">
              <w:t xml:space="preserve">, during </w:t>
            </w:r>
            <w:r w:rsidR="0090356C" w:rsidRPr="00C6787A">
              <w:t>the</w:t>
            </w:r>
            <w:r w:rsidRPr="00C6787A">
              <w:t xml:space="preserve"> annual management kickoff meeting</w:t>
            </w:r>
            <w:r w:rsidR="00D85F73" w:rsidRPr="00C6787A">
              <w:t>,</w:t>
            </w:r>
            <w:r w:rsidRPr="00C6787A">
              <w:t xml:space="preserve"> John Davis and Peter Schwarz (Co-CEO’s) gave </w:t>
            </w:r>
            <w:r w:rsidRPr="00C6787A">
              <w:rPr>
                <w:b/>
              </w:rPr>
              <w:t>Bianca Cavarini</w:t>
            </w:r>
            <w:r w:rsidRPr="00C6787A">
              <w:t xml:space="preserve"> (C</w:t>
            </w:r>
            <w:r w:rsidR="00AD1C71" w:rsidRPr="00C6787A">
              <w:t>hief Information Officer</w:t>
            </w:r>
            <w:r w:rsidRPr="00C6787A">
              <w:t xml:space="preserve">) the task to analyze and scope a possible ERP implementation project. </w:t>
            </w:r>
          </w:p>
          <w:p w14:paraId="53F1E2CA" w14:textId="77777777" w:rsidR="00C91B35" w:rsidRPr="00C6787A" w:rsidRDefault="00720E29" w:rsidP="00D85F73">
            <w:r w:rsidRPr="00C6787A">
              <w:t>Within this case</w:t>
            </w:r>
            <w:r w:rsidR="00D85F73" w:rsidRPr="00C6787A">
              <w:t xml:space="preserve"> study</w:t>
            </w:r>
            <w:r w:rsidRPr="00C6787A">
              <w:t xml:space="preserve">, you are representing </w:t>
            </w:r>
            <w:r w:rsidR="00D85F73" w:rsidRPr="00C6787A">
              <w:t>Bianca Cavarini</w:t>
            </w:r>
            <w:r w:rsidRPr="00C6787A">
              <w:t xml:space="preserve"> and her team to come up with precise results and a recommendation for possible solutions based on the problems </w:t>
            </w:r>
            <w:r w:rsidR="00D85F73" w:rsidRPr="00C6787A">
              <w:t xml:space="preserve">that </w:t>
            </w:r>
            <w:r w:rsidRPr="00C6787A">
              <w:t>you identified.</w:t>
            </w:r>
            <w:r w:rsidR="00282D25" w:rsidRPr="00C6787A">
              <w:t xml:space="preserve"> </w:t>
            </w:r>
            <w:r w:rsidR="00D85F73" w:rsidRPr="00C6787A">
              <w:t xml:space="preserve"> </w:t>
            </w:r>
          </w:p>
        </w:tc>
        <w:tc>
          <w:tcPr>
            <w:tcW w:w="2138" w:type="dxa"/>
            <w:tcBorders>
              <w:left w:val="single" w:sz="4" w:space="0" w:color="D9D9D9"/>
            </w:tcBorders>
          </w:tcPr>
          <w:p w14:paraId="01964E81" w14:textId="77777777" w:rsidR="00C91B35" w:rsidRPr="00C6787A" w:rsidRDefault="00C91B35" w:rsidP="00C91B35">
            <w:pPr>
              <w:pStyle w:val="Margin"/>
              <w:rPr>
                <w:rFonts w:cs="Arial"/>
              </w:rPr>
            </w:pPr>
          </w:p>
          <w:p w14:paraId="7E4E6CA6" w14:textId="77777777" w:rsidR="00720E29" w:rsidRPr="00C6787A" w:rsidRDefault="00720E29" w:rsidP="00C91B35">
            <w:pPr>
              <w:pStyle w:val="Margin"/>
              <w:rPr>
                <w:rFonts w:cs="Arial"/>
              </w:rPr>
            </w:pPr>
            <w:r w:rsidRPr="00C6787A">
              <w:rPr>
                <w:rFonts w:cs="Arial"/>
              </w:rPr>
              <w:t>Scenario setting</w:t>
            </w:r>
          </w:p>
          <w:p w14:paraId="21AB0894" w14:textId="77777777" w:rsidR="008B417D" w:rsidRPr="00C6787A" w:rsidRDefault="008B417D" w:rsidP="00C91B35">
            <w:pPr>
              <w:pStyle w:val="Margin"/>
              <w:rPr>
                <w:rFonts w:cs="Arial"/>
              </w:rPr>
            </w:pPr>
          </w:p>
          <w:p w14:paraId="3974E6EA" w14:textId="77777777" w:rsidR="008B417D" w:rsidRPr="00C6787A" w:rsidRDefault="008B417D" w:rsidP="00C91B35">
            <w:pPr>
              <w:pStyle w:val="Margin"/>
              <w:rPr>
                <w:rFonts w:cs="Arial"/>
              </w:rPr>
            </w:pPr>
          </w:p>
          <w:p w14:paraId="54CB6DFB" w14:textId="77777777" w:rsidR="008B417D" w:rsidRPr="00C6787A" w:rsidRDefault="008B417D" w:rsidP="00C91B35">
            <w:pPr>
              <w:pStyle w:val="Margin"/>
              <w:rPr>
                <w:rFonts w:cs="Arial"/>
              </w:rPr>
            </w:pPr>
          </w:p>
          <w:p w14:paraId="1B472142" w14:textId="77777777" w:rsidR="008B417D" w:rsidRPr="00C6787A" w:rsidRDefault="008B417D" w:rsidP="00C91B35">
            <w:pPr>
              <w:pStyle w:val="Margin"/>
              <w:rPr>
                <w:rFonts w:cs="Arial"/>
                <w:i/>
              </w:rPr>
            </w:pPr>
          </w:p>
        </w:tc>
      </w:tr>
      <w:tr w:rsidR="00C91B35" w:rsidRPr="00C6787A" w14:paraId="43DE4F0A" w14:textId="77777777" w:rsidTr="00FB60D5">
        <w:tc>
          <w:tcPr>
            <w:tcW w:w="7488" w:type="dxa"/>
            <w:gridSpan w:val="2"/>
            <w:tcBorders>
              <w:left w:val="single" w:sz="4" w:space="0" w:color="D9D9D9"/>
              <w:right w:val="single" w:sz="4" w:space="0" w:color="D9D9D9"/>
            </w:tcBorders>
          </w:tcPr>
          <w:p w14:paraId="5D31B270" w14:textId="77777777" w:rsidR="00C91B35" w:rsidRPr="00C6787A" w:rsidRDefault="0090356C" w:rsidP="0090356C">
            <w:pPr>
              <w:pStyle w:val="Graphic"/>
              <w:jc w:val="left"/>
            </w:pPr>
            <w:r w:rsidRPr="00C6787A">
              <w:t>Please use the Global Bike</w:t>
            </w:r>
            <w:r w:rsidR="00720E29" w:rsidRPr="00C6787A">
              <w:t xml:space="preserve"> </w:t>
            </w:r>
            <w:r w:rsidRPr="00C6787A">
              <w:t>s</w:t>
            </w:r>
            <w:r w:rsidR="00720E29" w:rsidRPr="00C6787A">
              <w:t>tory document provided by your lecturer to f</w:t>
            </w:r>
            <w:r w:rsidRPr="00C6787A">
              <w:t>amiliarize yourself with the Global Bike</w:t>
            </w:r>
            <w:r w:rsidR="00720E29" w:rsidRPr="00C6787A">
              <w:t xml:space="preserve"> company.</w:t>
            </w:r>
            <w:r w:rsidR="004A7856" w:rsidRPr="00C6787A">
              <w:t xml:space="preserve"> While reading through the narratives focus on the following questions</w:t>
            </w:r>
            <w:r w:rsidR="004B347D" w:rsidRPr="00C6787A">
              <w:t>:</w:t>
            </w:r>
          </w:p>
        </w:tc>
        <w:tc>
          <w:tcPr>
            <w:tcW w:w="2138" w:type="dxa"/>
            <w:tcBorders>
              <w:left w:val="single" w:sz="4" w:space="0" w:color="D9D9D9"/>
            </w:tcBorders>
          </w:tcPr>
          <w:p w14:paraId="56974A5A" w14:textId="77777777" w:rsidR="00C91B35" w:rsidRPr="00C6787A" w:rsidRDefault="00C91B35" w:rsidP="00C91B35">
            <w:pPr>
              <w:pStyle w:val="Margin"/>
              <w:rPr>
                <w:rFonts w:cs="Arial"/>
              </w:rPr>
            </w:pPr>
          </w:p>
          <w:p w14:paraId="050C4C78" w14:textId="77777777" w:rsidR="0068368C" w:rsidRPr="00C6787A" w:rsidRDefault="0068368C" w:rsidP="00C91B35">
            <w:pPr>
              <w:pStyle w:val="Margin"/>
              <w:rPr>
                <w:rFonts w:cs="Arial"/>
              </w:rPr>
            </w:pPr>
            <w:r w:rsidRPr="00C6787A">
              <w:rPr>
                <w:rFonts w:cs="Arial"/>
              </w:rPr>
              <w:t>Group discussion</w:t>
            </w:r>
          </w:p>
        </w:tc>
      </w:tr>
      <w:tr w:rsidR="00C91B35" w:rsidRPr="00C6787A" w14:paraId="054D9567" w14:textId="77777777" w:rsidTr="00FB60D5">
        <w:tc>
          <w:tcPr>
            <w:tcW w:w="7488" w:type="dxa"/>
            <w:gridSpan w:val="2"/>
            <w:tcBorders>
              <w:left w:val="single" w:sz="4" w:space="0" w:color="D9D9D9"/>
              <w:right w:val="single" w:sz="4" w:space="0" w:color="D9D9D9"/>
            </w:tcBorders>
            <w:shd w:val="clear" w:color="auto" w:fill="auto"/>
          </w:tcPr>
          <w:p w14:paraId="428B1C5B" w14:textId="77777777" w:rsidR="00E96837" w:rsidRPr="00C6787A" w:rsidRDefault="00E96837" w:rsidP="0068368C">
            <w:pPr>
              <w:numPr>
                <w:ilvl w:val="0"/>
                <w:numId w:val="37"/>
              </w:numPr>
            </w:pPr>
            <w:r w:rsidRPr="00C6787A">
              <w:t>How was Global Bike Inc. founded?</w:t>
            </w:r>
          </w:p>
          <w:p w14:paraId="6DCBB436" w14:textId="77777777" w:rsidR="00E96837" w:rsidRPr="00C6787A" w:rsidRDefault="0090356C" w:rsidP="0068368C">
            <w:pPr>
              <w:numPr>
                <w:ilvl w:val="0"/>
                <w:numId w:val="37"/>
              </w:numPr>
            </w:pPr>
            <w:r w:rsidRPr="00C6787A">
              <w:t>What is Global Bike</w:t>
            </w:r>
            <w:r w:rsidR="00E96837" w:rsidRPr="00C6787A">
              <w:t>’s current senior management structure?</w:t>
            </w:r>
          </w:p>
          <w:p w14:paraId="3ACD5DB3" w14:textId="77777777" w:rsidR="00E96837" w:rsidRPr="00C6787A" w:rsidRDefault="00E96837" w:rsidP="0068368C">
            <w:pPr>
              <w:numPr>
                <w:ilvl w:val="0"/>
                <w:numId w:val="37"/>
              </w:numPr>
            </w:pPr>
            <w:r w:rsidRPr="00C6787A">
              <w:t xml:space="preserve">Based on the organization chart </w:t>
            </w:r>
            <w:r w:rsidR="008B54C0" w:rsidRPr="00C6787A">
              <w:t>that you sketched in the “Corporate Overview” task, can you already identify implications on the ERP implementation project?</w:t>
            </w:r>
          </w:p>
          <w:p w14:paraId="73906D06" w14:textId="77777777" w:rsidR="004A7856" w:rsidRPr="00C6787A" w:rsidRDefault="0090356C" w:rsidP="0068368C">
            <w:pPr>
              <w:numPr>
                <w:ilvl w:val="0"/>
                <w:numId w:val="37"/>
              </w:numPr>
            </w:pPr>
            <w:r w:rsidRPr="00C6787A">
              <w:t>After reading about Global Bike</w:t>
            </w:r>
            <w:r w:rsidR="008B54C0" w:rsidRPr="00C6787A">
              <w:t xml:space="preserve">’s </w:t>
            </w:r>
            <w:r w:rsidR="004A7856" w:rsidRPr="00C6787A">
              <w:t xml:space="preserve">IT </w:t>
            </w:r>
            <w:r w:rsidR="008B54C0" w:rsidRPr="00C6787A">
              <w:t>s</w:t>
            </w:r>
            <w:r w:rsidR="004A7856" w:rsidRPr="00C6787A">
              <w:t>trategy</w:t>
            </w:r>
            <w:r w:rsidR="008B54C0" w:rsidRPr="00C6787A">
              <w:t>, what weaknesses exist in the differen</w:t>
            </w:r>
            <w:r w:rsidR="0068368C" w:rsidRPr="00C6787A">
              <w:t>t organizational units prior to the</w:t>
            </w:r>
            <w:r w:rsidR="008B54C0" w:rsidRPr="00C6787A">
              <w:t xml:space="preserve"> ERP implementation?</w:t>
            </w:r>
          </w:p>
          <w:p w14:paraId="06B36696" w14:textId="77777777" w:rsidR="0068368C" w:rsidRPr="00C6787A" w:rsidRDefault="0068368C" w:rsidP="0068368C">
            <w:pPr>
              <w:numPr>
                <w:ilvl w:val="0"/>
                <w:numId w:val="37"/>
              </w:numPr>
            </w:pPr>
            <w:r w:rsidRPr="00C6787A">
              <w:t>In addition, which objectives are already mentioned and which benefits are expected?</w:t>
            </w:r>
          </w:p>
        </w:tc>
        <w:tc>
          <w:tcPr>
            <w:tcW w:w="2138" w:type="dxa"/>
            <w:tcBorders>
              <w:left w:val="single" w:sz="4" w:space="0" w:color="D9D9D9"/>
            </w:tcBorders>
            <w:shd w:val="clear" w:color="auto" w:fill="auto"/>
          </w:tcPr>
          <w:p w14:paraId="2B732F15" w14:textId="77777777" w:rsidR="00C91B35" w:rsidRPr="00C6787A" w:rsidRDefault="00C91B35" w:rsidP="00C91B35">
            <w:pPr>
              <w:pStyle w:val="Margin"/>
            </w:pPr>
          </w:p>
          <w:p w14:paraId="7CE20102" w14:textId="77777777" w:rsidR="0068368C" w:rsidRPr="00C6787A" w:rsidRDefault="0068368C" w:rsidP="00C91B35">
            <w:pPr>
              <w:pStyle w:val="Margin"/>
            </w:pPr>
            <w:r w:rsidRPr="00C6787A">
              <w:t>Leading questions</w:t>
            </w:r>
          </w:p>
        </w:tc>
      </w:tr>
      <w:tr w:rsidR="00C91B35" w:rsidRPr="00C6787A" w14:paraId="3B360F95" w14:textId="77777777" w:rsidTr="00FB60D5">
        <w:tc>
          <w:tcPr>
            <w:tcW w:w="7488" w:type="dxa"/>
            <w:gridSpan w:val="2"/>
            <w:tcBorders>
              <w:left w:val="single" w:sz="4" w:space="0" w:color="D9D9D9"/>
              <w:right w:val="single" w:sz="4" w:space="0" w:color="D9D9D9"/>
            </w:tcBorders>
            <w:shd w:val="clear" w:color="auto" w:fill="D9D9D9"/>
          </w:tcPr>
          <w:p w14:paraId="0C6944A5" w14:textId="2B07164D" w:rsidR="00C91B35" w:rsidRPr="00C6787A" w:rsidRDefault="003E0B54" w:rsidP="00C91B35">
            <w:pPr>
              <w:jc w:val="right"/>
            </w:pPr>
            <w:r w:rsidRPr="00C6787A">
              <w:rPr>
                <w:noProof/>
              </w:rPr>
              <mc:AlternateContent>
                <mc:Choice Requires="wps">
                  <w:drawing>
                    <wp:inline distT="0" distB="0" distL="0" distR="0" wp14:anchorId="7DA1A77A" wp14:editId="67D6805B">
                      <wp:extent cx="144145" cy="144145"/>
                      <wp:effectExtent l="7620" t="10795" r="10160" b="6985"/>
                      <wp:docPr id="2027193479" name="Rectangle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A2C3B85" id="Rectangle 421"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69U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">
                      <w10:anchorlock/>
                    </v:rect>
                  </w:pict>
                </mc:Fallback>
              </mc:AlternateContent>
            </w:r>
          </w:p>
        </w:tc>
        <w:tc>
          <w:tcPr>
            <w:tcW w:w="2138" w:type="dxa"/>
            <w:tcBorders>
              <w:left w:val="single" w:sz="4" w:space="0" w:color="D9D9D9"/>
            </w:tcBorders>
          </w:tcPr>
          <w:p w14:paraId="3D7B3892" w14:textId="77777777" w:rsidR="00C91B35" w:rsidRPr="00C6787A" w:rsidRDefault="00C91B35" w:rsidP="00C91B35">
            <w:pPr>
              <w:pStyle w:val="Margin"/>
            </w:pPr>
          </w:p>
        </w:tc>
      </w:tr>
    </w:tbl>
    <w:p w14:paraId="2400991A" w14:textId="77777777" w:rsidR="00CD3245" w:rsidRPr="00C6787A" w:rsidRDefault="00CD3245">
      <w:pPr>
        <w:rPr>
          <w:b/>
        </w:rPr>
      </w:pPr>
    </w:p>
    <w:p w14:paraId="45FE4958" w14:textId="77777777" w:rsidR="00CD3245" w:rsidRPr="00C6787A" w:rsidRDefault="00C91B35">
      <w:r w:rsidRPr="00C6787A">
        <w:br w:type="page"/>
      </w:r>
    </w:p>
    <w:tbl>
      <w:tblPr>
        <w:tblpPr w:leftFromText="141" w:rightFromText="141" w:horzAnchor="margin" w:tblpY="509"/>
        <w:tblW w:w="0" w:type="auto"/>
        <w:tblLook w:val="01E0" w:firstRow="1" w:lastRow="1" w:firstColumn="1" w:lastColumn="1" w:noHBand="0" w:noVBand="0"/>
      </w:tblPr>
      <w:tblGrid>
        <w:gridCol w:w="1182"/>
        <w:gridCol w:w="6182"/>
        <w:gridCol w:w="2121"/>
      </w:tblGrid>
      <w:tr w:rsidR="00F00D4A" w:rsidRPr="00C6787A" w14:paraId="68A32B6B" w14:textId="77777777" w:rsidTr="00134758">
        <w:trPr>
          <w:trHeight w:val="870"/>
        </w:trPr>
        <w:tc>
          <w:tcPr>
            <w:tcW w:w="1188" w:type="dxa"/>
          </w:tcPr>
          <w:p w14:paraId="47509913" w14:textId="35A30E40" w:rsidR="00F00D4A" w:rsidRPr="00C6787A" w:rsidRDefault="00F00D4A" w:rsidP="00134758">
            <w:pPr>
              <w:spacing w:before="0"/>
              <w:jc w:val="right"/>
              <w:rPr>
                <w:lang w:val="en-GB"/>
              </w:rPr>
            </w:pPr>
            <w:r w:rsidRPr="00C6787A">
              <w:lastRenderedPageBreak/>
              <w:br w:type="page"/>
            </w:r>
            <w:r w:rsidRPr="00C6787A">
              <w:br w:type="page"/>
            </w:r>
            <w:r w:rsidR="003E0B54" w:rsidRPr="00C6787A">
              <w:rPr>
                <w:noProof/>
                <w:lang w:val="en-GB"/>
              </w:rPr>
              <mc:AlternateContent>
                <mc:Choice Requires="wps">
                  <w:drawing>
                    <wp:inline distT="0" distB="0" distL="0" distR="0" wp14:anchorId="3DA2EC2E" wp14:editId="28BB5470">
                      <wp:extent cx="265430" cy="247650"/>
                      <wp:effectExtent l="0" t="0" r="3175" b="3810"/>
                      <wp:docPr id="1262640601" name="Rectangl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 cy="247650"/>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98BE3E" id="Rectangle 415" o:spid="_x0000_s1026" style="width:20.9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" fillcolor="#943634" stroked="f">
                      <w10:anchorlock/>
                    </v:rect>
                  </w:pict>
                </mc:Fallback>
              </mc:AlternateContent>
            </w:r>
          </w:p>
        </w:tc>
        <w:tc>
          <w:tcPr>
            <w:tcW w:w="8438" w:type="dxa"/>
            <w:gridSpan w:val="2"/>
          </w:tcPr>
          <w:p w14:paraId="7A0D3B26" w14:textId="77777777" w:rsidR="00F00D4A" w:rsidRPr="00C6787A" w:rsidRDefault="00EF386F" w:rsidP="00EF386F">
            <w:pPr>
              <w:pStyle w:val="berschrift1"/>
            </w:pPr>
            <w:r w:rsidRPr="00C6787A">
              <w:t xml:space="preserve">Step 3: </w:t>
            </w:r>
            <w:r w:rsidR="00F00D4A" w:rsidRPr="00C6787A">
              <w:t>Scenario</w:t>
            </w:r>
            <w:r w:rsidR="00C91B35" w:rsidRPr="00C6787A">
              <w:t xml:space="preserve"> Analysis</w:t>
            </w:r>
          </w:p>
        </w:tc>
      </w:tr>
      <w:tr w:rsidR="00F00D4A" w:rsidRPr="00C6787A" w14:paraId="543844D2" w14:textId="77777777" w:rsidTr="00134758">
        <w:trPr>
          <w:trHeight w:val="940"/>
        </w:trPr>
        <w:tc>
          <w:tcPr>
            <w:tcW w:w="9626" w:type="dxa"/>
            <w:gridSpan w:val="3"/>
            <w:shd w:val="clear" w:color="auto" w:fill="D9D9D9"/>
          </w:tcPr>
          <w:p w14:paraId="56C5A992" w14:textId="77777777" w:rsidR="00F00D4A" w:rsidRPr="00C6787A" w:rsidRDefault="00F00D4A" w:rsidP="00134758">
            <w:pPr>
              <w:tabs>
                <w:tab w:val="right" w:pos="9360"/>
              </w:tabs>
              <w:spacing w:before="200"/>
              <w:rPr>
                <w:szCs w:val="24"/>
              </w:rPr>
            </w:pPr>
            <w:r w:rsidRPr="00C6787A">
              <w:rPr>
                <w:b/>
                <w:szCs w:val="24"/>
              </w:rPr>
              <w:t xml:space="preserve">Task </w:t>
            </w:r>
            <w:r w:rsidR="00F512E0" w:rsidRPr="00C6787A">
              <w:t>Read the scenario and highlight the most important and relevant information.</w:t>
            </w:r>
            <w:r w:rsidR="00F512E0" w:rsidRPr="00C6787A">
              <w:rPr>
                <w:szCs w:val="24"/>
              </w:rPr>
              <w:t xml:space="preserve"> </w:t>
            </w:r>
            <w:r w:rsidRPr="00C6787A">
              <w:rPr>
                <w:szCs w:val="24"/>
              </w:rPr>
              <w:tab/>
            </w:r>
            <w:r w:rsidRPr="00C6787A">
              <w:rPr>
                <w:b/>
                <w:sz w:val="20"/>
                <w:szCs w:val="20"/>
              </w:rPr>
              <w:t>Time</w:t>
            </w:r>
            <w:r w:rsidRPr="00C6787A">
              <w:rPr>
                <w:sz w:val="20"/>
                <w:szCs w:val="20"/>
              </w:rPr>
              <w:t xml:space="preserve"> </w:t>
            </w:r>
            <w:r w:rsidR="007F4B6A" w:rsidRPr="00C6787A">
              <w:rPr>
                <w:sz w:val="20"/>
                <w:szCs w:val="20"/>
              </w:rPr>
              <w:t>60</w:t>
            </w:r>
            <w:r w:rsidRPr="00C6787A">
              <w:rPr>
                <w:sz w:val="20"/>
                <w:szCs w:val="20"/>
              </w:rPr>
              <w:t xml:space="preserve"> min</w:t>
            </w:r>
          </w:p>
          <w:p w14:paraId="78072FFC" w14:textId="77777777" w:rsidR="009243C2" w:rsidRPr="00C6787A" w:rsidRDefault="00F00D4A" w:rsidP="00134758">
            <w:pPr>
              <w:autoSpaceDE w:val="0"/>
              <w:autoSpaceDN w:val="0"/>
              <w:adjustRightInd w:val="0"/>
              <w:rPr>
                <w:sz w:val="20"/>
                <w:szCs w:val="20"/>
                <w:lang w:val="en-GB"/>
              </w:rPr>
            </w:pPr>
            <w:r w:rsidRPr="00C6787A">
              <w:rPr>
                <w:b/>
                <w:szCs w:val="24"/>
                <w:lang w:val="en-GB"/>
              </w:rPr>
              <w:t xml:space="preserve">Short Description </w:t>
            </w:r>
            <w:r w:rsidR="0068368C" w:rsidRPr="00C6787A">
              <w:rPr>
                <w:szCs w:val="24"/>
                <w:lang w:val="en-GB"/>
              </w:rPr>
              <w:t>R</w:t>
            </w:r>
            <w:r w:rsidR="001F46D7" w:rsidRPr="00C6787A">
              <w:rPr>
                <w:szCs w:val="24"/>
                <w:lang w:val="en-GB"/>
              </w:rPr>
              <w:t xml:space="preserve">ead through the scenario and critically analyze the challenges employees </w:t>
            </w:r>
            <w:r w:rsidR="0068368C" w:rsidRPr="00C6787A">
              <w:rPr>
                <w:szCs w:val="24"/>
                <w:lang w:val="en-GB"/>
              </w:rPr>
              <w:t>are facing</w:t>
            </w:r>
            <w:r w:rsidR="001F46D7" w:rsidRPr="00C6787A">
              <w:rPr>
                <w:szCs w:val="24"/>
                <w:lang w:val="en-GB"/>
              </w:rPr>
              <w:t xml:space="preserve"> in this company</w:t>
            </w:r>
            <w:r w:rsidR="0068368C" w:rsidRPr="00C6787A">
              <w:rPr>
                <w:szCs w:val="24"/>
                <w:lang w:val="en-GB"/>
              </w:rPr>
              <w:t>. Fo</w:t>
            </w:r>
            <w:r w:rsidR="001F46D7" w:rsidRPr="00C6787A">
              <w:rPr>
                <w:szCs w:val="24"/>
                <w:lang w:val="en-GB"/>
              </w:rPr>
              <w:t xml:space="preserve">cus particularly on the </w:t>
            </w:r>
            <w:r w:rsidR="004919A8" w:rsidRPr="00C6787A">
              <w:rPr>
                <w:szCs w:val="24"/>
                <w:lang w:val="en-GB"/>
              </w:rPr>
              <w:t>core statements during the conversations</w:t>
            </w:r>
            <w:r w:rsidR="009243C2" w:rsidRPr="00C6787A">
              <w:rPr>
                <w:szCs w:val="24"/>
                <w:lang w:val="en-GB"/>
              </w:rPr>
              <w:t>.</w:t>
            </w:r>
            <w:r w:rsidR="009243C2" w:rsidRPr="00C6787A">
              <w:rPr>
                <w:sz w:val="20"/>
                <w:szCs w:val="20"/>
                <w:lang w:val="en-GB"/>
              </w:rPr>
              <w:t xml:space="preserve"> </w:t>
            </w:r>
            <w:r w:rsidR="001F46D7" w:rsidRPr="00C6787A">
              <w:rPr>
                <w:sz w:val="20"/>
                <w:szCs w:val="20"/>
                <w:lang w:val="en-GB"/>
              </w:rPr>
              <w:t xml:space="preserve"> </w:t>
            </w:r>
          </w:p>
          <w:p w14:paraId="46C8D09B" w14:textId="77777777" w:rsidR="00F512E0" w:rsidRPr="00C6787A" w:rsidRDefault="00F00D4A" w:rsidP="00821768">
            <w:pPr>
              <w:tabs>
                <w:tab w:val="left" w:pos="2127"/>
                <w:tab w:val="left" w:pos="4536"/>
              </w:tabs>
              <w:autoSpaceDE w:val="0"/>
              <w:autoSpaceDN w:val="0"/>
              <w:adjustRightInd w:val="0"/>
              <w:spacing w:before="0" w:after="0"/>
            </w:pPr>
            <w:r w:rsidRPr="00C6787A">
              <w:rPr>
                <w:b/>
              </w:rPr>
              <w:t>Name (Position)</w:t>
            </w:r>
            <w:r w:rsidRPr="00C6787A">
              <w:t xml:space="preserve"> </w:t>
            </w:r>
            <w:r w:rsidR="00F512E0" w:rsidRPr="00C6787A">
              <w:tab/>
            </w:r>
            <w:r w:rsidR="000D42A9" w:rsidRPr="00C6787A">
              <w:t>Jermain</w:t>
            </w:r>
            <w:r w:rsidR="00F512E0" w:rsidRPr="00C6787A">
              <w:t xml:space="preserve"> Kumins </w:t>
            </w:r>
            <w:r w:rsidR="00821768" w:rsidRPr="00C6787A">
              <w:tab/>
            </w:r>
            <w:r w:rsidR="00F512E0" w:rsidRPr="00C6787A">
              <w:t>(Shop Floor Worker 1)</w:t>
            </w:r>
          </w:p>
          <w:p w14:paraId="20F7A01B" w14:textId="77777777" w:rsidR="00F512E0" w:rsidRPr="00C6787A" w:rsidRDefault="00F512E0" w:rsidP="00821768">
            <w:pPr>
              <w:tabs>
                <w:tab w:val="left" w:pos="2127"/>
                <w:tab w:val="left" w:pos="4536"/>
              </w:tabs>
              <w:autoSpaceDE w:val="0"/>
              <w:autoSpaceDN w:val="0"/>
              <w:adjustRightInd w:val="0"/>
              <w:spacing w:before="0" w:after="0"/>
            </w:pPr>
            <w:r w:rsidRPr="00C6787A">
              <w:tab/>
            </w:r>
            <w:r w:rsidR="000D42A9" w:rsidRPr="00C6787A">
              <w:t>Jun L</w:t>
            </w:r>
            <w:r w:rsidRPr="00C6787A">
              <w:t xml:space="preserve">ee </w:t>
            </w:r>
            <w:r w:rsidR="00821768" w:rsidRPr="00C6787A">
              <w:tab/>
            </w:r>
            <w:r w:rsidRPr="00C6787A">
              <w:t>(Production Supervisor)</w:t>
            </w:r>
          </w:p>
          <w:p w14:paraId="56C5DE76" w14:textId="77777777" w:rsidR="00F512E0" w:rsidRPr="00C6787A" w:rsidRDefault="00F512E0" w:rsidP="00821768">
            <w:pPr>
              <w:tabs>
                <w:tab w:val="left" w:pos="2127"/>
                <w:tab w:val="left" w:pos="4536"/>
              </w:tabs>
              <w:autoSpaceDE w:val="0"/>
              <w:autoSpaceDN w:val="0"/>
              <w:adjustRightInd w:val="0"/>
              <w:spacing w:before="0" w:after="0"/>
            </w:pPr>
            <w:r w:rsidRPr="00C6787A">
              <w:tab/>
            </w:r>
            <w:r w:rsidR="000D42A9" w:rsidRPr="00C6787A">
              <w:t xml:space="preserve">Ricardo </w:t>
            </w:r>
            <w:r w:rsidRPr="00C6787A">
              <w:t xml:space="preserve">Robles </w:t>
            </w:r>
            <w:r w:rsidR="00821768" w:rsidRPr="00C6787A">
              <w:tab/>
            </w:r>
            <w:r w:rsidRPr="00C6787A">
              <w:t>(Warehouse Supervisor)</w:t>
            </w:r>
          </w:p>
          <w:p w14:paraId="7FF4269C" w14:textId="77777777" w:rsidR="008B1832" w:rsidRPr="00C6787A" w:rsidRDefault="008B1832" w:rsidP="00821768">
            <w:pPr>
              <w:tabs>
                <w:tab w:val="left" w:pos="2127"/>
                <w:tab w:val="left" w:pos="4536"/>
              </w:tabs>
              <w:autoSpaceDE w:val="0"/>
              <w:autoSpaceDN w:val="0"/>
              <w:adjustRightInd w:val="0"/>
              <w:spacing w:before="0" w:after="0"/>
            </w:pPr>
            <w:r w:rsidRPr="00C6787A">
              <w:tab/>
              <w:t xml:space="preserve">Juriko Hamada </w:t>
            </w:r>
            <w:r w:rsidR="00821768" w:rsidRPr="00C6787A">
              <w:tab/>
            </w:r>
            <w:r w:rsidRPr="00C6787A">
              <w:t>(Shipping Clerk)</w:t>
            </w:r>
          </w:p>
          <w:p w14:paraId="547A3564" w14:textId="77777777" w:rsidR="00F00D4A" w:rsidRPr="00C6787A" w:rsidRDefault="00F512E0" w:rsidP="00821768">
            <w:pPr>
              <w:tabs>
                <w:tab w:val="left" w:pos="2127"/>
                <w:tab w:val="left" w:pos="4536"/>
              </w:tabs>
              <w:autoSpaceDE w:val="0"/>
              <w:autoSpaceDN w:val="0"/>
              <w:adjustRightInd w:val="0"/>
              <w:spacing w:before="0"/>
            </w:pPr>
            <w:r w:rsidRPr="00C6787A">
              <w:tab/>
            </w:r>
            <w:r w:rsidR="000D42A9" w:rsidRPr="00C6787A">
              <w:t xml:space="preserve">Silvia Cassano </w:t>
            </w:r>
            <w:r w:rsidR="00821768" w:rsidRPr="00C6787A">
              <w:tab/>
            </w:r>
            <w:r w:rsidR="000D42A9" w:rsidRPr="00C6787A">
              <w:t>(Accountant Payable Specialist GBI US)</w:t>
            </w:r>
          </w:p>
          <w:p w14:paraId="6F5F2DF1" w14:textId="77777777" w:rsidR="00F512E0" w:rsidRPr="00C6787A" w:rsidRDefault="00F512E0" w:rsidP="00C45C79">
            <w:pPr>
              <w:autoSpaceDE w:val="0"/>
              <w:autoSpaceDN w:val="0"/>
              <w:adjustRightInd w:val="0"/>
              <w:spacing w:before="0" w:after="0"/>
            </w:pPr>
            <w:r w:rsidRPr="00C6787A">
              <w:rPr>
                <w:b/>
              </w:rPr>
              <w:t>U</w:t>
            </w:r>
            <w:r w:rsidR="00F7585D" w:rsidRPr="00C6787A">
              <w:rPr>
                <w:b/>
              </w:rPr>
              <w:t xml:space="preserve">nits involved </w:t>
            </w:r>
            <w:r w:rsidRPr="00C6787A">
              <w:tab/>
            </w:r>
            <w:r w:rsidR="00F7585D" w:rsidRPr="00C6787A">
              <w:t xml:space="preserve">Manufacturing </w:t>
            </w:r>
            <w:r w:rsidR="008B417D" w:rsidRPr="00C6787A">
              <w:t>P</w:t>
            </w:r>
            <w:r w:rsidR="00F7585D" w:rsidRPr="00C6787A">
              <w:t>lant Dallas</w:t>
            </w:r>
          </w:p>
          <w:p w14:paraId="317276FB" w14:textId="77777777" w:rsidR="00F512E0" w:rsidRPr="00C6787A" w:rsidRDefault="00F512E0" w:rsidP="00C45C79">
            <w:pPr>
              <w:autoSpaceDE w:val="0"/>
              <w:autoSpaceDN w:val="0"/>
              <w:adjustRightInd w:val="0"/>
              <w:spacing w:before="0" w:after="0"/>
            </w:pPr>
            <w:r w:rsidRPr="00C6787A">
              <w:tab/>
            </w:r>
            <w:r w:rsidRPr="00C6787A">
              <w:tab/>
            </w:r>
            <w:r w:rsidRPr="00C6787A">
              <w:tab/>
              <w:t>Warehouse Dallas</w:t>
            </w:r>
          </w:p>
          <w:p w14:paraId="0F4B3B8D" w14:textId="77777777" w:rsidR="00F7585D" w:rsidRPr="00C6787A" w:rsidRDefault="00F512E0" w:rsidP="00C45C79">
            <w:pPr>
              <w:autoSpaceDE w:val="0"/>
              <w:autoSpaceDN w:val="0"/>
              <w:adjustRightInd w:val="0"/>
              <w:spacing w:before="0"/>
            </w:pPr>
            <w:r w:rsidRPr="00C6787A">
              <w:tab/>
            </w:r>
            <w:r w:rsidRPr="00C6787A">
              <w:tab/>
            </w:r>
            <w:r w:rsidRPr="00C6787A">
              <w:tab/>
              <w:t>Accounting GBI US</w:t>
            </w:r>
          </w:p>
        </w:tc>
      </w:tr>
      <w:tr w:rsidR="00F00D4A" w:rsidRPr="00C6787A" w14:paraId="00CD3773" w14:textId="77777777" w:rsidTr="00134758">
        <w:trPr>
          <w:trHeight w:hRule="exact" w:val="345"/>
        </w:trPr>
        <w:tc>
          <w:tcPr>
            <w:tcW w:w="9626" w:type="dxa"/>
            <w:gridSpan w:val="3"/>
            <w:shd w:val="clear" w:color="auto" w:fill="auto"/>
            <w:vAlign w:val="center"/>
          </w:tcPr>
          <w:p w14:paraId="0DB519C3" w14:textId="77777777" w:rsidR="00F00D4A" w:rsidRPr="00C6787A" w:rsidRDefault="00F00D4A" w:rsidP="00134758"/>
          <w:p w14:paraId="77AA0FC6" w14:textId="77777777" w:rsidR="00A219B1" w:rsidRPr="00C6787A" w:rsidRDefault="00A219B1" w:rsidP="00134758"/>
          <w:p w14:paraId="522C1923" w14:textId="77777777" w:rsidR="00A219B1" w:rsidRPr="00C6787A" w:rsidRDefault="00A219B1" w:rsidP="00134758"/>
        </w:tc>
      </w:tr>
      <w:tr w:rsidR="00F00D4A" w:rsidRPr="00C6787A" w14:paraId="6B099D5C" w14:textId="77777777" w:rsidTr="00FB60D5">
        <w:tc>
          <w:tcPr>
            <w:tcW w:w="7488" w:type="dxa"/>
            <w:gridSpan w:val="2"/>
            <w:tcBorders>
              <w:left w:val="single" w:sz="4" w:space="0" w:color="D9D9D9"/>
              <w:right w:val="single" w:sz="4" w:space="0" w:color="D9D9D9"/>
            </w:tcBorders>
            <w:shd w:val="clear" w:color="auto" w:fill="D9D9D9"/>
          </w:tcPr>
          <w:p w14:paraId="5BD4E12F" w14:textId="77777777" w:rsidR="00F512E0" w:rsidRPr="00C6787A" w:rsidRDefault="00F512E0" w:rsidP="00F512E0">
            <w:pPr>
              <w:tabs>
                <w:tab w:val="right" w:pos="9360"/>
              </w:tabs>
              <w:spacing w:before="200"/>
            </w:pPr>
            <w:r w:rsidRPr="00C6787A">
              <w:t xml:space="preserve">The Dallas </w:t>
            </w:r>
            <w:r w:rsidR="008B417D" w:rsidRPr="00C6787A">
              <w:t>plant</w:t>
            </w:r>
            <w:r w:rsidRPr="00C6787A">
              <w:t xml:space="preserve"> </w:t>
            </w:r>
            <w:r w:rsidR="008B417D" w:rsidRPr="00C6787A">
              <w:t>needs</w:t>
            </w:r>
            <w:r w:rsidRPr="00C6787A">
              <w:t xml:space="preserve"> to assemble </w:t>
            </w:r>
            <w:r w:rsidR="006D162A" w:rsidRPr="00C6787A">
              <w:t>thirty</w:t>
            </w:r>
            <w:r w:rsidRPr="00C6787A">
              <w:t xml:space="preserve"> Deluxe Touring Bikes (black). However, production is delayed due to missing frames. </w:t>
            </w:r>
            <w:r w:rsidRPr="00C6787A">
              <w:rPr>
                <w:b/>
              </w:rPr>
              <w:t>Jermain Kumins</w:t>
            </w:r>
            <w:r w:rsidRPr="00C6787A">
              <w:t xml:space="preserve"> (Shop Floor Worker 1) reports the missing components to </w:t>
            </w:r>
            <w:r w:rsidRPr="00C6787A">
              <w:rPr>
                <w:b/>
              </w:rPr>
              <w:t>Jun Lee</w:t>
            </w:r>
            <w:r w:rsidRPr="00C6787A">
              <w:t xml:space="preserve"> (Production Supervisor). </w:t>
            </w:r>
          </w:p>
          <w:p w14:paraId="10CFC0F0" w14:textId="77777777" w:rsidR="00F512E0" w:rsidRPr="00C6787A" w:rsidRDefault="00F512E0" w:rsidP="00F512E0">
            <w:pPr>
              <w:tabs>
                <w:tab w:val="right" w:pos="9360"/>
              </w:tabs>
              <w:spacing w:before="200"/>
            </w:pPr>
            <w:r w:rsidRPr="00C6787A">
              <w:t xml:space="preserve">Jun, in return, checks the computer’s internal system and compares log sheets to track the components but is unable to find any inbound delivery record. Jun asks Jermain to perform a physical inventory count of black frames. Jermain is already in the middle of another job and now has a double duty to physically count inventory. </w:t>
            </w:r>
          </w:p>
          <w:p w14:paraId="0D29759B" w14:textId="77777777" w:rsidR="00F00D4A" w:rsidRPr="00C6787A" w:rsidRDefault="00F512E0" w:rsidP="00F512E0">
            <w:pPr>
              <w:tabs>
                <w:tab w:val="right" w:pos="9360"/>
              </w:tabs>
              <w:spacing w:before="200"/>
            </w:pPr>
            <w:r w:rsidRPr="00C6787A">
              <w:t xml:space="preserve">After the count is completed, frames are still not found. So, Jun decides to call </w:t>
            </w:r>
            <w:r w:rsidRPr="00C6787A">
              <w:rPr>
                <w:b/>
              </w:rPr>
              <w:t>Ricardo Robles</w:t>
            </w:r>
            <w:r w:rsidRPr="00C6787A">
              <w:t xml:space="preserve"> (Warehouse Supervisor) asking about the missing frames. This is what was said during a phone conversation.</w:t>
            </w:r>
          </w:p>
        </w:tc>
        <w:tc>
          <w:tcPr>
            <w:tcW w:w="2138" w:type="dxa"/>
            <w:tcBorders>
              <w:left w:val="single" w:sz="4" w:space="0" w:color="D9D9D9"/>
            </w:tcBorders>
          </w:tcPr>
          <w:p w14:paraId="0A917A8D" w14:textId="77777777" w:rsidR="00F00D4A" w:rsidRPr="00C6787A" w:rsidRDefault="00F00D4A" w:rsidP="00134758">
            <w:pPr>
              <w:pStyle w:val="Margin"/>
              <w:rPr>
                <w:lang w:val="en-GB"/>
              </w:rPr>
            </w:pPr>
          </w:p>
          <w:p w14:paraId="0A173264" w14:textId="77777777" w:rsidR="00F00D4A" w:rsidRPr="00C6787A" w:rsidRDefault="00F512E0" w:rsidP="00134758">
            <w:pPr>
              <w:pStyle w:val="Margin"/>
              <w:rPr>
                <w:lang w:val="en-GB"/>
              </w:rPr>
            </w:pPr>
            <w:r w:rsidRPr="00C6787A">
              <w:rPr>
                <w:lang w:val="en-GB"/>
              </w:rPr>
              <w:t>Scenario setting</w:t>
            </w:r>
          </w:p>
          <w:p w14:paraId="36F4DE86" w14:textId="77777777" w:rsidR="00F00D4A" w:rsidRPr="00C6787A" w:rsidRDefault="00F00D4A" w:rsidP="00134758">
            <w:pPr>
              <w:pStyle w:val="Margin"/>
              <w:rPr>
                <w:lang w:val="en-GB"/>
              </w:rPr>
            </w:pPr>
          </w:p>
        </w:tc>
      </w:tr>
      <w:tr w:rsidR="00F512E0" w:rsidRPr="00C6787A" w14:paraId="4C647BAA" w14:textId="77777777" w:rsidTr="00FB60D5">
        <w:tc>
          <w:tcPr>
            <w:tcW w:w="7488" w:type="dxa"/>
            <w:gridSpan w:val="2"/>
            <w:tcBorders>
              <w:left w:val="single" w:sz="4" w:space="0" w:color="D9D9D9"/>
              <w:right w:val="single" w:sz="4" w:space="0" w:color="D9D9D9"/>
            </w:tcBorders>
            <w:shd w:val="clear" w:color="auto" w:fill="auto"/>
          </w:tcPr>
          <w:p w14:paraId="6AE6B4BA" w14:textId="77777777" w:rsidR="00CA600D" w:rsidRPr="00C6787A" w:rsidRDefault="00F512E0" w:rsidP="00CA600D">
            <w:pPr>
              <w:pStyle w:val="Listenabsatz"/>
              <w:spacing w:before="120" w:after="0" w:line="240" w:lineRule="auto"/>
              <w:ind w:left="28"/>
              <w:rPr>
                <w:rFonts w:ascii="Times New Roman" w:hAnsi="Times New Roman"/>
                <w:lang w:val="en-US"/>
              </w:rPr>
            </w:pPr>
            <w:r w:rsidRPr="00C6787A">
              <w:rPr>
                <w:rFonts w:ascii="Times New Roman" w:hAnsi="Times New Roman"/>
                <w:b/>
                <w:lang w:val="en-US"/>
              </w:rPr>
              <w:t>JUN</w:t>
            </w:r>
          </w:p>
          <w:p w14:paraId="2FB02966" w14:textId="77777777" w:rsidR="00F512E0" w:rsidRPr="00C6787A" w:rsidRDefault="00F512E0" w:rsidP="00CA600D">
            <w:pPr>
              <w:pStyle w:val="Listenabsatz"/>
              <w:spacing w:after="120" w:line="240" w:lineRule="auto"/>
              <w:ind w:left="28"/>
              <w:rPr>
                <w:rFonts w:ascii="Times New Roman" w:hAnsi="Times New Roman"/>
                <w:lang w:val="en-US"/>
              </w:rPr>
            </w:pPr>
            <w:r w:rsidRPr="00C6787A">
              <w:rPr>
                <w:rFonts w:ascii="Times New Roman" w:hAnsi="Times New Roman"/>
                <w:lang w:val="en-US"/>
              </w:rPr>
              <w:t xml:space="preserve"> “Hello Ricardo. What’s happening?”</w:t>
            </w:r>
          </w:p>
        </w:tc>
        <w:tc>
          <w:tcPr>
            <w:tcW w:w="2138" w:type="dxa"/>
            <w:tcBorders>
              <w:left w:val="single" w:sz="4" w:space="0" w:color="D9D9D9"/>
            </w:tcBorders>
          </w:tcPr>
          <w:p w14:paraId="14310234" w14:textId="77777777" w:rsidR="00F512E0" w:rsidRPr="00C6787A" w:rsidRDefault="00F512E0" w:rsidP="00134758">
            <w:pPr>
              <w:pStyle w:val="Margin"/>
              <w:rPr>
                <w:lang w:val="en-GB"/>
              </w:rPr>
            </w:pPr>
          </w:p>
          <w:p w14:paraId="372E37B1" w14:textId="77777777" w:rsidR="008B417D" w:rsidRPr="00C6787A" w:rsidRDefault="008B417D" w:rsidP="00134758">
            <w:pPr>
              <w:pStyle w:val="Margin"/>
              <w:rPr>
                <w:lang w:val="en-GB"/>
              </w:rPr>
            </w:pPr>
            <w:r w:rsidRPr="00C6787A">
              <w:rPr>
                <w:lang w:val="en-GB"/>
              </w:rPr>
              <w:t>Jun Lee</w:t>
            </w:r>
          </w:p>
          <w:p w14:paraId="031B60FD" w14:textId="77777777" w:rsidR="008B417D" w:rsidRPr="00C6787A" w:rsidRDefault="008B417D" w:rsidP="00134758">
            <w:pPr>
              <w:pStyle w:val="Margin"/>
              <w:rPr>
                <w:lang w:val="en-GB"/>
              </w:rPr>
            </w:pPr>
            <w:r w:rsidRPr="00C6787A">
              <w:rPr>
                <w:lang w:val="en-GB"/>
              </w:rPr>
              <w:t>[Production Supervisor]</w:t>
            </w:r>
          </w:p>
        </w:tc>
      </w:tr>
      <w:tr w:rsidR="00F512E0" w:rsidRPr="00C6787A" w14:paraId="33F7B9A5" w14:textId="77777777" w:rsidTr="00FB60D5">
        <w:tc>
          <w:tcPr>
            <w:tcW w:w="7488" w:type="dxa"/>
            <w:gridSpan w:val="2"/>
            <w:tcBorders>
              <w:left w:val="single" w:sz="4" w:space="0" w:color="D9D9D9"/>
              <w:right w:val="single" w:sz="4" w:space="0" w:color="D9D9D9"/>
            </w:tcBorders>
            <w:shd w:val="clear" w:color="auto" w:fill="auto"/>
          </w:tcPr>
          <w:p w14:paraId="45E8F39D" w14:textId="77777777" w:rsidR="00CA600D" w:rsidRPr="00C6787A" w:rsidRDefault="00F512E0" w:rsidP="006A7F11">
            <w:pPr>
              <w:pStyle w:val="Listenabsatz"/>
              <w:spacing w:before="120" w:after="0" w:line="240" w:lineRule="auto"/>
              <w:ind w:left="28"/>
              <w:jc w:val="right"/>
              <w:rPr>
                <w:rFonts w:ascii="Times New Roman" w:hAnsi="Times New Roman"/>
                <w:lang w:val="en-US"/>
              </w:rPr>
            </w:pPr>
            <w:r w:rsidRPr="00C6787A">
              <w:rPr>
                <w:rFonts w:ascii="Times New Roman" w:hAnsi="Times New Roman"/>
                <w:b/>
                <w:lang w:val="en-US"/>
              </w:rPr>
              <w:t>RICARDO</w:t>
            </w:r>
          </w:p>
          <w:p w14:paraId="14D6AA20" w14:textId="77777777" w:rsidR="00F512E0" w:rsidRPr="00C6787A" w:rsidRDefault="00F512E0" w:rsidP="00CA600D">
            <w:pPr>
              <w:pStyle w:val="Listenabsatz"/>
              <w:spacing w:after="120" w:line="240" w:lineRule="auto"/>
              <w:ind w:left="28"/>
              <w:jc w:val="right"/>
              <w:rPr>
                <w:rFonts w:ascii="Times New Roman" w:hAnsi="Times New Roman"/>
                <w:lang w:val="en-US"/>
              </w:rPr>
            </w:pPr>
            <w:r w:rsidRPr="00C6787A">
              <w:rPr>
                <w:rFonts w:ascii="Times New Roman" w:hAnsi="Times New Roman"/>
                <w:lang w:val="en-US"/>
              </w:rPr>
              <w:t>“All is well – thanks for asking. How can I help you today?</w:t>
            </w:r>
            <w:r w:rsidR="008C0502" w:rsidRPr="00C6787A">
              <w:rPr>
                <w:rFonts w:ascii="Times New Roman" w:hAnsi="Times New Roman"/>
                <w:lang w:val="en-US"/>
              </w:rPr>
              <w:t>”</w:t>
            </w:r>
          </w:p>
        </w:tc>
        <w:tc>
          <w:tcPr>
            <w:tcW w:w="2138" w:type="dxa"/>
            <w:tcBorders>
              <w:left w:val="single" w:sz="4" w:space="0" w:color="D9D9D9"/>
            </w:tcBorders>
          </w:tcPr>
          <w:p w14:paraId="0A494A2C" w14:textId="77777777" w:rsidR="00F512E0" w:rsidRPr="00C6787A" w:rsidRDefault="00F512E0" w:rsidP="00134758">
            <w:pPr>
              <w:pStyle w:val="Margin"/>
              <w:rPr>
                <w:lang w:val="en-GB"/>
              </w:rPr>
            </w:pPr>
          </w:p>
          <w:p w14:paraId="38AF2478" w14:textId="77777777" w:rsidR="008B417D" w:rsidRPr="00C6787A" w:rsidRDefault="008B417D" w:rsidP="00134758">
            <w:pPr>
              <w:pStyle w:val="Margin"/>
              <w:rPr>
                <w:lang w:val="en-GB"/>
              </w:rPr>
            </w:pPr>
            <w:r w:rsidRPr="00C6787A">
              <w:rPr>
                <w:lang w:val="en-GB"/>
              </w:rPr>
              <w:t>Ricardo Robles</w:t>
            </w:r>
          </w:p>
          <w:p w14:paraId="3216E90F" w14:textId="77777777" w:rsidR="008B417D" w:rsidRPr="00C6787A" w:rsidRDefault="008B417D" w:rsidP="00134758">
            <w:pPr>
              <w:pStyle w:val="Margin"/>
              <w:rPr>
                <w:lang w:val="en-GB"/>
              </w:rPr>
            </w:pPr>
            <w:r w:rsidRPr="00C6787A">
              <w:rPr>
                <w:lang w:val="en-GB"/>
              </w:rPr>
              <w:t>[Warehouse Supervisor]</w:t>
            </w:r>
          </w:p>
        </w:tc>
      </w:tr>
      <w:tr w:rsidR="00F512E0" w:rsidRPr="00C6787A" w14:paraId="7E72463B" w14:textId="77777777" w:rsidTr="00FB60D5">
        <w:tc>
          <w:tcPr>
            <w:tcW w:w="7488" w:type="dxa"/>
            <w:gridSpan w:val="2"/>
            <w:tcBorders>
              <w:left w:val="single" w:sz="4" w:space="0" w:color="D9D9D9"/>
              <w:right w:val="single" w:sz="4" w:space="0" w:color="D9D9D9"/>
            </w:tcBorders>
            <w:shd w:val="clear" w:color="auto" w:fill="auto"/>
          </w:tcPr>
          <w:p w14:paraId="4199B693" w14:textId="77777777" w:rsidR="00CA600D" w:rsidRPr="00C6787A" w:rsidRDefault="00F512E0" w:rsidP="00CA600D">
            <w:pPr>
              <w:pStyle w:val="Listenabsatz"/>
              <w:spacing w:before="120" w:after="0" w:line="240" w:lineRule="auto"/>
              <w:ind w:left="28"/>
              <w:rPr>
                <w:rFonts w:ascii="Times New Roman" w:hAnsi="Times New Roman"/>
                <w:b/>
                <w:lang w:val="en-US"/>
              </w:rPr>
            </w:pPr>
            <w:r w:rsidRPr="00C6787A">
              <w:rPr>
                <w:rFonts w:ascii="Times New Roman" w:hAnsi="Times New Roman"/>
                <w:b/>
                <w:lang w:val="en-US"/>
              </w:rPr>
              <w:t>JUN</w:t>
            </w:r>
          </w:p>
          <w:p w14:paraId="40FDF1C1" w14:textId="77777777" w:rsidR="00F512E0" w:rsidRPr="00C6787A" w:rsidRDefault="00F512E0" w:rsidP="00CA600D">
            <w:pPr>
              <w:pStyle w:val="Listenabsatz"/>
              <w:spacing w:after="120" w:line="240" w:lineRule="auto"/>
              <w:ind w:left="28"/>
              <w:rPr>
                <w:rFonts w:ascii="Times New Roman" w:hAnsi="Times New Roman"/>
                <w:lang w:val="en-US"/>
              </w:rPr>
            </w:pPr>
            <w:r w:rsidRPr="00C6787A">
              <w:rPr>
                <w:rFonts w:ascii="Times New Roman" w:hAnsi="Times New Roman"/>
                <w:lang w:val="en-US"/>
              </w:rPr>
              <w:t>“We’re about to start production today, but we couldn’t because the black frames are not here yet. We did not get them from your warehouse. Any ideas when they should be in?”</w:t>
            </w:r>
          </w:p>
        </w:tc>
        <w:tc>
          <w:tcPr>
            <w:tcW w:w="2138" w:type="dxa"/>
            <w:tcBorders>
              <w:left w:val="single" w:sz="4" w:space="0" w:color="D9D9D9"/>
            </w:tcBorders>
          </w:tcPr>
          <w:p w14:paraId="69305679" w14:textId="77777777" w:rsidR="00F512E0" w:rsidRPr="00C6787A" w:rsidRDefault="00F512E0" w:rsidP="00134758">
            <w:pPr>
              <w:pStyle w:val="Margin"/>
              <w:rPr>
                <w:lang w:val="en-GB"/>
              </w:rPr>
            </w:pPr>
          </w:p>
        </w:tc>
      </w:tr>
      <w:tr w:rsidR="00F512E0" w:rsidRPr="00C6787A" w14:paraId="5CA244FF" w14:textId="77777777" w:rsidTr="00FB60D5">
        <w:tc>
          <w:tcPr>
            <w:tcW w:w="7488" w:type="dxa"/>
            <w:gridSpan w:val="2"/>
            <w:tcBorders>
              <w:left w:val="single" w:sz="4" w:space="0" w:color="D9D9D9"/>
              <w:right w:val="single" w:sz="4" w:space="0" w:color="D9D9D9"/>
            </w:tcBorders>
            <w:shd w:val="clear" w:color="auto" w:fill="auto"/>
          </w:tcPr>
          <w:p w14:paraId="00FD4351" w14:textId="77777777" w:rsidR="00CA600D" w:rsidRPr="00C6787A" w:rsidRDefault="00F512E0" w:rsidP="00CA600D">
            <w:pPr>
              <w:pStyle w:val="Listenabsatz"/>
              <w:spacing w:before="120" w:after="0" w:line="240" w:lineRule="auto"/>
              <w:ind w:left="28"/>
              <w:jc w:val="right"/>
              <w:rPr>
                <w:rFonts w:ascii="Times New Roman" w:hAnsi="Times New Roman"/>
                <w:b/>
                <w:lang w:val="en-US"/>
              </w:rPr>
            </w:pPr>
            <w:r w:rsidRPr="00C6787A">
              <w:rPr>
                <w:rFonts w:ascii="Times New Roman" w:hAnsi="Times New Roman"/>
                <w:b/>
                <w:lang w:val="en-US"/>
              </w:rPr>
              <w:t>RICARDO</w:t>
            </w:r>
          </w:p>
          <w:p w14:paraId="0F0C33E6" w14:textId="77777777" w:rsidR="00F512E0" w:rsidRPr="00C6787A" w:rsidRDefault="00F512E0" w:rsidP="00CA600D">
            <w:pPr>
              <w:pStyle w:val="Listenabsatz"/>
              <w:spacing w:after="120" w:line="240" w:lineRule="auto"/>
              <w:ind w:left="28"/>
              <w:jc w:val="right"/>
              <w:rPr>
                <w:rFonts w:ascii="Times New Roman" w:hAnsi="Times New Roman"/>
                <w:lang w:val="en-US"/>
              </w:rPr>
            </w:pPr>
            <w:r w:rsidRPr="00C6787A">
              <w:rPr>
                <w:rFonts w:ascii="Times New Roman" w:hAnsi="Times New Roman"/>
                <w:lang w:val="en-US"/>
              </w:rPr>
              <w:t>“Well, I don’t know what frames you are referring to? What do you mean?”</w:t>
            </w:r>
          </w:p>
        </w:tc>
        <w:tc>
          <w:tcPr>
            <w:tcW w:w="2138" w:type="dxa"/>
            <w:tcBorders>
              <w:left w:val="single" w:sz="4" w:space="0" w:color="D9D9D9"/>
            </w:tcBorders>
          </w:tcPr>
          <w:p w14:paraId="622FBE3E" w14:textId="77777777" w:rsidR="00F512E0" w:rsidRPr="00C6787A" w:rsidRDefault="00F512E0" w:rsidP="00134758">
            <w:pPr>
              <w:pStyle w:val="Margin"/>
              <w:rPr>
                <w:lang w:val="en-GB"/>
              </w:rPr>
            </w:pPr>
          </w:p>
        </w:tc>
      </w:tr>
      <w:tr w:rsidR="00323DF1" w:rsidRPr="00C6787A" w14:paraId="27E58B68" w14:textId="77777777" w:rsidTr="00FB60D5">
        <w:tc>
          <w:tcPr>
            <w:tcW w:w="7488" w:type="dxa"/>
            <w:gridSpan w:val="2"/>
            <w:tcBorders>
              <w:left w:val="single" w:sz="4" w:space="0" w:color="D9D9D9"/>
              <w:right w:val="single" w:sz="4" w:space="0" w:color="D9D9D9"/>
            </w:tcBorders>
            <w:shd w:val="clear" w:color="auto" w:fill="auto"/>
          </w:tcPr>
          <w:p w14:paraId="583DE585" w14:textId="77777777" w:rsidR="00323DF1" w:rsidRPr="00C6787A" w:rsidRDefault="00323DF1" w:rsidP="00FD5539">
            <w:pPr>
              <w:pStyle w:val="Listenabsatz"/>
              <w:spacing w:before="120" w:after="0" w:line="240" w:lineRule="auto"/>
              <w:ind w:left="28"/>
              <w:rPr>
                <w:rFonts w:ascii="Times New Roman" w:hAnsi="Times New Roman"/>
                <w:b/>
                <w:lang w:val="en-US"/>
              </w:rPr>
            </w:pPr>
            <w:r w:rsidRPr="00C6787A">
              <w:rPr>
                <w:rFonts w:ascii="Times New Roman" w:hAnsi="Times New Roman"/>
                <w:b/>
                <w:lang w:val="en-US"/>
              </w:rPr>
              <w:t>JUN</w:t>
            </w:r>
          </w:p>
          <w:p w14:paraId="599AF4F5" w14:textId="77777777" w:rsidR="00323DF1" w:rsidRPr="00C6787A" w:rsidRDefault="00323DF1" w:rsidP="00493D84">
            <w:pPr>
              <w:pStyle w:val="Listenabsatz"/>
              <w:spacing w:after="120" w:line="240" w:lineRule="auto"/>
              <w:ind w:left="28"/>
              <w:rPr>
                <w:rFonts w:ascii="Times New Roman" w:hAnsi="Times New Roman"/>
                <w:b/>
                <w:lang w:val="en-US"/>
              </w:rPr>
            </w:pPr>
            <w:r w:rsidRPr="00C6787A">
              <w:rPr>
                <w:rFonts w:ascii="Times New Roman" w:hAnsi="Times New Roman"/>
                <w:lang w:val="en-US"/>
              </w:rPr>
              <w:t xml:space="preserve">“According to my production schedule I need to assemble </w:t>
            </w:r>
            <w:r w:rsidR="00493D84" w:rsidRPr="00C6787A">
              <w:rPr>
                <w:rFonts w:ascii="Times New Roman" w:hAnsi="Times New Roman"/>
                <w:lang w:val="en-US"/>
              </w:rPr>
              <w:t>30</w:t>
            </w:r>
            <w:r w:rsidRPr="00C6787A">
              <w:rPr>
                <w:rFonts w:ascii="Times New Roman" w:hAnsi="Times New Roman"/>
                <w:lang w:val="en-US"/>
              </w:rPr>
              <w:t xml:space="preserve"> black touring bikes today. In order to do so, I need the frames to complete the assembly. On my components excel log it shows that I should have received so many bike </w:t>
            </w:r>
            <w:r w:rsidRPr="00C6787A">
              <w:rPr>
                <w:rFonts w:ascii="Times New Roman" w:hAnsi="Times New Roman"/>
                <w:lang w:val="en-US"/>
              </w:rPr>
              <w:lastRenderedPageBreak/>
              <w:t>frames from you by today… oh wait, by yesterday actually, so we can start assembling the bikes.”</w:t>
            </w:r>
          </w:p>
        </w:tc>
        <w:tc>
          <w:tcPr>
            <w:tcW w:w="2138" w:type="dxa"/>
            <w:tcBorders>
              <w:left w:val="single" w:sz="4" w:space="0" w:color="D9D9D9"/>
            </w:tcBorders>
          </w:tcPr>
          <w:p w14:paraId="28B44C72" w14:textId="77777777" w:rsidR="00323DF1" w:rsidRPr="00C6787A" w:rsidRDefault="00323DF1" w:rsidP="00134758">
            <w:pPr>
              <w:pStyle w:val="Margin"/>
              <w:rPr>
                <w:lang w:val="en-GB"/>
              </w:rPr>
            </w:pPr>
          </w:p>
        </w:tc>
      </w:tr>
      <w:tr w:rsidR="00CA600D" w:rsidRPr="00C6787A" w14:paraId="3BA3D481" w14:textId="77777777" w:rsidTr="00FB60D5">
        <w:tc>
          <w:tcPr>
            <w:tcW w:w="7488" w:type="dxa"/>
            <w:gridSpan w:val="2"/>
            <w:tcBorders>
              <w:left w:val="single" w:sz="4" w:space="0" w:color="D9D9D9"/>
              <w:right w:val="single" w:sz="4" w:space="0" w:color="D9D9D9"/>
            </w:tcBorders>
            <w:shd w:val="clear" w:color="auto" w:fill="auto"/>
          </w:tcPr>
          <w:p w14:paraId="2C21CE07" w14:textId="77777777" w:rsidR="007F3F52" w:rsidRPr="00C6787A" w:rsidRDefault="007F3F52" w:rsidP="00491444">
            <w:pPr>
              <w:pStyle w:val="Listenabsatz"/>
              <w:spacing w:before="120" w:after="0" w:line="240" w:lineRule="auto"/>
              <w:ind w:left="28"/>
              <w:jc w:val="right"/>
              <w:rPr>
                <w:rFonts w:ascii="Times New Roman" w:hAnsi="Times New Roman"/>
                <w:b/>
                <w:lang w:val="en-US"/>
              </w:rPr>
            </w:pPr>
            <w:r w:rsidRPr="00C6787A">
              <w:rPr>
                <w:rFonts w:ascii="Times New Roman" w:hAnsi="Times New Roman"/>
                <w:b/>
                <w:lang w:val="en-US"/>
              </w:rPr>
              <w:t>RICARDO</w:t>
            </w:r>
          </w:p>
          <w:p w14:paraId="27E9B3B1" w14:textId="77777777" w:rsidR="00CA600D" w:rsidRPr="00C6787A" w:rsidRDefault="00323DF1" w:rsidP="006A7F11">
            <w:pPr>
              <w:pStyle w:val="Listenabsatz"/>
              <w:spacing w:after="120" w:line="240" w:lineRule="auto"/>
              <w:ind w:left="28"/>
              <w:jc w:val="right"/>
              <w:rPr>
                <w:rFonts w:ascii="Times New Roman" w:hAnsi="Times New Roman"/>
                <w:lang w:val="en-US"/>
              </w:rPr>
            </w:pPr>
            <w:r w:rsidRPr="00C6787A">
              <w:rPr>
                <w:rFonts w:ascii="Times New Roman" w:hAnsi="Times New Roman"/>
                <w:lang w:val="en-US"/>
              </w:rPr>
              <w:t>“I have my shipment log here and it doesn’t show any black frames scheduled for delivery for today. Could you give me a minute? I want to take a better look in the computer or yesterday’s log print out.”</w:t>
            </w:r>
          </w:p>
        </w:tc>
        <w:tc>
          <w:tcPr>
            <w:tcW w:w="2138" w:type="dxa"/>
            <w:tcBorders>
              <w:left w:val="single" w:sz="4" w:space="0" w:color="D9D9D9"/>
            </w:tcBorders>
          </w:tcPr>
          <w:p w14:paraId="4B9F5C46" w14:textId="77777777" w:rsidR="00CA600D" w:rsidRPr="00C6787A" w:rsidRDefault="00CA600D" w:rsidP="00134758">
            <w:pPr>
              <w:pStyle w:val="Margin"/>
              <w:rPr>
                <w:lang w:val="en-GB"/>
              </w:rPr>
            </w:pPr>
          </w:p>
        </w:tc>
      </w:tr>
      <w:tr w:rsidR="00323DF1" w:rsidRPr="00C6787A" w14:paraId="155D0296" w14:textId="77777777" w:rsidTr="00FB60D5">
        <w:tc>
          <w:tcPr>
            <w:tcW w:w="7488" w:type="dxa"/>
            <w:gridSpan w:val="2"/>
            <w:tcBorders>
              <w:left w:val="single" w:sz="4" w:space="0" w:color="D9D9D9"/>
              <w:right w:val="single" w:sz="4" w:space="0" w:color="D9D9D9"/>
            </w:tcBorders>
            <w:shd w:val="clear" w:color="auto" w:fill="D9D9D9"/>
          </w:tcPr>
          <w:p w14:paraId="171C21FF" w14:textId="77777777" w:rsidR="00323DF1" w:rsidRPr="00C6787A" w:rsidRDefault="007F3F52" w:rsidP="007F3F52">
            <w:pPr>
              <w:pStyle w:val="Listenabsatz"/>
              <w:spacing w:before="120" w:after="120" w:line="240" w:lineRule="auto"/>
              <w:ind w:left="28"/>
              <w:rPr>
                <w:rFonts w:ascii="Times New Roman" w:hAnsi="Times New Roman"/>
                <w:lang w:val="en-US"/>
              </w:rPr>
            </w:pPr>
            <w:r w:rsidRPr="00C6787A">
              <w:rPr>
                <w:rFonts w:ascii="Times New Roman" w:hAnsi="Times New Roman"/>
                <w:lang w:val="en-US"/>
              </w:rPr>
              <w:t>A few minutes later Ricardo calls back.</w:t>
            </w:r>
          </w:p>
        </w:tc>
        <w:tc>
          <w:tcPr>
            <w:tcW w:w="2138" w:type="dxa"/>
            <w:tcBorders>
              <w:left w:val="single" w:sz="4" w:space="0" w:color="D9D9D9"/>
            </w:tcBorders>
          </w:tcPr>
          <w:p w14:paraId="2D50F1E7" w14:textId="77777777" w:rsidR="00323DF1" w:rsidRPr="00C6787A" w:rsidRDefault="00323DF1" w:rsidP="00134758">
            <w:pPr>
              <w:pStyle w:val="Margin"/>
              <w:rPr>
                <w:lang w:val="en-GB"/>
              </w:rPr>
            </w:pPr>
          </w:p>
        </w:tc>
      </w:tr>
      <w:tr w:rsidR="00323DF1" w:rsidRPr="00C6787A" w14:paraId="6736D961" w14:textId="77777777" w:rsidTr="00FB60D5">
        <w:tc>
          <w:tcPr>
            <w:tcW w:w="7488" w:type="dxa"/>
            <w:gridSpan w:val="2"/>
            <w:tcBorders>
              <w:left w:val="single" w:sz="4" w:space="0" w:color="D9D9D9"/>
              <w:right w:val="single" w:sz="4" w:space="0" w:color="D9D9D9"/>
            </w:tcBorders>
            <w:shd w:val="clear" w:color="auto" w:fill="auto"/>
          </w:tcPr>
          <w:p w14:paraId="2C38FBE6" w14:textId="77777777" w:rsidR="007F3F52" w:rsidRPr="00C6787A" w:rsidRDefault="007F3F52" w:rsidP="007F3F52">
            <w:pPr>
              <w:pStyle w:val="Listenabsatz"/>
              <w:spacing w:before="120" w:after="0" w:line="240" w:lineRule="auto"/>
              <w:ind w:left="28"/>
              <w:jc w:val="right"/>
              <w:rPr>
                <w:rFonts w:ascii="Times New Roman" w:hAnsi="Times New Roman"/>
                <w:b/>
                <w:lang w:val="en-US"/>
              </w:rPr>
            </w:pPr>
            <w:r w:rsidRPr="00C6787A">
              <w:rPr>
                <w:rFonts w:ascii="Times New Roman" w:hAnsi="Times New Roman"/>
                <w:b/>
                <w:lang w:val="en-US"/>
              </w:rPr>
              <w:t>RICARDO</w:t>
            </w:r>
          </w:p>
          <w:p w14:paraId="2124845E" w14:textId="77777777" w:rsidR="00323DF1" w:rsidRPr="00C6787A" w:rsidRDefault="007F3F52" w:rsidP="008B1832">
            <w:pPr>
              <w:pStyle w:val="Listenabsatz"/>
              <w:spacing w:after="120" w:line="240" w:lineRule="auto"/>
              <w:ind w:left="28"/>
              <w:jc w:val="right"/>
              <w:rPr>
                <w:rFonts w:ascii="Times New Roman" w:hAnsi="Times New Roman"/>
                <w:lang w:val="en-US"/>
              </w:rPr>
            </w:pPr>
            <w:r w:rsidRPr="00C6787A">
              <w:rPr>
                <w:rFonts w:ascii="Times New Roman" w:hAnsi="Times New Roman"/>
                <w:lang w:val="en-US"/>
              </w:rPr>
              <w:t xml:space="preserve">“Hello Jun, I looked into our delivery log for today, yesterday, and the week as well, but I could not find any frame delivery scheduled for today. I compared my log sheet with our shop floor workers and we cannot see </w:t>
            </w:r>
            <w:r w:rsidR="008B1832" w:rsidRPr="00C6787A">
              <w:rPr>
                <w:rFonts w:ascii="Times New Roman" w:hAnsi="Times New Roman"/>
                <w:lang w:val="en-US"/>
              </w:rPr>
              <w:t>your</w:t>
            </w:r>
            <w:r w:rsidRPr="00C6787A">
              <w:rPr>
                <w:rFonts w:ascii="Times New Roman" w:hAnsi="Times New Roman"/>
                <w:lang w:val="en-US"/>
              </w:rPr>
              <w:t xml:space="preserve"> transport</w:t>
            </w:r>
            <w:r w:rsidR="008B1832" w:rsidRPr="00C6787A">
              <w:rPr>
                <w:rFonts w:ascii="Times New Roman" w:hAnsi="Times New Roman"/>
                <w:lang w:val="en-US"/>
              </w:rPr>
              <w:t xml:space="preserve"> request</w:t>
            </w:r>
            <w:r w:rsidRPr="00C6787A">
              <w:rPr>
                <w:rFonts w:ascii="Times New Roman" w:hAnsi="Times New Roman"/>
                <w:lang w:val="en-US"/>
              </w:rPr>
              <w:t>.</w:t>
            </w:r>
            <w:r w:rsidR="008C0502" w:rsidRPr="00C6787A">
              <w:rPr>
                <w:rFonts w:ascii="Times New Roman" w:hAnsi="Times New Roman"/>
                <w:lang w:val="en-US"/>
              </w:rPr>
              <w:t>”</w:t>
            </w:r>
          </w:p>
        </w:tc>
        <w:tc>
          <w:tcPr>
            <w:tcW w:w="2138" w:type="dxa"/>
            <w:tcBorders>
              <w:left w:val="single" w:sz="4" w:space="0" w:color="D9D9D9"/>
            </w:tcBorders>
          </w:tcPr>
          <w:p w14:paraId="10F6CD83" w14:textId="77777777" w:rsidR="00323DF1" w:rsidRPr="00C6787A" w:rsidRDefault="00323DF1" w:rsidP="00134758">
            <w:pPr>
              <w:pStyle w:val="Margin"/>
              <w:rPr>
                <w:lang w:val="en-GB"/>
              </w:rPr>
            </w:pPr>
          </w:p>
        </w:tc>
      </w:tr>
      <w:tr w:rsidR="00323DF1" w:rsidRPr="00C6787A" w14:paraId="3C7A6A5F" w14:textId="77777777" w:rsidTr="00FB60D5">
        <w:tc>
          <w:tcPr>
            <w:tcW w:w="7488" w:type="dxa"/>
            <w:gridSpan w:val="2"/>
            <w:tcBorders>
              <w:left w:val="single" w:sz="4" w:space="0" w:color="D9D9D9"/>
              <w:right w:val="single" w:sz="4" w:space="0" w:color="D9D9D9"/>
            </w:tcBorders>
            <w:shd w:val="clear" w:color="auto" w:fill="auto"/>
          </w:tcPr>
          <w:p w14:paraId="3E3E4052" w14:textId="77777777" w:rsidR="006A7F11" w:rsidRPr="00C6787A" w:rsidRDefault="006A7F11" w:rsidP="00FD5539">
            <w:pPr>
              <w:spacing w:after="0"/>
              <w:ind w:left="28"/>
              <w:contextualSpacing/>
              <w:rPr>
                <w:rFonts w:eastAsia="Calibri"/>
                <w:b/>
                <w:sz w:val="22"/>
                <w:lang w:eastAsia="en-US"/>
              </w:rPr>
            </w:pPr>
            <w:r w:rsidRPr="00C6787A">
              <w:rPr>
                <w:rFonts w:eastAsia="Calibri"/>
                <w:b/>
                <w:sz w:val="22"/>
                <w:lang w:eastAsia="en-US"/>
              </w:rPr>
              <w:t>JUN</w:t>
            </w:r>
          </w:p>
          <w:p w14:paraId="75365AB5" w14:textId="77777777" w:rsidR="00FD5539" w:rsidRPr="00C6787A" w:rsidRDefault="006A7F11" w:rsidP="00493D84">
            <w:pPr>
              <w:pStyle w:val="Listenabsatz"/>
              <w:spacing w:after="120" w:line="240" w:lineRule="auto"/>
              <w:ind w:left="28"/>
              <w:rPr>
                <w:rFonts w:ascii="Times New Roman" w:hAnsi="Times New Roman"/>
                <w:lang w:val="en-US"/>
              </w:rPr>
            </w:pPr>
            <w:r w:rsidRPr="00C6787A">
              <w:rPr>
                <w:rFonts w:ascii="Times New Roman" w:hAnsi="Times New Roman"/>
                <w:lang w:val="en-US"/>
              </w:rPr>
              <w:t xml:space="preserve"> “My production planning </w:t>
            </w:r>
            <w:r w:rsidR="008B1832" w:rsidRPr="00C6787A">
              <w:rPr>
                <w:rFonts w:ascii="Times New Roman" w:hAnsi="Times New Roman"/>
                <w:lang w:val="en-US"/>
              </w:rPr>
              <w:t>E</w:t>
            </w:r>
            <w:r w:rsidRPr="00C6787A">
              <w:rPr>
                <w:rFonts w:ascii="Times New Roman" w:hAnsi="Times New Roman"/>
                <w:lang w:val="en-US"/>
              </w:rPr>
              <w:t xml:space="preserve">xcel </w:t>
            </w:r>
            <w:r w:rsidR="008B1832" w:rsidRPr="00C6787A">
              <w:rPr>
                <w:rFonts w:ascii="Times New Roman" w:hAnsi="Times New Roman"/>
                <w:lang w:val="en-US"/>
              </w:rPr>
              <w:t xml:space="preserve">list </w:t>
            </w:r>
            <w:r w:rsidRPr="00C6787A">
              <w:rPr>
                <w:rFonts w:ascii="Times New Roman" w:hAnsi="Times New Roman"/>
                <w:lang w:val="en-US"/>
              </w:rPr>
              <w:t xml:space="preserve">shows that I should have </w:t>
            </w:r>
            <w:r w:rsidR="00493D84" w:rsidRPr="00C6787A">
              <w:rPr>
                <w:rFonts w:ascii="Times New Roman" w:hAnsi="Times New Roman"/>
                <w:lang w:val="en-US"/>
              </w:rPr>
              <w:t>30</w:t>
            </w:r>
            <w:r w:rsidRPr="00C6787A">
              <w:rPr>
                <w:rFonts w:ascii="Times New Roman" w:hAnsi="Times New Roman"/>
                <w:lang w:val="en-US"/>
              </w:rPr>
              <w:t xml:space="preserve"> black frames delivered to me since yesterday. Now we have a problem. I am unable to start production without these frames. This is delaying production and we have a demand that needs to be fulfilled. We will lose customers if we </w:t>
            </w:r>
            <w:r w:rsidR="008B1832" w:rsidRPr="00C6787A">
              <w:rPr>
                <w:rFonts w:ascii="Times New Roman" w:hAnsi="Times New Roman"/>
                <w:lang w:val="en-US"/>
              </w:rPr>
              <w:t>don’t deliver the bikes on time.</w:t>
            </w:r>
            <w:r w:rsidR="008C0502" w:rsidRPr="00C6787A">
              <w:rPr>
                <w:rFonts w:ascii="Times New Roman" w:hAnsi="Times New Roman"/>
                <w:lang w:val="en-US"/>
              </w:rPr>
              <w:t>”</w:t>
            </w:r>
          </w:p>
        </w:tc>
        <w:tc>
          <w:tcPr>
            <w:tcW w:w="2138" w:type="dxa"/>
            <w:tcBorders>
              <w:left w:val="single" w:sz="4" w:space="0" w:color="D9D9D9"/>
            </w:tcBorders>
          </w:tcPr>
          <w:p w14:paraId="4142D88D" w14:textId="77777777" w:rsidR="00323DF1" w:rsidRPr="00C6787A" w:rsidRDefault="00323DF1" w:rsidP="00134758">
            <w:pPr>
              <w:pStyle w:val="Margin"/>
              <w:rPr>
                <w:lang w:val="en-GB"/>
              </w:rPr>
            </w:pPr>
          </w:p>
        </w:tc>
      </w:tr>
      <w:tr w:rsidR="007F3F52" w:rsidRPr="00C6787A" w14:paraId="2DB617F5" w14:textId="77777777" w:rsidTr="00FB60D5">
        <w:tc>
          <w:tcPr>
            <w:tcW w:w="7488" w:type="dxa"/>
            <w:gridSpan w:val="2"/>
            <w:tcBorders>
              <w:left w:val="single" w:sz="4" w:space="0" w:color="D9D9D9"/>
              <w:right w:val="single" w:sz="4" w:space="0" w:color="D9D9D9"/>
            </w:tcBorders>
            <w:shd w:val="clear" w:color="auto" w:fill="auto"/>
          </w:tcPr>
          <w:p w14:paraId="3F4F8D7D" w14:textId="77777777" w:rsidR="00BD0704" w:rsidRPr="00C6787A" w:rsidRDefault="00BD0704" w:rsidP="00BD0704">
            <w:pPr>
              <w:spacing w:after="0"/>
              <w:ind w:left="28"/>
              <w:contextualSpacing/>
              <w:jc w:val="right"/>
              <w:rPr>
                <w:rFonts w:eastAsia="Calibri"/>
                <w:sz w:val="22"/>
                <w:lang w:eastAsia="en-US"/>
              </w:rPr>
            </w:pPr>
            <w:r w:rsidRPr="00C6787A">
              <w:rPr>
                <w:rFonts w:eastAsia="Calibri"/>
                <w:b/>
                <w:sz w:val="22"/>
                <w:lang w:eastAsia="en-US"/>
              </w:rPr>
              <w:t>RICARDO</w:t>
            </w:r>
            <w:r w:rsidRPr="00C6787A">
              <w:rPr>
                <w:rFonts w:eastAsia="Calibri"/>
                <w:sz w:val="22"/>
                <w:lang w:eastAsia="en-US"/>
              </w:rPr>
              <w:t xml:space="preserve"> </w:t>
            </w:r>
          </w:p>
          <w:p w14:paraId="69F3B91E" w14:textId="77777777" w:rsidR="007F3F52" w:rsidRPr="00C6787A" w:rsidRDefault="00BD0704" w:rsidP="004919A8">
            <w:pPr>
              <w:spacing w:before="0"/>
              <w:ind w:left="28"/>
              <w:contextualSpacing/>
              <w:jc w:val="right"/>
            </w:pPr>
            <w:r w:rsidRPr="00C6787A">
              <w:rPr>
                <w:rFonts w:eastAsia="Calibri"/>
                <w:sz w:val="22"/>
                <w:lang w:eastAsia="en-US"/>
              </w:rPr>
              <w:t>“How did you place the order? When did you place the order and who did you speak with?”</w:t>
            </w:r>
          </w:p>
        </w:tc>
        <w:tc>
          <w:tcPr>
            <w:tcW w:w="2138" w:type="dxa"/>
            <w:tcBorders>
              <w:left w:val="single" w:sz="4" w:space="0" w:color="D9D9D9"/>
            </w:tcBorders>
          </w:tcPr>
          <w:p w14:paraId="4611A364" w14:textId="77777777" w:rsidR="007F3F52" w:rsidRPr="00C6787A" w:rsidRDefault="007F3F52" w:rsidP="00134758">
            <w:pPr>
              <w:pStyle w:val="Margin"/>
              <w:rPr>
                <w:lang w:val="en-GB"/>
              </w:rPr>
            </w:pPr>
          </w:p>
        </w:tc>
      </w:tr>
      <w:tr w:rsidR="007F3F52" w:rsidRPr="00C6787A" w14:paraId="2E9A80F1" w14:textId="77777777" w:rsidTr="00FB60D5">
        <w:tc>
          <w:tcPr>
            <w:tcW w:w="7488" w:type="dxa"/>
            <w:gridSpan w:val="2"/>
            <w:tcBorders>
              <w:left w:val="single" w:sz="4" w:space="0" w:color="D9D9D9"/>
              <w:right w:val="single" w:sz="4" w:space="0" w:color="D9D9D9"/>
            </w:tcBorders>
            <w:shd w:val="clear" w:color="auto" w:fill="auto"/>
          </w:tcPr>
          <w:p w14:paraId="3DC1E9AC" w14:textId="77777777" w:rsidR="00491444" w:rsidRPr="00C6787A" w:rsidRDefault="00491444" w:rsidP="00491444">
            <w:pPr>
              <w:spacing w:after="0"/>
              <w:ind w:left="28"/>
              <w:contextualSpacing/>
              <w:rPr>
                <w:rFonts w:eastAsia="Calibri"/>
                <w:sz w:val="22"/>
                <w:lang w:eastAsia="en-US"/>
              </w:rPr>
            </w:pPr>
            <w:r w:rsidRPr="00C6787A">
              <w:rPr>
                <w:rFonts w:eastAsia="Calibri"/>
                <w:b/>
                <w:sz w:val="22"/>
                <w:lang w:eastAsia="en-US"/>
              </w:rPr>
              <w:t>JUN</w:t>
            </w:r>
            <w:r w:rsidRPr="00C6787A">
              <w:rPr>
                <w:rFonts w:eastAsia="Calibri"/>
                <w:sz w:val="22"/>
                <w:lang w:eastAsia="en-US"/>
              </w:rPr>
              <w:t xml:space="preserve"> </w:t>
            </w:r>
          </w:p>
          <w:p w14:paraId="532E32E4" w14:textId="77777777" w:rsidR="007F3F52" w:rsidRPr="00C6787A" w:rsidRDefault="00491444" w:rsidP="00491444">
            <w:pPr>
              <w:spacing w:before="0"/>
              <w:ind w:left="28"/>
              <w:contextualSpacing/>
            </w:pPr>
            <w:r w:rsidRPr="00C6787A">
              <w:rPr>
                <w:rFonts w:eastAsia="Calibri"/>
                <w:sz w:val="22"/>
                <w:lang w:eastAsia="en-US"/>
              </w:rPr>
              <w:t>“I called the warehouse two weeks ago and spoke with Juriko, the shipping clerk. I placed the order directly with her.”</w:t>
            </w:r>
          </w:p>
        </w:tc>
        <w:tc>
          <w:tcPr>
            <w:tcW w:w="2138" w:type="dxa"/>
            <w:tcBorders>
              <w:left w:val="single" w:sz="4" w:space="0" w:color="D9D9D9"/>
            </w:tcBorders>
          </w:tcPr>
          <w:p w14:paraId="2E6332A4" w14:textId="77777777" w:rsidR="007F3F52" w:rsidRPr="00C6787A" w:rsidRDefault="007F3F52" w:rsidP="00134758">
            <w:pPr>
              <w:pStyle w:val="Margin"/>
              <w:rPr>
                <w:lang w:val="en-GB"/>
              </w:rPr>
            </w:pPr>
          </w:p>
        </w:tc>
      </w:tr>
      <w:tr w:rsidR="007F3F52" w:rsidRPr="00C6787A" w14:paraId="45DC773A" w14:textId="77777777" w:rsidTr="00FB60D5">
        <w:tc>
          <w:tcPr>
            <w:tcW w:w="7488" w:type="dxa"/>
            <w:gridSpan w:val="2"/>
            <w:tcBorders>
              <w:left w:val="single" w:sz="4" w:space="0" w:color="D9D9D9"/>
              <w:right w:val="single" w:sz="4" w:space="0" w:color="D9D9D9"/>
            </w:tcBorders>
            <w:shd w:val="clear" w:color="auto" w:fill="auto"/>
          </w:tcPr>
          <w:p w14:paraId="78515C56" w14:textId="77777777" w:rsidR="00F27029" w:rsidRPr="00C6787A" w:rsidRDefault="00F27029" w:rsidP="00F27029">
            <w:pPr>
              <w:spacing w:after="0"/>
              <w:ind w:left="28"/>
              <w:contextualSpacing/>
              <w:jc w:val="right"/>
              <w:rPr>
                <w:rFonts w:eastAsia="Calibri"/>
                <w:sz w:val="22"/>
                <w:lang w:eastAsia="en-US"/>
              </w:rPr>
            </w:pPr>
            <w:r w:rsidRPr="00C6787A">
              <w:rPr>
                <w:rFonts w:eastAsia="Calibri"/>
                <w:b/>
                <w:sz w:val="22"/>
                <w:lang w:eastAsia="en-US"/>
              </w:rPr>
              <w:t>RICARDO</w:t>
            </w:r>
            <w:r w:rsidRPr="00C6787A">
              <w:rPr>
                <w:rFonts w:eastAsia="Calibri"/>
                <w:sz w:val="22"/>
                <w:lang w:eastAsia="en-US"/>
              </w:rPr>
              <w:t xml:space="preserve"> </w:t>
            </w:r>
          </w:p>
          <w:p w14:paraId="645057AF" w14:textId="2328BF52" w:rsidR="007F3F52" w:rsidRPr="00C6787A" w:rsidRDefault="00F27029" w:rsidP="00E43CDA">
            <w:pPr>
              <w:spacing w:before="0"/>
              <w:ind w:left="28"/>
              <w:contextualSpacing/>
              <w:jc w:val="right"/>
            </w:pPr>
            <w:r w:rsidRPr="00C6787A">
              <w:rPr>
                <w:rFonts w:eastAsia="Calibri"/>
                <w:sz w:val="22"/>
                <w:lang w:eastAsia="en-US"/>
              </w:rPr>
              <w:t xml:space="preserve">“I will speak with Juriko and clarify the situation. In the </w:t>
            </w:r>
            <w:r w:rsidR="00CA186D" w:rsidRPr="00C6787A">
              <w:rPr>
                <w:rFonts w:eastAsia="Calibri"/>
                <w:sz w:val="22"/>
                <w:lang w:eastAsia="en-US"/>
              </w:rPr>
              <w:t>meantime</w:t>
            </w:r>
            <w:r w:rsidRPr="00C6787A">
              <w:rPr>
                <w:rFonts w:eastAsia="Calibri"/>
                <w:sz w:val="22"/>
                <w:lang w:eastAsia="en-US"/>
              </w:rPr>
              <w:t>, I’ll get the bike frame shipment ready for you and have it delivered to you as soon as possible.”</w:t>
            </w:r>
          </w:p>
        </w:tc>
        <w:tc>
          <w:tcPr>
            <w:tcW w:w="2138" w:type="dxa"/>
            <w:tcBorders>
              <w:left w:val="single" w:sz="4" w:space="0" w:color="D9D9D9"/>
            </w:tcBorders>
          </w:tcPr>
          <w:p w14:paraId="7940CBEF" w14:textId="77777777" w:rsidR="007F3F52" w:rsidRPr="00C6787A" w:rsidRDefault="007F3F52" w:rsidP="00134758">
            <w:pPr>
              <w:pStyle w:val="Margin"/>
              <w:rPr>
                <w:lang w:val="en-GB"/>
              </w:rPr>
            </w:pPr>
          </w:p>
        </w:tc>
      </w:tr>
      <w:tr w:rsidR="007F3F52" w:rsidRPr="00C6787A" w14:paraId="01C23E47" w14:textId="77777777" w:rsidTr="00FB60D5">
        <w:tc>
          <w:tcPr>
            <w:tcW w:w="7488" w:type="dxa"/>
            <w:gridSpan w:val="2"/>
            <w:tcBorders>
              <w:left w:val="single" w:sz="4" w:space="0" w:color="D9D9D9"/>
              <w:right w:val="single" w:sz="4" w:space="0" w:color="D9D9D9"/>
            </w:tcBorders>
            <w:shd w:val="clear" w:color="auto" w:fill="auto"/>
          </w:tcPr>
          <w:p w14:paraId="35D6B906" w14:textId="77777777" w:rsidR="00516D37" w:rsidRPr="00C6787A" w:rsidRDefault="00516D37" w:rsidP="00516D37">
            <w:pPr>
              <w:spacing w:after="0"/>
              <w:ind w:left="28"/>
              <w:contextualSpacing/>
              <w:rPr>
                <w:rFonts w:eastAsia="Calibri"/>
                <w:sz w:val="22"/>
                <w:lang w:eastAsia="en-US"/>
              </w:rPr>
            </w:pPr>
            <w:r w:rsidRPr="00C6787A">
              <w:rPr>
                <w:rFonts w:eastAsia="Calibri"/>
                <w:b/>
                <w:sz w:val="22"/>
                <w:lang w:eastAsia="en-US"/>
              </w:rPr>
              <w:t>JUN</w:t>
            </w:r>
            <w:r w:rsidRPr="00C6787A">
              <w:rPr>
                <w:rFonts w:eastAsia="Calibri"/>
                <w:sz w:val="22"/>
                <w:lang w:eastAsia="en-US"/>
              </w:rPr>
              <w:t xml:space="preserve"> </w:t>
            </w:r>
          </w:p>
          <w:p w14:paraId="0984E390" w14:textId="77777777" w:rsidR="007F3F52" w:rsidRPr="00C6787A" w:rsidRDefault="00516D37" w:rsidP="00516D37">
            <w:pPr>
              <w:spacing w:before="0"/>
              <w:ind w:left="28"/>
              <w:contextualSpacing/>
            </w:pPr>
            <w:r w:rsidRPr="00C6787A">
              <w:rPr>
                <w:rFonts w:eastAsia="Calibri"/>
                <w:sz w:val="22"/>
                <w:lang w:eastAsia="en-US"/>
              </w:rPr>
              <w:t>“I appreciate that but I have to inform the plant manager about this problem and ask if we could use some buffers to get production started. We cannot delay production any further. When do you think we will receive the frames?”</w:t>
            </w:r>
          </w:p>
        </w:tc>
        <w:tc>
          <w:tcPr>
            <w:tcW w:w="2138" w:type="dxa"/>
            <w:tcBorders>
              <w:left w:val="single" w:sz="4" w:space="0" w:color="D9D9D9"/>
            </w:tcBorders>
          </w:tcPr>
          <w:p w14:paraId="4A1AD09F" w14:textId="77777777" w:rsidR="007F3F52" w:rsidRPr="00C6787A" w:rsidRDefault="007F3F52" w:rsidP="00134758">
            <w:pPr>
              <w:pStyle w:val="Margin"/>
              <w:rPr>
                <w:lang w:val="en-GB"/>
              </w:rPr>
            </w:pPr>
          </w:p>
        </w:tc>
      </w:tr>
      <w:tr w:rsidR="00323DF1" w:rsidRPr="00C6787A" w14:paraId="660B9A0A" w14:textId="77777777" w:rsidTr="00FB60D5">
        <w:tc>
          <w:tcPr>
            <w:tcW w:w="7488" w:type="dxa"/>
            <w:gridSpan w:val="2"/>
            <w:tcBorders>
              <w:left w:val="single" w:sz="4" w:space="0" w:color="D9D9D9"/>
              <w:right w:val="single" w:sz="4" w:space="0" w:color="D9D9D9"/>
            </w:tcBorders>
            <w:shd w:val="clear" w:color="auto" w:fill="auto"/>
          </w:tcPr>
          <w:p w14:paraId="13DBED75" w14:textId="77777777" w:rsidR="00954EBF" w:rsidRPr="00C6787A" w:rsidRDefault="00954EBF" w:rsidP="00954EBF">
            <w:pPr>
              <w:spacing w:after="0"/>
              <w:ind w:left="28"/>
              <w:contextualSpacing/>
              <w:jc w:val="right"/>
              <w:rPr>
                <w:rFonts w:eastAsia="Calibri"/>
                <w:b/>
                <w:sz w:val="22"/>
                <w:lang w:eastAsia="en-US"/>
              </w:rPr>
            </w:pPr>
            <w:r w:rsidRPr="00C6787A">
              <w:rPr>
                <w:rFonts w:eastAsia="Calibri"/>
                <w:b/>
                <w:sz w:val="22"/>
                <w:lang w:eastAsia="en-US"/>
              </w:rPr>
              <w:t>RICARDO</w:t>
            </w:r>
          </w:p>
          <w:p w14:paraId="773155CE" w14:textId="77777777" w:rsidR="00323DF1" w:rsidRPr="00C6787A" w:rsidRDefault="0055317E" w:rsidP="00954EBF">
            <w:pPr>
              <w:spacing w:before="0"/>
              <w:ind w:left="28"/>
              <w:contextualSpacing/>
              <w:jc w:val="right"/>
            </w:pPr>
            <w:r w:rsidRPr="00C6787A">
              <w:rPr>
                <w:rFonts w:eastAsia="Calibri"/>
                <w:sz w:val="22"/>
                <w:lang w:eastAsia="en-US"/>
              </w:rPr>
              <w:t xml:space="preserve"> “I am on it right away</w:t>
            </w:r>
            <w:r w:rsidR="00954EBF" w:rsidRPr="00C6787A">
              <w:rPr>
                <w:rFonts w:eastAsia="Calibri"/>
                <w:sz w:val="22"/>
                <w:lang w:eastAsia="en-US"/>
              </w:rPr>
              <w:t>.”</w:t>
            </w:r>
          </w:p>
        </w:tc>
        <w:tc>
          <w:tcPr>
            <w:tcW w:w="2138" w:type="dxa"/>
            <w:tcBorders>
              <w:left w:val="single" w:sz="4" w:space="0" w:color="D9D9D9"/>
            </w:tcBorders>
          </w:tcPr>
          <w:p w14:paraId="3AB5A870" w14:textId="77777777" w:rsidR="00323DF1" w:rsidRPr="00C6787A" w:rsidRDefault="00323DF1" w:rsidP="00134758">
            <w:pPr>
              <w:pStyle w:val="Margin"/>
              <w:rPr>
                <w:lang w:val="en-GB"/>
              </w:rPr>
            </w:pPr>
          </w:p>
        </w:tc>
      </w:tr>
      <w:tr w:rsidR="00BD0704" w:rsidRPr="00C6787A" w14:paraId="2B9DC2BC" w14:textId="77777777" w:rsidTr="00FB60D5">
        <w:tc>
          <w:tcPr>
            <w:tcW w:w="7488" w:type="dxa"/>
            <w:gridSpan w:val="2"/>
            <w:tcBorders>
              <w:left w:val="single" w:sz="4" w:space="0" w:color="D9D9D9"/>
              <w:right w:val="single" w:sz="4" w:space="0" w:color="D9D9D9"/>
            </w:tcBorders>
            <w:shd w:val="clear" w:color="auto" w:fill="auto"/>
          </w:tcPr>
          <w:p w14:paraId="66216B2A" w14:textId="77777777" w:rsidR="009F2969" w:rsidRPr="00C6787A" w:rsidRDefault="009F2969" w:rsidP="009F2969">
            <w:pPr>
              <w:spacing w:after="0"/>
              <w:ind w:left="28"/>
              <w:contextualSpacing/>
              <w:rPr>
                <w:rFonts w:eastAsia="Calibri"/>
                <w:b/>
                <w:sz w:val="22"/>
                <w:lang w:eastAsia="en-US"/>
              </w:rPr>
            </w:pPr>
            <w:r w:rsidRPr="00C6787A">
              <w:rPr>
                <w:rFonts w:eastAsia="Calibri"/>
                <w:b/>
                <w:sz w:val="22"/>
                <w:lang w:eastAsia="en-US"/>
              </w:rPr>
              <w:t>JUN</w:t>
            </w:r>
          </w:p>
          <w:p w14:paraId="2B191BED" w14:textId="77777777" w:rsidR="00BD0704" w:rsidRPr="00C6787A" w:rsidRDefault="009F2969" w:rsidP="009F2969">
            <w:pPr>
              <w:spacing w:before="0"/>
              <w:ind w:left="28"/>
              <w:contextualSpacing/>
            </w:pPr>
            <w:r w:rsidRPr="00C6787A">
              <w:rPr>
                <w:rFonts w:eastAsia="Calibri"/>
                <w:sz w:val="22"/>
                <w:lang w:eastAsia="en-US"/>
              </w:rPr>
              <w:t xml:space="preserve"> “I think we need to work with that, but please call me back with details.”</w:t>
            </w:r>
          </w:p>
        </w:tc>
        <w:tc>
          <w:tcPr>
            <w:tcW w:w="2138" w:type="dxa"/>
            <w:tcBorders>
              <w:left w:val="single" w:sz="4" w:space="0" w:color="D9D9D9"/>
            </w:tcBorders>
          </w:tcPr>
          <w:p w14:paraId="7D511BA0" w14:textId="77777777" w:rsidR="00BD0704" w:rsidRPr="00C6787A" w:rsidRDefault="00BD0704" w:rsidP="00134758">
            <w:pPr>
              <w:pStyle w:val="Margin"/>
              <w:rPr>
                <w:lang w:val="en-GB"/>
              </w:rPr>
            </w:pPr>
          </w:p>
        </w:tc>
      </w:tr>
      <w:tr w:rsidR="00BD0704" w:rsidRPr="00C6787A" w14:paraId="28A8C002" w14:textId="77777777" w:rsidTr="00FB60D5">
        <w:tc>
          <w:tcPr>
            <w:tcW w:w="7488" w:type="dxa"/>
            <w:gridSpan w:val="2"/>
            <w:tcBorders>
              <w:left w:val="single" w:sz="4" w:space="0" w:color="D9D9D9"/>
              <w:right w:val="single" w:sz="4" w:space="0" w:color="D9D9D9"/>
            </w:tcBorders>
            <w:shd w:val="clear" w:color="auto" w:fill="auto"/>
          </w:tcPr>
          <w:p w14:paraId="5E4478A4" w14:textId="77777777" w:rsidR="000F2FEE" w:rsidRPr="00C6787A" w:rsidRDefault="000F2FEE" w:rsidP="000F2FEE">
            <w:pPr>
              <w:spacing w:after="0"/>
              <w:ind w:left="28"/>
              <w:contextualSpacing/>
              <w:jc w:val="right"/>
              <w:rPr>
                <w:rFonts w:eastAsia="Calibri"/>
                <w:sz w:val="22"/>
                <w:lang w:eastAsia="en-US"/>
              </w:rPr>
            </w:pPr>
            <w:r w:rsidRPr="00C6787A">
              <w:rPr>
                <w:rFonts w:eastAsia="Calibri"/>
                <w:b/>
                <w:sz w:val="22"/>
                <w:lang w:eastAsia="en-US"/>
              </w:rPr>
              <w:t>RICARDO</w:t>
            </w:r>
            <w:r w:rsidRPr="00C6787A">
              <w:rPr>
                <w:rFonts w:eastAsia="Calibri"/>
                <w:sz w:val="22"/>
                <w:lang w:eastAsia="en-US"/>
              </w:rPr>
              <w:t xml:space="preserve"> </w:t>
            </w:r>
          </w:p>
          <w:p w14:paraId="03D51D53" w14:textId="77777777" w:rsidR="00BD0704" w:rsidRPr="00C6787A" w:rsidRDefault="000F2FEE" w:rsidP="000F2FEE">
            <w:pPr>
              <w:spacing w:before="0"/>
              <w:ind w:left="28"/>
              <w:contextualSpacing/>
              <w:jc w:val="right"/>
            </w:pPr>
            <w:r w:rsidRPr="00C6787A">
              <w:rPr>
                <w:rFonts w:eastAsia="Calibri"/>
                <w:sz w:val="22"/>
                <w:lang w:eastAsia="en-US"/>
              </w:rPr>
              <w:t>“Thank you. I will.”</w:t>
            </w:r>
          </w:p>
        </w:tc>
        <w:tc>
          <w:tcPr>
            <w:tcW w:w="2138" w:type="dxa"/>
            <w:tcBorders>
              <w:left w:val="single" w:sz="4" w:space="0" w:color="D9D9D9"/>
            </w:tcBorders>
          </w:tcPr>
          <w:p w14:paraId="21D2A24A" w14:textId="77777777" w:rsidR="00BD0704" w:rsidRPr="00C6787A" w:rsidRDefault="00BD0704" w:rsidP="00134758">
            <w:pPr>
              <w:pStyle w:val="Margin"/>
              <w:rPr>
                <w:lang w:val="en-GB"/>
              </w:rPr>
            </w:pPr>
          </w:p>
        </w:tc>
      </w:tr>
      <w:tr w:rsidR="00BD0704" w:rsidRPr="00C6787A" w14:paraId="6AB3EC5E" w14:textId="77777777" w:rsidTr="00FB60D5">
        <w:tc>
          <w:tcPr>
            <w:tcW w:w="7488" w:type="dxa"/>
            <w:gridSpan w:val="2"/>
            <w:tcBorders>
              <w:left w:val="single" w:sz="4" w:space="0" w:color="D9D9D9"/>
              <w:right w:val="single" w:sz="4" w:space="0" w:color="D9D9D9"/>
            </w:tcBorders>
            <w:shd w:val="clear" w:color="auto" w:fill="D9D9D9"/>
          </w:tcPr>
          <w:p w14:paraId="6CDADF5F" w14:textId="77777777" w:rsidR="00BD0704" w:rsidRPr="00C6787A" w:rsidRDefault="00E73953" w:rsidP="00E73953">
            <w:pPr>
              <w:pStyle w:val="Listenabsatz"/>
              <w:spacing w:before="120" w:after="120" w:line="240" w:lineRule="auto"/>
              <w:ind w:left="28"/>
              <w:rPr>
                <w:rFonts w:ascii="Times New Roman" w:hAnsi="Times New Roman"/>
                <w:lang w:val="en-US"/>
              </w:rPr>
            </w:pPr>
            <w:r w:rsidRPr="00C6787A">
              <w:rPr>
                <w:rFonts w:ascii="Times New Roman" w:hAnsi="Times New Roman"/>
                <w:lang w:val="en-US"/>
              </w:rPr>
              <w:t>Thirty minutes later Ricardo calls back with more information.</w:t>
            </w:r>
          </w:p>
        </w:tc>
        <w:tc>
          <w:tcPr>
            <w:tcW w:w="2138" w:type="dxa"/>
            <w:tcBorders>
              <w:left w:val="single" w:sz="4" w:space="0" w:color="D9D9D9"/>
            </w:tcBorders>
          </w:tcPr>
          <w:p w14:paraId="23B826C4" w14:textId="77777777" w:rsidR="00BD0704" w:rsidRPr="00C6787A" w:rsidRDefault="00BD0704" w:rsidP="00134758">
            <w:pPr>
              <w:pStyle w:val="Margin"/>
              <w:rPr>
                <w:lang w:val="en-GB"/>
              </w:rPr>
            </w:pPr>
          </w:p>
        </w:tc>
      </w:tr>
      <w:tr w:rsidR="00BD0704" w:rsidRPr="00C6787A" w14:paraId="6357FC50" w14:textId="77777777" w:rsidTr="00FB60D5">
        <w:tc>
          <w:tcPr>
            <w:tcW w:w="7488" w:type="dxa"/>
            <w:gridSpan w:val="2"/>
            <w:tcBorders>
              <w:left w:val="single" w:sz="4" w:space="0" w:color="D9D9D9"/>
              <w:right w:val="single" w:sz="4" w:space="0" w:color="D9D9D9"/>
            </w:tcBorders>
            <w:shd w:val="clear" w:color="auto" w:fill="auto"/>
          </w:tcPr>
          <w:p w14:paraId="137FB0B6" w14:textId="77777777" w:rsidR="00B0244D" w:rsidRPr="00C6787A" w:rsidRDefault="00B0244D" w:rsidP="00B0244D">
            <w:pPr>
              <w:spacing w:after="0"/>
              <w:ind w:left="28"/>
              <w:contextualSpacing/>
              <w:jc w:val="right"/>
              <w:rPr>
                <w:rFonts w:eastAsia="Calibri"/>
                <w:b/>
                <w:sz w:val="22"/>
                <w:lang w:eastAsia="en-US"/>
              </w:rPr>
            </w:pPr>
            <w:r w:rsidRPr="00C6787A">
              <w:rPr>
                <w:rFonts w:eastAsia="Calibri"/>
                <w:b/>
                <w:sz w:val="22"/>
                <w:lang w:eastAsia="en-US"/>
              </w:rPr>
              <w:t>RICARDO</w:t>
            </w:r>
          </w:p>
          <w:p w14:paraId="24AAF270" w14:textId="77777777" w:rsidR="00BD0704" w:rsidRPr="00C6787A" w:rsidRDefault="00B0244D" w:rsidP="004F05D5">
            <w:pPr>
              <w:spacing w:before="0"/>
              <w:ind w:left="28"/>
              <w:contextualSpacing/>
              <w:jc w:val="right"/>
            </w:pPr>
            <w:r w:rsidRPr="00C6787A">
              <w:rPr>
                <w:rFonts w:ascii="Calibri" w:eastAsia="Calibri" w:hAnsi="Calibri"/>
                <w:sz w:val="22"/>
                <w:lang w:eastAsia="en-US"/>
              </w:rPr>
              <w:t xml:space="preserve"> </w:t>
            </w:r>
            <w:r w:rsidRPr="00C6787A">
              <w:rPr>
                <w:rFonts w:eastAsia="Calibri"/>
                <w:sz w:val="22"/>
                <w:lang w:eastAsia="en-US"/>
              </w:rPr>
              <w:t>“Hi Jun, I spoke to Juriko. She does remember the order, but she noted it to herself on a sticky note and unfortunately did not transfer the request into the order log. We are sorry about that, but you know there are just too many incoming orders for our small team this time of the year.”</w:t>
            </w:r>
          </w:p>
        </w:tc>
        <w:tc>
          <w:tcPr>
            <w:tcW w:w="2138" w:type="dxa"/>
            <w:tcBorders>
              <w:left w:val="single" w:sz="4" w:space="0" w:color="D9D9D9"/>
            </w:tcBorders>
          </w:tcPr>
          <w:p w14:paraId="4D236EA1" w14:textId="77777777" w:rsidR="00BD0704" w:rsidRPr="00C6787A" w:rsidRDefault="00BD0704" w:rsidP="00134758">
            <w:pPr>
              <w:pStyle w:val="Margin"/>
              <w:rPr>
                <w:lang w:val="en-GB"/>
              </w:rPr>
            </w:pPr>
          </w:p>
        </w:tc>
      </w:tr>
      <w:tr w:rsidR="00BD0704" w:rsidRPr="00C6787A" w14:paraId="55D7EA50" w14:textId="77777777" w:rsidTr="00FB60D5">
        <w:tc>
          <w:tcPr>
            <w:tcW w:w="7488" w:type="dxa"/>
            <w:gridSpan w:val="2"/>
            <w:tcBorders>
              <w:left w:val="single" w:sz="4" w:space="0" w:color="D9D9D9"/>
              <w:right w:val="single" w:sz="4" w:space="0" w:color="D9D9D9"/>
            </w:tcBorders>
            <w:shd w:val="clear" w:color="auto" w:fill="auto"/>
          </w:tcPr>
          <w:p w14:paraId="4177837F" w14:textId="77777777" w:rsidR="00390870" w:rsidRPr="00C6787A" w:rsidRDefault="00390870" w:rsidP="00390870">
            <w:pPr>
              <w:spacing w:after="0"/>
              <w:ind w:left="28"/>
              <w:contextualSpacing/>
              <w:jc w:val="both"/>
              <w:rPr>
                <w:rFonts w:eastAsia="Calibri"/>
                <w:b/>
                <w:sz w:val="22"/>
                <w:lang w:eastAsia="en-US"/>
              </w:rPr>
            </w:pPr>
            <w:r w:rsidRPr="00C6787A">
              <w:rPr>
                <w:rFonts w:eastAsia="Calibri"/>
                <w:b/>
                <w:sz w:val="22"/>
                <w:lang w:eastAsia="en-US"/>
              </w:rPr>
              <w:t>JUN</w:t>
            </w:r>
          </w:p>
          <w:p w14:paraId="20FC7156" w14:textId="77777777" w:rsidR="00BD0704" w:rsidRPr="00C6787A" w:rsidRDefault="00390870" w:rsidP="00390870">
            <w:pPr>
              <w:spacing w:before="0"/>
              <w:ind w:left="28"/>
              <w:contextualSpacing/>
              <w:jc w:val="both"/>
            </w:pPr>
            <w:r w:rsidRPr="00C6787A">
              <w:rPr>
                <w:rFonts w:eastAsia="Calibri"/>
                <w:sz w:val="22"/>
                <w:lang w:eastAsia="en-US"/>
              </w:rPr>
              <w:t xml:space="preserve"> “I understand, but what are we doing now? I really need those frames.”</w:t>
            </w:r>
          </w:p>
        </w:tc>
        <w:tc>
          <w:tcPr>
            <w:tcW w:w="2138" w:type="dxa"/>
            <w:tcBorders>
              <w:left w:val="single" w:sz="4" w:space="0" w:color="D9D9D9"/>
            </w:tcBorders>
          </w:tcPr>
          <w:p w14:paraId="0F94ADB0" w14:textId="77777777" w:rsidR="00BD0704" w:rsidRPr="00C6787A" w:rsidRDefault="00BD0704" w:rsidP="00134758">
            <w:pPr>
              <w:pStyle w:val="Margin"/>
              <w:rPr>
                <w:lang w:val="en-GB"/>
              </w:rPr>
            </w:pPr>
          </w:p>
        </w:tc>
      </w:tr>
      <w:tr w:rsidR="00E73953" w:rsidRPr="00C6787A" w14:paraId="0E6368E9" w14:textId="77777777" w:rsidTr="00FB60D5">
        <w:tc>
          <w:tcPr>
            <w:tcW w:w="7488" w:type="dxa"/>
            <w:gridSpan w:val="2"/>
            <w:tcBorders>
              <w:left w:val="single" w:sz="4" w:space="0" w:color="D9D9D9"/>
              <w:right w:val="single" w:sz="4" w:space="0" w:color="D9D9D9"/>
            </w:tcBorders>
            <w:shd w:val="clear" w:color="auto" w:fill="auto"/>
          </w:tcPr>
          <w:p w14:paraId="5744F3CD" w14:textId="77777777" w:rsidR="004F05D5" w:rsidRPr="00C6787A" w:rsidRDefault="004F05D5" w:rsidP="004F05D5">
            <w:pPr>
              <w:spacing w:after="0"/>
              <w:ind w:left="28"/>
              <w:contextualSpacing/>
              <w:jc w:val="right"/>
              <w:rPr>
                <w:rFonts w:eastAsia="Calibri"/>
                <w:b/>
                <w:sz w:val="22"/>
                <w:lang w:eastAsia="en-US"/>
              </w:rPr>
            </w:pPr>
            <w:r w:rsidRPr="00C6787A">
              <w:rPr>
                <w:rFonts w:eastAsia="Calibri"/>
                <w:b/>
                <w:sz w:val="22"/>
                <w:lang w:eastAsia="en-US"/>
              </w:rPr>
              <w:lastRenderedPageBreak/>
              <w:t>RICARDO</w:t>
            </w:r>
          </w:p>
          <w:p w14:paraId="0B49D92A" w14:textId="77777777" w:rsidR="00E73953" w:rsidRPr="00C6787A" w:rsidRDefault="004F05D5" w:rsidP="004F05D5">
            <w:pPr>
              <w:spacing w:before="0"/>
              <w:ind w:left="28"/>
              <w:contextualSpacing/>
              <w:jc w:val="right"/>
            </w:pPr>
            <w:r w:rsidRPr="00C6787A">
              <w:rPr>
                <w:rFonts w:eastAsia="Calibri"/>
                <w:sz w:val="22"/>
                <w:lang w:eastAsia="en-US"/>
              </w:rPr>
              <w:t xml:space="preserve"> “You are lucky. We still have black frames here. I will call the overnight delivery company right away and make sure you receive them by 10am tomorrow.”</w:t>
            </w:r>
          </w:p>
        </w:tc>
        <w:tc>
          <w:tcPr>
            <w:tcW w:w="2138" w:type="dxa"/>
            <w:tcBorders>
              <w:left w:val="single" w:sz="4" w:space="0" w:color="D9D9D9"/>
            </w:tcBorders>
          </w:tcPr>
          <w:p w14:paraId="2B1CE3FF" w14:textId="77777777" w:rsidR="00E73953" w:rsidRPr="00C6787A" w:rsidRDefault="00E73953" w:rsidP="00134758">
            <w:pPr>
              <w:pStyle w:val="Margin"/>
              <w:rPr>
                <w:lang w:val="en-GB"/>
              </w:rPr>
            </w:pPr>
          </w:p>
        </w:tc>
      </w:tr>
      <w:tr w:rsidR="00E73953" w:rsidRPr="00C6787A" w14:paraId="7700C0BF" w14:textId="77777777" w:rsidTr="00FB60D5">
        <w:tc>
          <w:tcPr>
            <w:tcW w:w="7488" w:type="dxa"/>
            <w:gridSpan w:val="2"/>
            <w:tcBorders>
              <w:left w:val="single" w:sz="4" w:space="0" w:color="D9D9D9"/>
              <w:right w:val="single" w:sz="4" w:space="0" w:color="D9D9D9"/>
            </w:tcBorders>
            <w:shd w:val="clear" w:color="auto" w:fill="auto"/>
          </w:tcPr>
          <w:p w14:paraId="16BC59C3" w14:textId="77777777" w:rsidR="007C7DCC" w:rsidRPr="00C6787A" w:rsidRDefault="007C7DCC" w:rsidP="007C7DCC">
            <w:pPr>
              <w:spacing w:after="0"/>
              <w:ind w:left="28"/>
              <w:contextualSpacing/>
              <w:jc w:val="both"/>
              <w:rPr>
                <w:rFonts w:eastAsia="Calibri"/>
                <w:b/>
                <w:sz w:val="22"/>
                <w:lang w:eastAsia="en-US"/>
              </w:rPr>
            </w:pPr>
            <w:r w:rsidRPr="00C6787A">
              <w:rPr>
                <w:rFonts w:eastAsia="Calibri"/>
                <w:b/>
                <w:sz w:val="22"/>
                <w:lang w:eastAsia="en-US"/>
              </w:rPr>
              <w:t>JUN</w:t>
            </w:r>
          </w:p>
          <w:p w14:paraId="52CC3A46" w14:textId="77777777" w:rsidR="00E73953" w:rsidRPr="00C6787A" w:rsidRDefault="007C7DCC" w:rsidP="007C7DCC">
            <w:pPr>
              <w:spacing w:before="0"/>
              <w:ind w:left="28"/>
              <w:contextualSpacing/>
              <w:jc w:val="both"/>
            </w:pPr>
            <w:r w:rsidRPr="00C6787A">
              <w:rPr>
                <w:rFonts w:eastAsia="Calibri"/>
                <w:sz w:val="22"/>
                <w:lang w:eastAsia="en-US"/>
              </w:rPr>
              <w:t xml:space="preserve"> “Well, what else can I </w:t>
            </w:r>
            <w:r w:rsidR="008C0502" w:rsidRPr="00C6787A">
              <w:rPr>
                <w:rFonts w:eastAsia="Calibri"/>
                <w:sz w:val="22"/>
                <w:lang w:eastAsia="en-US"/>
              </w:rPr>
              <w:t>do?</w:t>
            </w:r>
            <w:r w:rsidRPr="00C6787A">
              <w:rPr>
                <w:rFonts w:eastAsia="Calibri"/>
                <w:sz w:val="22"/>
                <w:lang w:eastAsia="en-US"/>
              </w:rPr>
              <w:t xml:space="preserve"> Thanks for following up on this.”</w:t>
            </w:r>
          </w:p>
        </w:tc>
        <w:tc>
          <w:tcPr>
            <w:tcW w:w="2138" w:type="dxa"/>
            <w:tcBorders>
              <w:left w:val="single" w:sz="4" w:space="0" w:color="D9D9D9"/>
            </w:tcBorders>
          </w:tcPr>
          <w:p w14:paraId="7FE45E40" w14:textId="77777777" w:rsidR="00E73953" w:rsidRPr="00C6787A" w:rsidRDefault="00E73953" w:rsidP="00134758">
            <w:pPr>
              <w:pStyle w:val="Margin"/>
              <w:rPr>
                <w:lang w:val="en-GB"/>
              </w:rPr>
            </w:pPr>
          </w:p>
        </w:tc>
      </w:tr>
      <w:tr w:rsidR="00E73953" w:rsidRPr="00C6787A" w14:paraId="71E34499" w14:textId="77777777" w:rsidTr="00FB60D5">
        <w:tc>
          <w:tcPr>
            <w:tcW w:w="7488" w:type="dxa"/>
            <w:gridSpan w:val="2"/>
            <w:tcBorders>
              <w:left w:val="single" w:sz="4" w:space="0" w:color="D9D9D9"/>
              <w:right w:val="single" w:sz="4" w:space="0" w:color="D9D9D9"/>
            </w:tcBorders>
            <w:shd w:val="clear" w:color="auto" w:fill="auto"/>
          </w:tcPr>
          <w:p w14:paraId="72EF5732" w14:textId="77777777" w:rsidR="003E334E" w:rsidRPr="00C6787A" w:rsidRDefault="003E334E" w:rsidP="00C765E1">
            <w:pPr>
              <w:spacing w:after="0"/>
              <w:ind w:left="28"/>
              <w:contextualSpacing/>
              <w:jc w:val="right"/>
              <w:rPr>
                <w:rFonts w:ascii="Calibri" w:eastAsia="Calibri" w:hAnsi="Calibri"/>
                <w:sz w:val="22"/>
                <w:lang w:eastAsia="en-US"/>
              </w:rPr>
            </w:pPr>
            <w:r w:rsidRPr="00C6787A">
              <w:rPr>
                <w:rFonts w:eastAsia="Calibri"/>
                <w:b/>
                <w:sz w:val="22"/>
                <w:lang w:eastAsia="en-US"/>
              </w:rPr>
              <w:t>RICARDO</w:t>
            </w:r>
            <w:r w:rsidRPr="00C6787A">
              <w:rPr>
                <w:rFonts w:ascii="Calibri" w:eastAsia="Calibri" w:hAnsi="Calibri"/>
                <w:sz w:val="22"/>
                <w:lang w:eastAsia="en-US"/>
              </w:rPr>
              <w:t xml:space="preserve"> </w:t>
            </w:r>
          </w:p>
          <w:p w14:paraId="62F10416" w14:textId="77777777" w:rsidR="00E73953" w:rsidRPr="00C6787A" w:rsidRDefault="003E334E" w:rsidP="003E334E">
            <w:pPr>
              <w:spacing w:before="0"/>
              <w:ind w:left="28"/>
              <w:contextualSpacing/>
              <w:jc w:val="right"/>
            </w:pPr>
            <w:r w:rsidRPr="00C6787A">
              <w:rPr>
                <w:rFonts w:eastAsia="Calibri"/>
                <w:sz w:val="22"/>
                <w:lang w:eastAsia="en-US"/>
              </w:rPr>
              <w:t>“Ok, thanks. We will try to prevent this in future. Sorry again.”</w:t>
            </w:r>
          </w:p>
        </w:tc>
        <w:tc>
          <w:tcPr>
            <w:tcW w:w="2138" w:type="dxa"/>
            <w:tcBorders>
              <w:left w:val="single" w:sz="4" w:space="0" w:color="D9D9D9"/>
            </w:tcBorders>
          </w:tcPr>
          <w:p w14:paraId="5336A19F" w14:textId="77777777" w:rsidR="00E73953" w:rsidRPr="00C6787A" w:rsidRDefault="00E73953" w:rsidP="00134758">
            <w:pPr>
              <w:pStyle w:val="Margin"/>
              <w:rPr>
                <w:lang w:val="en-GB"/>
              </w:rPr>
            </w:pPr>
          </w:p>
        </w:tc>
      </w:tr>
      <w:tr w:rsidR="00B0244D" w:rsidRPr="00C6787A" w14:paraId="0CF18F10" w14:textId="77777777" w:rsidTr="00FB60D5">
        <w:tc>
          <w:tcPr>
            <w:tcW w:w="7488" w:type="dxa"/>
            <w:gridSpan w:val="2"/>
            <w:tcBorders>
              <w:left w:val="single" w:sz="4" w:space="0" w:color="D9D9D9"/>
              <w:right w:val="single" w:sz="4" w:space="0" w:color="D9D9D9"/>
            </w:tcBorders>
            <w:shd w:val="clear" w:color="auto" w:fill="D9D9D9"/>
          </w:tcPr>
          <w:p w14:paraId="36CB9ABE" w14:textId="77777777" w:rsidR="00066D9C" w:rsidRPr="00C6787A" w:rsidRDefault="00066D9C" w:rsidP="00066D9C">
            <w:pPr>
              <w:spacing w:before="200"/>
            </w:pPr>
            <w:r w:rsidRPr="00C6787A">
              <w:t xml:space="preserve">Although WH Dallas usually orders black frames from Space Bikes Composites in Houston, Ricardo in this case rush-orders the </w:t>
            </w:r>
            <w:r w:rsidR="00C20793" w:rsidRPr="00C6787A">
              <w:t>thirty</w:t>
            </w:r>
            <w:r w:rsidRPr="00C6787A">
              <w:t xml:space="preserve"> black frames from Dallas Bike Basics to speed up the process </w:t>
            </w:r>
            <w:r w:rsidR="00B27AA5" w:rsidRPr="00C6787A">
              <w:t>in</w:t>
            </w:r>
            <w:r w:rsidRPr="00C6787A">
              <w:t xml:space="preserve"> replenish</w:t>
            </w:r>
            <w:r w:rsidR="00B27AA5" w:rsidRPr="00C6787A">
              <w:t>ing</w:t>
            </w:r>
            <w:r w:rsidRPr="00C6787A">
              <w:t xml:space="preserve"> their buffer as soon as possible.</w:t>
            </w:r>
          </w:p>
          <w:p w14:paraId="3BFC39EC" w14:textId="77777777" w:rsidR="00066D9C" w:rsidRPr="00C6787A" w:rsidRDefault="00066D9C" w:rsidP="00066D9C">
            <w:pPr>
              <w:spacing w:before="200"/>
            </w:pPr>
            <w:r w:rsidRPr="00C6787A">
              <w:t xml:space="preserve">Two days later, WH Dallas receives </w:t>
            </w:r>
            <w:r w:rsidR="00493D84" w:rsidRPr="00C6787A">
              <w:t>30</w:t>
            </w:r>
            <w:r w:rsidRPr="00C6787A">
              <w:t xml:space="preserve"> black frames from Space Bikes Composites in Houston. As it turns out, they actually did order the frames from their preferred vendor two weeks ago. However, when the shipment arrived 1 week later, quality inspection found out that all frames were scratched and needed to be returned.</w:t>
            </w:r>
          </w:p>
          <w:p w14:paraId="5646F6D6" w14:textId="77777777" w:rsidR="00066D9C" w:rsidRPr="00C6787A" w:rsidRDefault="00066D9C" w:rsidP="00066D9C">
            <w:pPr>
              <w:spacing w:before="200"/>
            </w:pPr>
            <w:r w:rsidRPr="00C6787A">
              <w:t>However, the wait time to receive the frames added unnecessary costs to the production process in terms of personnel expenditure and to the delivery process to keep customers satisfaction.</w:t>
            </w:r>
          </w:p>
          <w:p w14:paraId="7B78635A" w14:textId="77777777" w:rsidR="00B0244D" w:rsidRPr="00C6787A" w:rsidRDefault="00066D9C" w:rsidP="00066D9C">
            <w:pPr>
              <w:spacing w:before="200"/>
            </w:pPr>
            <w:r w:rsidRPr="00C6787A">
              <w:t xml:space="preserve">At the same time, </w:t>
            </w:r>
            <w:r w:rsidRPr="00C6787A">
              <w:rPr>
                <w:b/>
              </w:rPr>
              <w:t>Silvia Cassano</w:t>
            </w:r>
            <w:r w:rsidRPr="00C6787A">
              <w:t xml:space="preserve"> (Accountant Payable Specialist GBI US) receives the invoice for this second shipment from Space Bikes Composites in Houston and calls Ricardo to check why she has double invoices for the same items, because she has already paid the first invoice one week back.</w:t>
            </w:r>
          </w:p>
        </w:tc>
        <w:tc>
          <w:tcPr>
            <w:tcW w:w="2138" w:type="dxa"/>
            <w:tcBorders>
              <w:left w:val="single" w:sz="4" w:space="0" w:color="D9D9D9"/>
            </w:tcBorders>
          </w:tcPr>
          <w:p w14:paraId="54887E50" w14:textId="77777777" w:rsidR="004919A8" w:rsidRPr="00C6787A" w:rsidRDefault="004919A8" w:rsidP="00322FD6">
            <w:pPr>
              <w:pStyle w:val="Margin"/>
              <w:rPr>
                <w:lang w:val="en-GB"/>
              </w:rPr>
            </w:pPr>
          </w:p>
          <w:p w14:paraId="13629E67" w14:textId="77777777" w:rsidR="00322FD6" w:rsidRPr="00C6787A" w:rsidRDefault="00322FD6" w:rsidP="00322FD6">
            <w:pPr>
              <w:pStyle w:val="Margin"/>
              <w:rPr>
                <w:lang w:val="en-GB"/>
              </w:rPr>
            </w:pPr>
            <w:r w:rsidRPr="00C6787A">
              <w:rPr>
                <w:lang w:val="en-GB"/>
              </w:rPr>
              <w:t>Scenario setting</w:t>
            </w:r>
          </w:p>
          <w:p w14:paraId="49639901" w14:textId="77777777" w:rsidR="00B0244D" w:rsidRPr="00C6787A" w:rsidRDefault="00B0244D" w:rsidP="00134758">
            <w:pPr>
              <w:pStyle w:val="Margin"/>
              <w:rPr>
                <w:lang w:val="en-GB"/>
              </w:rPr>
            </w:pPr>
          </w:p>
        </w:tc>
      </w:tr>
      <w:tr w:rsidR="00B0244D" w:rsidRPr="00C6787A" w14:paraId="40034DA9" w14:textId="77777777" w:rsidTr="00FB60D5">
        <w:tc>
          <w:tcPr>
            <w:tcW w:w="7488" w:type="dxa"/>
            <w:gridSpan w:val="2"/>
            <w:tcBorders>
              <w:left w:val="single" w:sz="4" w:space="0" w:color="D9D9D9"/>
              <w:right w:val="single" w:sz="4" w:space="0" w:color="D9D9D9"/>
            </w:tcBorders>
            <w:shd w:val="clear" w:color="auto" w:fill="auto"/>
          </w:tcPr>
          <w:p w14:paraId="2A0A082B" w14:textId="77777777" w:rsidR="00F963B4" w:rsidRPr="00C6787A" w:rsidRDefault="00F963B4" w:rsidP="00C765E1">
            <w:pPr>
              <w:spacing w:after="0"/>
              <w:ind w:left="28"/>
              <w:contextualSpacing/>
              <w:rPr>
                <w:rFonts w:eastAsia="Calibri"/>
                <w:b/>
                <w:caps/>
                <w:sz w:val="22"/>
                <w:lang w:eastAsia="en-US"/>
              </w:rPr>
            </w:pPr>
            <w:r w:rsidRPr="00C6787A">
              <w:rPr>
                <w:rFonts w:eastAsia="Calibri"/>
                <w:b/>
                <w:caps/>
                <w:sz w:val="22"/>
                <w:lang w:eastAsia="en-US"/>
              </w:rPr>
              <w:t>Silvia</w:t>
            </w:r>
          </w:p>
          <w:p w14:paraId="5DE82BAB" w14:textId="77777777" w:rsidR="00B0244D" w:rsidRPr="00C6787A" w:rsidRDefault="00F963B4" w:rsidP="00C765E1">
            <w:pPr>
              <w:spacing w:before="0"/>
              <w:ind w:left="28"/>
              <w:contextualSpacing/>
            </w:pPr>
            <w:r w:rsidRPr="00C6787A">
              <w:rPr>
                <w:rFonts w:eastAsia="Calibri"/>
                <w:sz w:val="22"/>
                <w:lang w:eastAsia="en-US"/>
              </w:rPr>
              <w:t xml:space="preserve"> “Hello Ricardo, this is Silvia from accounts payable, how are you today?”</w:t>
            </w:r>
          </w:p>
        </w:tc>
        <w:tc>
          <w:tcPr>
            <w:tcW w:w="2138" w:type="dxa"/>
            <w:tcBorders>
              <w:left w:val="single" w:sz="4" w:space="0" w:color="D9D9D9"/>
            </w:tcBorders>
          </w:tcPr>
          <w:p w14:paraId="2EE014FE" w14:textId="77777777" w:rsidR="00B0244D" w:rsidRPr="00C6787A" w:rsidRDefault="00B0244D" w:rsidP="00134758">
            <w:pPr>
              <w:pStyle w:val="Margin"/>
              <w:rPr>
                <w:lang w:val="en-GB"/>
              </w:rPr>
            </w:pPr>
          </w:p>
          <w:p w14:paraId="65920DE4" w14:textId="77777777" w:rsidR="008B1832" w:rsidRPr="00C6787A" w:rsidRDefault="008B1832" w:rsidP="00134758">
            <w:pPr>
              <w:pStyle w:val="Margin"/>
              <w:rPr>
                <w:lang w:val="en-GB"/>
              </w:rPr>
            </w:pPr>
            <w:r w:rsidRPr="00C6787A">
              <w:rPr>
                <w:lang w:val="en-GB"/>
              </w:rPr>
              <w:t>Silvia Cassano</w:t>
            </w:r>
          </w:p>
          <w:p w14:paraId="2F2BD7D2" w14:textId="77777777" w:rsidR="008B1832" w:rsidRPr="00C6787A" w:rsidRDefault="008B1832" w:rsidP="008B1832">
            <w:pPr>
              <w:pStyle w:val="Margin"/>
              <w:rPr>
                <w:lang w:val="en-GB"/>
              </w:rPr>
            </w:pPr>
            <w:r w:rsidRPr="00C6787A">
              <w:rPr>
                <w:lang w:val="en-GB"/>
              </w:rPr>
              <w:t>[Accounts Payable]</w:t>
            </w:r>
          </w:p>
        </w:tc>
      </w:tr>
      <w:tr w:rsidR="00B0244D" w:rsidRPr="00C6787A" w14:paraId="44ED3F99" w14:textId="77777777" w:rsidTr="00FB60D5">
        <w:tc>
          <w:tcPr>
            <w:tcW w:w="7488" w:type="dxa"/>
            <w:gridSpan w:val="2"/>
            <w:tcBorders>
              <w:left w:val="single" w:sz="4" w:space="0" w:color="D9D9D9"/>
              <w:right w:val="single" w:sz="4" w:space="0" w:color="D9D9D9"/>
            </w:tcBorders>
            <w:shd w:val="clear" w:color="auto" w:fill="auto"/>
          </w:tcPr>
          <w:p w14:paraId="59C712FA" w14:textId="77777777" w:rsidR="00005970" w:rsidRPr="00C6787A" w:rsidRDefault="0081732D" w:rsidP="00C765E1">
            <w:pPr>
              <w:spacing w:after="0"/>
              <w:ind w:left="28"/>
              <w:contextualSpacing/>
              <w:jc w:val="right"/>
              <w:rPr>
                <w:rFonts w:eastAsia="Calibri"/>
                <w:b/>
                <w:caps/>
                <w:sz w:val="22"/>
                <w:lang w:eastAsia="en-US"/>
              </w:rPr>
            </w:pPr>
            <w:r w:rsidRPr="00C6787A">
              <w:rPr>
                <w:rFonts w:eastAsia="Calibri"/>
                <w:b/>
                <w:caps/>
                <w:sz w:val="22"/>
                <w:lang w:eastAsia="en-US"/>
              </w:rPr>
              <w:t>Ricardo</w:t>
            </w:r>
          </w:p>
          <w:p w14:paraId="452FDEB5" w14:textId="712D44B0" w:rsidR="00B0244D" w:rsidRPr="00C6787A" w:rsidRDefault="00005970" w:rsidP="00C765E1">
            <w:pPr>
              <w:spacing w:before="0"/>
              <w:ind w:left="28"/>
              <w:contextualSpacing/>
              <w:jc w:val="right"/>
            </w:pPr>
            <w:r w:rsidRPr="00C6787A">
              <w:rPr>
                <w:rFonts w:eastAsia="Calibri"/>
                <w:sz w:val="22"/>
                <w:lang w:eastAsia="en-US"/>
              </w:rPr>
              <w:t>“</w:t>
            </w:r>
            <w:r w:rsidR="0081732D" w:rsidRPr="00C6787A">
              <w:rPr>
                <w:rFonts w:eastAsia="Calibri"/>
                <w:sz w:val="22"/>
                <w:lang w:eastAsia="en-US"/>
              </w:rPr>
              <w:t>Hello Silvia</w:t>
            </w:r>
            <w:r w:rsidR="00002F3D">
              <w:rPr>
                <w:rFonts w:eastAsia="Calibri"/>
                <w:sz w:val="22"/>
                <w:lang w:eastAsia="en-US"/>
              </w:rPr>
              <w:t>,</w:t>
            </w:r>
            <w:r w:rsidR="0081732D" w:rsidRPr="00C6787A">
              <w:rPr>
                <w:rFonts w:eastAsia="Calibri"/>
                <w:sz w:val="22"/>
                <w:lang w:eastAsia="en-US"/>
              </w:rPr>
              <w:t xml:space="preserve"> all is well, how can I help accounting today?</w:t>
            </w:r>
            <w:r w:rsidRPr="00C6787A">
              <w:rPr>
                <w:rFonts w:eastAsia="Calibri"/>
                <w:sz w:val="22"/>
                <w:lang w:eastAsia="en-US"/>
              </w:rPr>
              <w:t>”</w:t>
            </w:r>
          </w:p>
        </w:tc>
        <w:tc>
          <w:tcPr>
            <w:tcW w:w="2138" w:type="dxa"/>
            <w:tcBorders>
              <w:left w:val="single" w:sz="4" w:space="0" w:color="D9D9D9"/>
            </w:tcBorders>
          </w:tcPr>
          <w:p w14:paraId="587F9015" w14:textId="77777777" w:rsidR="008B1832" w:rsidRPr="00C6787A" w:rsidRDefault="008B1832" w:rsidP="008B1832">
            <w:pPr>
              <w:pStyle w:val="Margin"/>
              <w:rPr>
                <w:lang w:val="en-GB"/>
              </w:rPr>
            </w:pPr>
          </w:p>
          <w:p w14:paraId="30C756AA" w14:textId="77777777" w:rsidR="008B1832" w:rsidRPr="00C6787A" w:rsidRDefault="008B1832" w:rsidP="008B1832">
            <w:pPr>
              <w:pStyle w:val="Margin"/>
              <w:rPr>
                <w:lang w:val="en-GB"/>
              </w:rPr>
            </w:pPr>
            <w:r w:rsidRPr="00C6787A">
              <w:rPr>
                <w:lang w:val="en-GB"/>
              </w:rPr>
              <w:t>Ricardo Robles</w:t>
            </w:r>
          </w:p>
          <w:p w14:paraId="6A5473D9" w14:textId="77777777" w:rsidR="00B0244D" w:rsidRPr="00C6787A" w:rsidRDefault="008B1832" w:rsidP="008B1832">
            <w:pPr>
              <w:pStyle w:val="Margin"/>
              <w:rPr>
                <w:lang w:val="en-GB"/>
              </w:rPr>
            </w:pPr>
            <w:r w:rsidRPr="00C6787A">
              <w:rPr>
                <w:lang w:val="en-GB"/>
              </w:rPr>
              <w:t>[Warehouse Supervisor]</w:t>
            </w:r>
          </w:p>
        </w:tc>
      </w:tr>
      <w:tr w:rsidR="00F963B4" w:rsidRPr="00C6787A" w14:paraId="70FB59CA" w14:textId="77777777" w:rsidTr="00FB60D5">
        <w:tc>
          <w:tcPr>
            <w:tcW w:w="7488" w:type="dxa"/>
            <w:gridSpan w:val="2"/>
            <w:tcBorders>
              <w:left w:val="single" w:sz="4" w:space="0" w:color="D9D9D9"/>
              <w:right w:val="single" w:sz="4" w:space="0" w:color="D9D9D9"/>
            </w:tcBorders>
            <w:shd w:val="clear" w:color="auto" w:fill="auto"/>
          </w:tcPr>
          <w:p w14:paraId="5CAD9C68" w14:textId="77777777" w:rsidR="00C765E1" w:rsidRPr="00C6787A" w:rsidRDefault="0081732D" w:rsidP="00261531">
            <w:pPr>
              <w:spacing w:after="0"/>
              <w:ind w:left="28"/>
              <w:contextualSpacing/>
              <w:rPr>
                <w:rFonts w:eastAsia="Calibri"/>
                <w:b/>
                <w:caps/>
                <w:sz w:val="22"/>
                <w:lang w:eastAsia="en-US"/>
              </w:rPr>
            </w:pPr>
            <w:r w:rsidRPr="00C6787A">
              <w:rPr>
                <w:rFonts w:eastAsia="Calibri"/>
                <w:b/>
                <w:caps/>
                <w:sz w:val="22"/>
                <w:lang w:eastAsia="en-US"/>
              </w:rPr>
              <w:t>Silvia</w:t>
            </w:r>
          </w:p>
          <w:p w14:paraId="0B563B18" w14:textId="420E0BD1" w:rsidR="00F963B4" w:rsidRPr="00C6787A" w:rsidRDefault="00C765E1" w:rsidP="00942E1B">
            <w:pPr>
              <w:spacing w:before="0"/>
              <w:ind w:left="28"/>
              <w:contextualSpacing/>
            </w:pPr>
            <w:r w:rsidRPr="00C6787A">
              <w:rPr>
                <w:rFonts w:eastAsia="Calibri"/>
                <w:sz w:val="22"/>
                <w:lang w:eastAsia="en-US"/>
              </w:rPr>
              <w:t>"W</w:t>
            </w:r>
            <w:r w:rsidR="0081732D" w:rsidRPr="00C6787A">
              <w:rPr>
                <w:rFonts w:eastAsia="Calibri"/>
                <w:sz w:val="22"/>
                <w:lang w:eastAsia="en-US"/>
              </w:rPr>
              <w:t xml:space="preserve">ell I am confused and frustrated about all the invoices I keep getting regarding the same </w:t>
            </w:r>
            <w:r w:rsidR="00493D84" w:rsidRPr="00C6787A">
              <w:rPr>
                <w:rFonts w:eastAsia="Calibri"/>
                <w:sz w:val="22"/>
                <w:lang w:eastAsia="en-US"/>
              </w:rPr>
              <w:t>30</w:t>
            </w:r>
            <w:r w:rsidR="0081732D" w:rsidRPr="00C6787A">
              <w:rPr>
                <w:rFonts w:eastAsia="Calibri"/>
                <w:sz w:val="22"/>
                <w:lang w:eastAsia="en-US"/>
              </w:rPr>
              <w:t xml:space="preserve"> frames.  I am calling you now to sort the problem out. I have 2 invoices on my desk from Space Bikes Composites in Houston</w:t>
            </w:r>
            <w:r w:rsidR="008C0502" w:rsidRPr="00C6787A">
              <w:rPr>
                <w:rFonts w:eastAsia="Calibri"/>
                <w:sz w:val="22"/>
                <w:lang w:eastAsia="en-US"/>
              </w:rPr>
              <w:t>,</w:t>
            </w:r>
            <w:r w:rsidR="0081732D" w:rsidRPr="00C6787A">
              <w:rPr>
                <w:rFonts w:eastAsia="Calibri"/>
                <w:sz w:val="22"/>
                <w:lang w:eastAsia="en-US"/>
              </w:rPr>
              <w:t xml:space="preserve"> both invoices are for </w:t>
            </w:r>
            <w:r w:rsidR="00493D84" w:rsidRPr="00C6787A">
              <w:rPr>
                <w:rFonts w:eastAsia="Calibri"/>
                <w:sz w:val="22"/>
                <w:lang w:eastAsia="en-US"/>
              </w:rPr>
              <w:t>30</w:t>
            </w:r>
            <w:r w:rsidR="0081732D" w:rsidRPr="00C6787A">
              <w:rPr>
                <w:rFonts w:eastAsia="Calibri"/>
                <w:sz w:val="22"/>
                <w:lang w:eastAsia="en-US"/>
              </w:rPr>
              <w:t xml:space="preserve"> frames but are a week apart.  After checking in the system</w:t>
            </w:r>
            <w:r w:rsidR="00002F3D">
              <w:rPr>
                <w:rFonts w:eastAsia="Calibri"/>
                <w:sz w:val="22"/>
                <w:lang w:eastAsia="en-US"/>
              </w:rPr>
              <w:t>,</w:t>
            </w:r>
            <w:r w:rsidR="0081732D" w:rsidRPr="00C6787A">
              <w:rPr>
                <w:rFonts w:eastAsia="Calibri"/>
                <w:sz w:val="22"/>
                <w:lang w:eastAsia="en-US"/>
              </w:rPr>
              <w:t xml:space="preserve"> it seems that I paid the first invoice (#</w:t>
            </w:r>
            <w:r w:rsidR="00942E1B" w:rsidRPr="00002F3D">
              <w:rPr>
                <w:rFonts w:eastAsia="Calibri"/>
                <w:sz w:val="22"/>
                <w:lang w:eastAsia="en-US"/>
              </w:rPr>
              <w:t>5</w:t>
            </w:r>
            <w:r w:rsidR="004919A8" w:rsidRPr="00002F3D">
              <w:rPr>
                <w:rFonts w:eastAsia="Calibri"/>
                <w:sz w:val="22"/>
                <w:lang w:eastAsia="en-US"/>
              </w:rPr>
              <w:t>10</w:t>
            </w:r>
            <w:r w:rsidR="00942E1B" w:rsidRPr="00002F3D">
              <w:rPr>
                <w:rFonts w:eastAsia="Calibri"/>
                <w:sz w:val="22"/>
                <w:lang w:eastAsia="en-US"/>
              </w:rPr>
              <w:t>5</w:t>
            </w:r>
            <w:r w:rsidR="004919A8" w:rsidRPr="00002F3D">
              <w:rPr>
                <w:rFonts w:eastAsia="Calibri"/>
                <w:sz w:val="22"/>
                <w:lang w:eastAsia="en-US"/>
              </w:rPr>
              <w:t>600122</w:t>
            </w:r>
            <w:r w:rsidR="0081732D" w:rsidRPr="00C6787A">
              <w:rPr>
                <w:rFonts w:eastAsia="Calibri"/>
                <w:sz w:val="22"/>
                <w:lang w:eastAsia="en-US"/>
              </w:rPr>
              <w:t>) a week ago, t</w:t>
            </w:r>
            <w:r w:rsidR="004919A8" w:rsidRPr="00C6787A">
              <w:rPr>
                <w:rFonts w:eastAsia="Calibri"/>
                <w:sz w:val="22"/>
                <w:lang w:eastAsia="en-US"/>
              </w:rPr>
              <w:t>hen I receive</w:t>
            </w:r>
            <w:r w:rsidR="008C0502" w:rsidRPr="00C6787A">
              <w:rPr>
                <w:rFonts w:eastAsia="Calibri"/>
                <w:sz w:val="22"/>
                <w:lang w:eastAsia="en-US"/>
              </w:rPr>
              <w:t>d</w:t>
            </w:r>
            <w:r w:rsidR="004919A8" w:rsidRPr="00C6787A">
              <w:rPr>
                <w:rFonts w:eastAsia="Calibri"/>
                <w:sz w:val="22"/>
                <w:lang w:eastAsia="en-US"/>
              </w:rPr>
              <w:t xml:space="preserve"> a new invoice (#</w:t>
            </w:r>
            <w:r w:rsidR="00942E1B" w:rsidRPr="00C6787A">
              <w:rPr>
                <w:rFonts w:eastAsia="Calibri"/>
                <w:sz w:val="22"/>
                <w:lang w:eastAsia="en-US"/>
              </w:rPr>
              <w:t>5</w:t>
            </w:r>
            <w:r w:rsidR="004919A8" w:rsidRPr="00C6787A">
              <w:rPr>
                <w:rFonts w:eastAsia="Calibri"/>
                <w:sz w:val="22"/>
                <w:lang w:eastAsia="en-US"/>
              </w:rPr>
              <w:t>10</w:t>
            </w:r>
            <w:r w:rsidR="00942E1B" w:rsidRPr="00C6787A">
              <w:rPr>
                <w:rFonts w:eastAsia="Calibri"/>
                <w:sz w:val="22"/>
                <w:lang w:eastAsia="en-US"/>
              </w:rPr>
              <w:t>5</w:t>
            </w:r>
            <w:r w:rsidR="004919A8" w:rsidRPr="00C6787A">
              <w:rPr>
                <w:rFonts w:eastAsia="Calibri"/>
                <w:sz w:val="22"/>
                <w:lang w:eastAsia="en-US"/>
              </w:rPr>
              <w:t>600208</w:t>
            </w:r>
            <w:r w:rsidR="0081732D" w:rsidRPr="00C6787A">
              <w:rPr>
                <w:rFonts w:eastAsia="Calibri"/>
                <w:sz w:val="22"/>
                <w:lang w:eastAsia="en-US"/>
              </w:rPr>
              <w:t>) for the same items, but after carefully examining the invoice</w:t>
            </w:r>
            <w:r w:rsidR="00002F3D">
              <w:rPr>
                <w:rFonts w:eastAsia="Calibri"/>
                <w:sz w:val="22"/>
                <w:lang w:eastAsia="en-US"/>
              </w:rPr>
              <w:t>,</w:t>
            </w:r>
            <w:r w:rsidR="0081732D" w:rsidRPr="00C6787A">
              <w:rPr>
                <w:rFonts w:eastAsia="Calibri"/>
                <w:sz w:val="22"/>
                <w:lang w:eastAsia="en-US"/>
              </w:rPr>
              <w:t xml:space="preserve"> it seems that it has the exact same order of </w:t>
            </w:r>
            <w:r w:rsidR="00493D84" w:rsidRPr="00C6787A">
              <w:rPr>
                <w:rFonts w:eastAsia="Calibri"/>
                <w:sz w:val="22"/>
                <w:lang w:eastAsia="en-US"/>
              </w:rPr>
              <w:t>30</w:t>
            </w:r>
            <w:r w:rsidR="0081732D" w:rsidRPr="00C6787A">
              <w:rPr>
                <w:rFonts w:eastAsia="Calibri"/>
                <w:sz w:val="22"/>
                <w:lang w:eastAsia="en-US"/>
              </w:rPr>
              <w:t xml:space="preserve"> frames. Could you explain these invoices to me? Is this a double invoice for the same </w:t>
            </w:r>
            <w:r w:rsidR="00493D84" w:rsidRPr="00C6787A">
              <w:rPr>
                <w:rFonts w:eastAsia="Calibri"/>
                <w:sz w:val="22"/>
                <w:lang w:eastAsia="en-US"/>
              </w:rPr>
              <w:t>30</w:t>
            </w:r>
            <w:r w:rsidR="0081732D" w:rsidRPr="00C6787A">
              <w:rPr>
                <w:rFonts w:eastAsia="Calibri"/>
                <w:sz w:val="22"/>
                <w:lang w:eastAsia="en-US"/>
              </w:rPr>
              <w:t xml:space="preserve"> frames? Or are they different </w:t>
            </w:r>
            <w:r w:rsidR="00261531" w:rsidRPr="00C6787A">
              <w:rPr>
                <w:rFonts w:eastAsia="Calibri"/>
                <w:sz w:val="22"/>
                <w:lang w:eastAsia="en-US"/>
              </w:rPr>
              <w:t>orders</w:t>
            </w:r>
            <w:r w:rsidR="0081732D" w:rsidRPr="00C6787A">
              <w:rPr>
                <w:rFonts w:eastAsia="Calibri"/>
                <w:sz w:val="22"/>
                <w:lang w:eastAsia="en-US"/>
              </w:rPr>
              <w:t>? Or what exactly is going on here?</w:t>
            </w:r>
            <w:r w:rsidR="00261531" w:rsidRPr="00C6787A">
              <w:rPr>
                <w:rFonts w:eastAsia="Calibri"/>
                <w:sz w:val="22"/>
                <w:lang w:eastAsia="en-US"/>
              </w:rPr>
              <w:t>”</w:t>
            </w:r>
          </w:p>
        </w:tc>
        <w:tc>
          <w:tcPr>
            <w:tcW w:w="2138" w:type="dxa"/>
            <w:tcBorders>
              <w:left w:val="single" w:sz="4" w:space="0" w:color="D9D9D9"/>
            </w:tcBorders>
          </w:tcPr>
          <w:p w14:paraId="0625BE1F" w14:textId="77777777" w:rsidR="00F963B4" w:rsidRPr="00C6787A" w:rsidRDefault="00F963B4" w:rsidP="00134758">
            <w:pPr>
              <w:pStyle w:val="Margin"/>
              <w:rPr>
                <w:lang w:val="en-GB"/>
              </w:rPr>
            </w:pPr>
          </w:p>
        </w:tc>
      </w:tr>
      <w:tr w:rsidR="00F963B4" w:rsidRPr="00C6787A" w14:paraId="39560B84" w14:textId="77777777" w:rsidTr="00FB60D5">
        <w:tc>
          <w:tcPr>
            <w:tcW w:w="7488" w:type="dxa"/>
            <w:gridSpan w:val="2"/>
            <w:tcBorders>
              <w:left w:val="single" w:sz="4" w:space="0" w:color="D9D9D9"/>
              <w:right w:val="single" w:sz="4" w:space="0" w:color="D9D9D9"/>
            </w:tcBorders>
            <w:shd w:val="clear" w:color="auto" w:fill="auto"/>
          </w:tcPr>
          <w:p w14:paraId="75B092DD" w14:textId="77777777" w:rsidR="00322FD6" w:rsidRPr="00C6787A" w:rsidRDefault="0081732D" w:rsidP="00322FD6">
            <w:pPr>
              <w:spacing w:after="0"/>
              <w:ind w:left="28"/>
              <w:contextualSpacing/>
              <w:jc w:val="right"/>
              <w:rPr>
                <w:rFonts w:eastAsia="Calibri"/>
                <w:b/>
                <w:caps/>
                <w:sz w:val="22"/>
                <w:lang w:eastAsia="en-US"/>
              </w:rPr>
            </w:pPr>
            <w:r w:rsidRPr="00C6787A">
              <w:rPr>
                <w:rFonts w:eastAsia="Calibri"/>
                <w:b/>
                <w:caps/>
                <w:sz w:val="22"/>
                <w:lang w:eastAsia="en-US"/>
              </w:rPr>
              <w:t>Ricardo</w:t>
            </w:r>
          </w:p>
          <w:p w14:paraId="11FF2B7D" w14:textId="77777777" w:rsidR="00F963B4" w:rsidRPr="00C6787A" w:rsidRDefault="0081732D" w:rsidP="00322FD6">
            <w:pPr>
              <w:spacing w:before="0"/>
              <w:ind w:left="28"/>
              <w:contextualSpacing/>
              <w:jc w:val="right"/>
            </w:pPr>
            <w:r w:rsidRPr="00C6787A">
              <w:rPr>
                <w:rFonts w:eastAsia="Calibri"/>
                <w:sz w:val="22"/>
                <w:lang w:eastAsia="en-US"/>
              </w:rPr>
              <w:t xml:space="preserve"> </w:t>
            </w:r>
            <w:r w:rsidR="00322FD6" w:rsidRPr="00C6787A">
              <w:rPr>
                <w:rFonts w:eastAsia="Calibri"/>
                <w:sz w:val="22"/>
                <w:lang w:eastAsia="en-US"/>
              </w:rPr>
              <w:t>“Do</w:t>
            </w:r>
            <w:r w:rsidRPr="00C6787A">
              <w:rPr>
                <w:rFonts w:eastAsia="Calibri"/>
                <w:sz w:val="22"/>
                <w:lang w:eastAsia="en-US"/>
              </w:rPr>
              <w:t xml:space="preserve"> you have a Goods Receipt number?</w:t>
            </w:r>
            <w:r w:rsidR="00322FD6" w:rsidRPr="00C6787A">
              <w:rPr>
                <w:rFonts w:eastAsia="Calibri"/>
                <w:sz w:val="22"/>
                <w:lang w:eastAsia="en-US"/>
              </w:rPr>
              <w:t>”</w:t>
            </w:r>
          </w:p>
        </w:tc>
        <w:tc>
          <w:tcPr>
            <w:tcW w:w="2138" w:type="dxa"/>
            <w:tcBorders>
              <w:left w:val="single" w:sz="4" w:space="0" w:color="D9D9D9"/>
            </w:tcBorders>
          </w:tcPr>
          <w:p w14:paraId="05340FFD" w14:textId="77777777" w:rsidR="00F963B4" w:rsidRPr="00C6787A" w:rsidRDefault="00F963B4" w:rsidP="00134758">
            <w:pPr>
              <w:pStyle w:val="Margin"/>
              <w:rPr>
                <w:lang w:val="en-GB"/>
              </w:rPr>
            </w:pPr>
          </w:p>
        </w:tc>
      </w:tr>
      <w:tr w:rsidR="00F963B4" w:rsidRPr="00C6787A" w14:paraId="6738D589" w14:textId="77777777" w:rsidTr="00FB60D5">
        <w:tc>
          <w:tcPr>
            <w:tcW w:w="7488" w:type="dxa"/>
            <w:gridSpan w:val="2"/>
            <w:tcBorders>
              <w:left w:val="single" w:sz="4" w:space="0" w:color="D9D9D9"/>
              <w:right w:val="single" w:sz="4" w:space="0" w:color="D9D9D9"/>
            </w:tcBorders>
            <w:shd w:val="clear" w:color="auto" w:fill="auto"/>
          </w:tcPr>
          <w:p w14:paraId="3504A00B" w14:textId="77777777" w:rsidR="005555BB" w:rsidRPr="00C6787A" w:rsidRDefault="0081732D" w:rsidP="005555BB">
            <w:pPr>
              <w:spacing w:after="0"/>
              <w:ind w:left="28"/>
              <w:contextualSpacing/>
              <w:rPr>
                <w:rFonts w:eastAsia="Calibri"/>
                <w:b/>
                <w:caps/>
                <w:sz w:val="22"/>
                <w:lang w:eastAsia="en-US"/>
              </w:rPr>
            </w:pPr>
            <w:r w:rsidRPr="00C6787A">
              <w:rPr>
                <w:rFonts w:eastAsia="Calibri"/>
                <w:b/>
                <w:caps/>
                <w:sz w:val="22"/>
                <w:lang w:eastAsia="en-US"/>
              </w:rPr>
              <w:t>Silvia</w:t>
            </w:r>
          </w:p>
          <w:p w14:paraId="0D7C9EB7" w14:textId="7619F143" w:rsidR="00F963B4" w:rsidRPr="00C6787A" w:rsidRDefault="005555BB" w:rsidP="00942E1B">
            <w:pPr>
              <w:spacing w:before="0"/>
              <w:ind w:left="28"/>
              <w:contextualSpacing/>
            </w:pPr>
            <w:r w:rsidRPr="00C6787A">
              <w:rPr>
                <w:rFonts w:eastAsia="Calibri"/>
                <w:sz w:val="22"/>
                <w:lang w:eastAsia="en-US"/>
              </w:rPr>
              <w:t>“</w:t>
            </w:r>
            <w:r w:rsidR="0081732D" w:rsidRPr="00C6787A">
              <w:rPr>
                <w:rFonts w:eastAsia="Calibri"/>
                <w:sz w:val="22"/>
                <w:lang w:eastAsia="en-US"/>
              </w:rPr>
              <w:t xml:space="preserve">Let me look. I needed to find it in your system one week </w:t>
            </w:r>
            <w:r w:rsidR="004919A8" w:rsidRPr="00C6787A">
              <w:rPr>
                <w:rFonts w:eastAsia="Calibri"/>
                <w:sz w:val="22"/>
                <w:lang w:eastAsia="en-US"/>
              </w:rPr>
              <w:t xml:space="preserve">ago </w:t>
            </w:r>
            <w:r w:rsidR="0081732D" w:rsidRPr="00C6787A">
              <w:rPr>
                <w:rFonts w:eastAsia="Calibri"/>
                <w:sz w:val="22"/>
                <w:lang w:eastAsia="en-US"/>
              </w:rPr>
              <w:t xml:space="preserve">and </w:t>
            </w:r>
            <w:r w:rsidR="004919A8" w:rsidRPr="00C6787A">
              <w:rPr>
                <w:rFonts w:eastAsia="Calibri"/>
                <w:sz w:val="22"/>
                <w:lang w:eastAsia="en-US"/>
              </w:rPr>
              <w:t>recorded</w:t>
            </w:r>
            <w:r w:rsidR="0081732D" w:rsidRPr="00C6787A">
              <w:rPr>
                <w:rFonts w:eastAsia="Calibri"/>
                <w:sz w:val="22"/>
                <w:lang w:eastAsia="en-US"/>
              </w:rPr>
              <w:t xml:space="preserve"> it on my notepad. Here it is … I found </w:t>
            </w:r>
            <w:r w:rsidR="00002F3D" w:rsidRPr="00C6787A">
              <w:rPr>
                <w:rFonts w:eastAsia="Calibri"/>
                <w:sz w:val="22"/>
                <w:lang w:eastAsia="en-US"/>
              </w:rPr>
              <w:t>it;</w:t>
            </w:r>
            <w:r w:rsidR="0081732D" w:rsidRPr="00C6787A">
              <w:rPr>
                <w:rFonts w:eastAsia="Calibri"/>
                <w:sz w:val="22"/>
                <w:lang w:eastAsia="en-US"/>
              </w:rPr>
              <w:t xml:space="preserve"> the G</w:t>
            </w:r>
            <w:r w:rsidR="004919A8" w:rsidRPr="00C6787A">
              <w:rPr>
                <w:rFonts w:eastAsia="Calibri"/>
                <w:sz w:val="22"/>
                <w:lang w:eastAsia="en-US"/>
              </w:rPr>
              <w:t>/</w:t>
            </w:r>
            <w:r w:rsidR="0081732D" w:rsidRPr="00C6787A">
              <w:rPr>
                <w:rFonts w:eastAsia="Calibri"/>
                <w:sz w:val="22"/>
                <w:lang w:eastAsia="en-US"/>
              </w:rPr>
              <w:t xml:space="preserve">R number was </w:t>
            </w:r>
            <w:r w:rsidR="00942E1B" w:rsidRPr="00C6787A">
              <w:rPr>
                <w:rFonts w:eastAsia="Calibri"/>
                <w:sz w:val="22"/>
                <w:lang w:eastAsia="en-US"/>
              </w:rPr>
              <w:t>5</w:t>
            </w:r>
            <w:r w:rsidR="004919A8" w:rsidRPr="00C6787A">
              <w:rPr>
                <w:rFonts w:eastAsia="Calibri"/>
                <w:sz w:val="22"/>
                <w:lang w:eastAsia="en-US"/>
              </w:rPr>
              <w:t>0000348</w:t>
            </w:r>
            <w:r w:rsidR="00942E1B" w:rsidRPr="00C6787A">
              <w:rPr>
                <w:rFonts w:eastAsia="Calibri"/>
                <w:sz w:val="22"/>
                <w:lang w:eastAsia="en-US"/>
              </w:rPr>
              <w:t>5</w:t>
            </w:r>
            <w:r w:rsidR="0081732D" w:rsidRPr="00C6787A">
              <w:rPr>
                <w:rFonts w:eastAsia="Calibri"/>
                <w:sz w:val="22"/>
                <w:lang w:eastAsia="en-US"/>
              </w:rPr>
              <w:t>.</w:t>
            </w:r>
            <w:r w:rsidRPr="00C6787A">
              <w:rPr>
                <w:rFonts w:eastAsia="Calibri"/>
                <w:sz w:val="22"/>
                <w:lang w:eastAsia="en-US"/>
              </w:rPr>
              <w:t>”</w:t>
            </w:r>
            <w:r w:rsidR="0081732D" w:rsidRPr="00C6787A">
              <w:rPr>
                <w:rFonts w:eastAsia="Calibri"/>
                <w:sz w:val="22"/>
                <w:lang w:eastAsia="en-US"/>
              </w:rPr>
              <w:t xml:space="preserve"> </w:t>
            </w:r>
          </w:p>
        </w:tc>
        <w:tc>
          <w:tcPr>
            <w:tcW w:w="2138" w:type="dxa"/>
            <w:tcBorders>
              <w:left w:val="single" w:sz="4" w:space="0" w:color="D9D9D9"/>
            </w:tcBorders>
          </w:tcPr>
          <w:p w14:paraId="00E1885C" w14:textId="77777777" w:rsidR="00F963B4" w:rsidRPr="00C6787A" w:rsidRDefault="00F963B4" w:rsidP="00134758">
            <w:pPr>
              <w:pStyle w:val="Margin"/>
              <w:rPr>
                <w:lang w:val="en-GB"/>
              </w:rPr>
            </w:pPr>
          </w:p>
        </w:tc>
      </w:tr>
      <w:tr w:rsidR="00F963B4" w:rsidRPr="00C6787A" w14:paraId="02E88B1A" w14:textId="77777777" w:rsidTr="00FB60D5">
        <w:tc>
          <w:tcPr>
            <w:tcW w:w="7488" w:type="dxa"/>
            <w:gridSpan w:val="2"/>
            <w:tcBorders>
              <w:left w:val="single" w:sz="4" w:space="0" w:color="D9D9D9"/>
              <w:right w:val="single" w:sz="4" w:space="0" w:color="D9D9D9"/>
            </w:tcBorders>
            <w:shd w:val="clear" w:color="auto" w:fill="auto"/>
          </w:tcPr>
          <w:p w14:paraId="0A64D7BE" w14:textId="77777777" w:rsidR="00322FD6" w:rsidRPr="00C6787A" w:rsidRDefault="0081732D" w:rsidP="00AA58DF">
            <w:pPr>
              <w:spacing w:after="0"/>
              <w:ind w:left="28"/>
              <w:contextualSpacing/>
              <w:jc w:val="right"/>
              <w:rPr>
                <w:rFonts w:eastAsia="Calibri"/>
                <w:b/>
                <w:caps/>
                <w:sz w:val="22"/>
                <w:lang w:eastAsia="en-US"/>
              </w:rPr>
            </w:pPr>
            <w:r w:rsidRPr="00C6787A">
              <w:rPr>
                <w:rFonts w:eastAsia="Calibri"/>
                <w:b/>
                <w:caps/>
                <w:sz w:val="22"/>
                <w:lang w:eastAsia="en-US"/>
              </w:rPr>
              <w:t>Ricardo</w:t>
            </w:r>
          </w:p>
          <w:p w14:paraId="59B55356" w14:textId="77777777" w:rsidR="00F963B4" w:rsidRPr="00C6787A" w:rsidRDefault="0081732D" w:rsidP="00D246B2">
            <w:pPr>
              <w:spacing w:before="0"/>
              <w:ind w:left="28"/>
              <w:contextualSpacing/>
              <w:jc w:val="right"/>
            </w:pPr>
            <w:r w:rsidRPr="00C6787A">
              <w:rPr>
                <w:rFonts w:ascii="Calibri" w:eastAsia="Calibri" w:hAnsi="Calibri"/>
                <w:sz w:val="22"/>
                <w:lang w:eastAsia="en-US"/>
              </w:rPr>
              <w:t xml:space="preserve"> </w:t>
            </w:r>
            <w:r w:rsidR="00AA58DF" w:rsidRPr="00C6787A">
              <w:rPr>
                <w:rFonts w:eastAsia="Calibri"/>
                <w:sz w:val="22"/>
                <w:lang w:eastAsia="en-US"/>
              </w:rPr>
              <w:t>“O</w:t>
            </w:r>
            <w:r w:rsidRPr="00C6787A">
              <w:rPr>
                <w:rFonts w:eastAsia="Calibri"/>
                <w:sz w:val="22"/>
                <w:lang w:eastAsia="en-US"/>
              </w:rPr>
              <w:t>k, I’ll check the slips, hold for one minute please</w:t>
            </w:r>
            <w:r w:rsidR="00AA58DF" w:rsidRPr="00C6787A">
              <w:rPr>
                <w:rFonts w:eastAsia="Calibri"/>
                <w:sz w:val="22"/>
                <w:lang w:eastAsia="en-US"/>
              </w:rPr>
              <w:t>”</w:t>
            </w:r>
          </w:p>
        </w:tc>
        <w:tc>
          <w:tcPr>
            <w:tcW w:w="2138" w:type="dxa"/>
            <w:tcBorders>
              <w:left w:val="single" w:sz="4" w:space="0" w:color="D9D9D9"/>
            </w:tcBorders>
          </w:tcPr>
          <w:p w14:paraId="1C4AF6BE" w14:textId="77777777" w:rsidR="00F963B4" w:rsidRPr="00C6787A" w:rsidRDefault="00F963B4" w:rsidP="00134758">
            <w:pPr>
              <w:pStyle w:val="Margin"/>
              <w:rPr>
                <w:lang w:val="en-GB"/>
              </w:rPr>
            </w:pPr>
          </w:p>
        </w:tc>
      </w:tr>
      <w:tr w:rsidR="00F963B4" w:rsidRPr="00C6787A" w14:paraId="52CE88B9" w14:textId="77777777" w:rsidTr="00FB60D5">
        <w:tc>
          <w:tcPr>
            <w:tcW w:w="7488" w:type="dxa"/>
            <w:gridSpan w:val="2"/>
            <w:tcBorders>
              <w:left w:val="single" w:sz="4" w:space="0" w:color="D9D9D9"/>
              <w:right w:val="single" w:sz="4" w:space="0" w:color="D9D9D9"/>
            </w:tcBorders>
            <w:shd w:val="clear" w:color="auto" w:fill="D9D9D9"/>
          </w:tcPr>
          <w:p w14:paraId="2E2D2123" w14:textId="77777777" w:rsidR="00F963B4" w:rsidRPr="00C6787A" w:rsidRDefault="0081732D" w:rsidP="0031237F">
            <w:pPr>
              <w:ind w:left="28"/>
              <w:contextualSpacing/>
            </w:pPr>
            <w:r w:rsidRPr="00C6787A">
              <w:rPr>
                <w:rFonts w:eastAsia="Calibri"/>
                <w:sz w:val="22"/>
                <w:lang w:eastAsia="en-US"/>
              </w:rPr>
              <w:lastRenderedPageBreak/>
              <w:t xml:space="preserve">After checking the goods receipt slips, Ricardo is back on the phone with Silvia. </w:t>
            </w:r>
          </w:p>
        </w:tc>
        <w:tc>
          <w:tcPr>
            <w:tcW w:w="2138" w:type="dxa"/>
            <w:tcBorders>
              <w:left w:val="single" w:sz="4" w:space="0" w:color="D9D9D9"/>
            </w:tcBorders>
          </w:tcPr>
          <w:p w14:paraId="145D1A81" w14:textId="77777777" w:rsidR="00F963B4" w:rsidRPr="00C6787A" w:rsidRDefault="00F963B4" w:rsidP="00134758">
            <w:pPr>
              <w:pStyle w:val="Margin"/>
              <w:rPr>
                <w:lang w:val="en-GB"/>
              </w:rPr>
            </w:pPr>
          </w:p>
        </w:tc>
      </w:tr>
      <w:tr w:rsidR="00F963B4" w:rsidRPr="00C6787A" w14:paraId="6520B792" w14:textId="77777777" w:rsidTr="00FB60D5">
        <w:tc>
          <w:tcPr>
            <w:tcW w:w="7488" w:type="dxa"/>
            <w:gridSpan w:val="2"/>
            <w:tcBorders>
              <w:left w:val="single" w:sz="4" w:space="0" w:color="D9D9D9"/>
              <w:right w:val="single" w:sz="4" w:space="0" w:color="D9D9D9"/>
            </w:tcBorders>
            <w:shd w:val="clear" w:color="auto" w:fill="auto"/>
          </w:tcPr>
          <w:p w14:paraId="58601472" w14:textId="77777777" w:rsidR="00B761B4" w:rsidRPr="00C6787A" w:rsidRDefault="0081732D" w:rsidP="00B761B4">
            <w:pPr>
              <w:spacing w:after="0"/>
              <w:ind w:left="28"/>
              <w:contextualSpacing/>
              <w:jc w:val="right"/>
              <w:rPr>
                <w:rFonts w:eastAsia="Calibri"/>
                <w:caps/>
                <w:sz w:val="22"/>
                <w:lang w:eastAsia="en-US"/>
              </w:rPr>
            </w:pPr>
            <w:r w:rsidRPr="00C6787A">
              <w:rPr>
                <w:rFonts w:eastAsia="Calibri"/>
                <w:b/>
                <w:caps/>
                <w:sz w:val="22"/>
                <w:lang w:eastAsia="en-US"/>
              </w:rPr>
              <w:t>Ricardo</w:t>
            </w:r>
            <w:r w:rsidRPr="00C6787A">
              <w:rPr>
                <w:rFonts w:eastAsia="Calibri"/>
                <w:caps/>
                <w:sz w:val="22"/>
                <w:lang w:eastAsia="en-US"/>
              </w:rPr>
              <w:t xml:space="preserve"> </w:t>
            </w:r>
          </w:p>
          <w:p w14:paraId="78FD4130" w14:textId="2AF420BE" w:rsidR="00F963B4" w:rsidRPr="00C6787A" w:rsidRDefault="00B761B4" w:rsidP="00A52768">
            <w:pPr>
              <w:spacing w:before="0"/>
              <w:ind w:left="28"/>
              <w:contextualSpacing/>
              <w:jc w:val="right"/>
            </w:pPr>
            <w:r w:rsidRPr="00C6787A">
              <w:rPr>
                <w:rFonts w:eastAsia="Calibri"/>
                <w:sz w:val="22"/>
                <w:lang w:eastAsia="en-US"/>
              </w:rPr>
              <w:t>“</w:t>
            </w:r>
            <w:r w:rsidR="0081732D" w:rsidRPr="00C6787A">
              <w:rPr>
                <w:rFonts w:eastAsia="Calibri"/>
                <w:sz w:val="22"/>
                <w:lang w:eastAsia="en-US"/>
              </w:rPr>
              <w:t>Hi Silvia, I looked into this G</w:t>
            </w:r>
            <w:r w:rsidR="00A52768" w:rsidRPr="00C6787A">
              <w:rPr>
                <w:rFonts w:eastAsia="Calibri"/>
                <w:sz w:val="22"/>
                <w:lang w:eastAsia="en-US"/>
              </w:rPr>
              <w:t>/</w:t>
            </w:r>
            <w:r w:rsidR="00002F3D" w:rsidRPr="00C6787A">
              <w:rPr>
                <w:rFonts w:eastAsia="Calibri"/>
                <w:sz w:val="22"/>
                <w:lang w:eastAsia="en-US"/>
              </w:rPr>
              <w:t>R,</w:t>
            </w:r>
            <w:r w:rsidR="0081732D" w:rsidRPr="00C6787A">
              <w:rPr>
                <w:rFonts w:eastAsia="Calibri"/>
                <w:sz w:val="22"/>
                <w:lang w:eastAsia="en-US"/>
              </w:rPr>
              <w:t xml:space="preserve"> and it seems that we did receive the </w:t>
            </w:r>
            <w:r w:rsidR="00493D84" w:rsidRPr="00C6787A">
              <w:rPr>
                <w:rFonts w:eastAsia="Calibri"/>
                <w:sz w:val="22"/>
                <w:lang w:eastAsia="en-US"/>
              </w:rPr>
              <w:t>30</w:t>
            </w:r>
            <w:r w:rsidR="0081732D" w:rsidRPr="00C6787A">
              <w:rPr>
                <w:rFonts w:eastAsia="Calibri"/>
                <w:sz w:val="22"/>
                <w:lang w:eastAsia="en-US"/>
              </w:rPr>
              <w:t xml:space="preserve"> frames but found out by doing standard quality inspection that they are defective so we returned them to Space Bikes Composites in Houston.</w:t>
            </w:r>
            <w:r w:rsidRPr="00C6787A">
              <w:rPr>
                <w:rFonts w:eastAsia="Calibri"/>
                <w:sz w:val="22"/>
                <w:lang w:eastAsia="en-US"/>
              </w:rPr>
              <w:t>”</w:t>
            </w:r>
          </w:p>
        </w:tc>
        <w:tc>
          <w:tcPr>
            <w:tcW w:w="2138" w:type="dxa"/>
            <w:tcBorders>
              <w:left w:val="single" w:sz="4" w:space="0" w:color="D9D9D9"/>
            </w:tcBorders>
          </w:tcPr>
          <w:p w14:paraId="26BABE3B" w14:textId="77777777" w:rsidR="00F963B4" w:rsidRPr="00C6787A" w:rsidRDefault="00F963B4" w:rsidP="00134758">
            <w:pPr>
              <w:pStyle w:val="Margin"/>
              <w:rPr>
                <w:lang w:val="en-GB"/>
              </w:rPr>
            </w:pPr>
          </w:p>
        </w:tc>
      </w:tr>
      <w:tr w:rsidR="00F963B4" w:rsidRPr="00C6787A" w14:paraId="100A7653" w14:textId="77777777" w:rsidTr="00FB60D5">
        <w:tc>
          <w:tcPr>
            <w:tcW w:w="7488" w:type="dxa"/>
            <w:gridSpan w:val="2"/>
            <w:tcBorders>
              <w:left w:val="single" w:sz="4" w:space="0" w:color="D9D9D9"/>
              <w:right w:val="single" w:sz="4" w:space="0" w:color="D9D9D9"/>
            </w:tcBorders>
            <w:shd w:val="clear" w:color="auto" w:fill="auto"/>
          </w:tcPr>
          <w:p w14:paraId="332F4996" w14:textId="77777777" w:rsidR="00B91DEC" w:rsidRPr="00C6787A" w:rsidRDefault="0081732D" w:rsidP="00B91DEC">
            <w:pPr>
              <w:spacing w:after="0"/>
              <w:ind w:left="28"/>
              <w:contextualSpacing/>
              <w:rPr>
                <w:rFonts w:eastAsia="Calibri"/>
                <w:b/>
                <w:caps/>
                <w:sz w:val="22"/>
                <w:lang w:eastAsia="en-US"/>
              </w:rPr>
            </w:pPr>
            <w:r w:rsidRPr="00C6787A">
              <w:rPr>
                <w:rFonts w:eastAsia="Calibri"/>
                <w:b/>
                <w:caps/>
                <w:sz w:val="22"/>
                <w:lang w:eastAsia="en-US"/>
              </w:rPr>
              <w:t>Silvia</w:t>
            </w:r>
          </w:p>
          <w:p w14:paraId="3826C866" w14:textId="6E9EB17E" w:rsidR="00F963B4" w:rsidRPr="00C6787A" w:rsidRDefault="0081732D" w:rsidP="00B91DEC">
            <w:pPr>
              <w:spacing w:before="0"/>
              <w:ind w:left="28"/>
              <w:contextualSpacing/>
            </w:pPr>
            <w:r w:rsidRPr="00C6787A">
              <w:rPr>
                <w:rFonts w:eastAsia="Calibri"/>
                <w:sz w:val="22"/>
                <w:lang w:eastAsia="en-US"/>
              </w:rPr>
              <w:t xml:space="preserve"> </w:t>
            </w:r>
            <w:r w:rsidR="00B91DEC" w:rsidRPr="00C6787A">
              <w:rPr>
                <w:rFonts w:eastAsia="Calibri"/>
                <w:sz w:val="22"/>
                <w:lang w:eastAsia="en-US"/>
              </w:rPr>
              <w:t>“</w:t>
            </w:r>
            <w:r w:rsidRPr="00C6787A">
              <w:rPr>
                <w:rFonts w:eastAsia="Calibri"/>
                <w:sz w:val="22"/>
                <w:lang w:eastAsia="en-US"/>
              </w:rPr>
              <w:t xml:space="preserve">Hmmm, I see. How are you usually handling such </w:t>
            </w:r>
            <w:r w:rsidR="00002F3D" w:rsidRPr="00C6787A">
              <w:rPr>
                <w:rFonts w:eastAsia="Calibri"/>
                <w:sz w:val="22"/>
                <w:lang w:eastAsia="en-US"/>
              </w:rPr>
              <w:t>instances because</w:t>
            </w:r>
            <w:r w:rsidRPr="00C6787A">
              <w:rPr>
                <w:rFonts w:eastAsia="Calibri"/>
                <w:sz w:val="22"/>
                <w:lang w:eastAsia="en-US"/>
              </w:rPr>
              <w:t xml:space="preserve"> I should never have received the invoice in this case, right?</w:t>
            </w:r>
            <w:r w:rsidR="00B91DEC" w:rsidRPr="00C6787A">
              <w:rPr>
                <w:rFonts w:eastAsia="Calibri"/>
                <w:sz w:val="22"/>
                <w:lang w:eastAsia="en-US"/>
              </w:rPr>
              <w:t>”</w:t>
            </w:r>
          </w:p>
        </w:tc>
        <w:tc>
          <w:tcPr>
            <w:tcW w:w="2138" w:type="dxa"/>
            <w:tcBorders>
              <w:left w:val="single" w:sz="4" w:space="0" w:color="D9D9D9"/>
            </w:tcBorders>
          </w:tcPr>
          <w:p w14:paraId="42E2C0C7" w14:textId="77777777" w:rsidR="00F963B4" w:rsidRPr="00C6787A" w:rsidRDefault="00F963B4" w:rsidP="00134758">
            <w:pPr>
              <w:pStyle w:val="Margin"/>
              <w:rPr>
                <w:lang w:val="en-GB"/>
              </w:rPr>
            </w:pPr>
          </w:p>
        </w:tc>
      </w:tr>
      <w:tr w:rsidR="00F963B4" w:rsidRPr="00C6787A" w14:paraId="350D8E83" w14:textId="77777777" w:rsidTr="00FB60D5">
        <w:tc>
          <w:tcPr>
            <w:tcW w:w="7488" w:type="dxa"/>
            <w:gridSpan w:val="2"/>
            <w:tcBorders>
              <w:left w:val="single" w:sz="4" w:space="0" w:color="D9D9D9"/>
              <w:right w:val="single" w:sz="4" w:space="0" w:color="D9D9D9"/>
            </w:tcBorders>
            <w:shd w:val="clear" w:color="auto" w:fill="auto"/>
          </w:tcPr>
          <w:p w14:paraId="7C6A146F" w14:textId="77777777" w:rsidR="00B91DEC" w:rsidRPr="00C6787A" w:rsidRDefault="0081732D" w:rsidP="00B91DEC">
            <w:pPr>
              <w:spacing w:after="0"/>
              <w:ind w:left="28"/>
              <w:contextualSpacing/>
              <w:jc w:val="right"/>
              <w:rPr>
                <w:rFonts w:eastAsia="Calibri"/>
                <w:caps/>
                <w:sz w:val="22"/>
                <w:lang w:eastAsia="en-US"/>
              </w:rPr>
            </w:pPr>
            <w:r w:rsidRPr="00C6787A">
              <w:rPr>
                <w:rFonts w:eastAsia="Calibri"/>
                <w:b/>
                <w:caps/>
                <w:sz w:val="22"/>
                <w:lang w:eastAsia="en-US"/>
              </w:rPr>
              <w:t>Ricardo</w:t>
            </w:r>
            <w:r w:rsidRPr="00C6787A">
              <w:rPr>
                <w:rFonts w:eastAsia="Calibri"/>
                <w:caps/>
                <w:sz w:val="22"/>
                <w:lang w:eastAsia="en-US"/>
              </w:rPr>
              <w:t xml:space="preserve"> </w:t>
            </w:r>
          </w:p>
          <w:p w14:paraId="0C9ECEB4" w14:textId="77777777" w:rsidR="00F963B4" w:rsidRPr="00C6787A" w:rsidRDefault="00B91DEC" w:rsidP="00B91DEC">
            <w:pPr>
              <w:spacing w:before="0"/>
              <w:ind w:left="28"/>
              <w:contextualSpacing/>
              <w:jc w:val="right"/>
            </w:pPr>
            <w:r w:rsidRPr="00C6787A">
              <w:rPr>
                <w:rFonts w:eastAsia="Calibri"/>
                <w:sz w:val="22"/>
                <w:lang w:eastAsia="en-US"/>
              </w:rPr>
              <w:t>“</w:t>
            </w:r>
            <w:r w:rsidR="0081732D" w:rsidRPr="00C6787A">
              <w:rPr>
                <w:rFonts w:eastAsia="Calibri"/>
                <w:sz w:val="22"/>
                <w:lang w:eastAsia="en-US"/>
              </w:rPr>
              <w:t>That’s a good question. It shows in my documents that we have printed a return slip based on this particular shipment and we updated our stock inventory list. Don’t you have access to this list and check it before you pay?</w:t>
            </w:r>
            <w:r w:rsidRPr="00C6787A">
              <w:rPr>
                <w:rFonts w:eastAsia="Calibri"/>
                <w:sz w:val="22"/>
                <w:lang w:eastAsia="en-US"/>
              </w:rPr>
              <w:t>”</w:t>
            </w:r>
          </w:p>
        </w:tc>
        <w:tc>
          <w:tcPr>
            <w:tcW w:w="2138" w:type="dxa"/>
            <w:tcBorders>
              <w:left w:val="single" w:sz="4" w:space="0" w:color="D9D9D9"/>
            </w:tcBorders>
          </w:tcPr>
          <w:p w14:paraId="436C83EA" w14:textId="77777777" w:rsidR="00F963B4" w:rsidRPr="00C6787A" w:rsidRDefault="00F963B4" w:rsidP="00134758">
            <w:pPr>
              <w:pStyle w:val="Margin"/>
              <w:rPr>
                <w:lang w:val="en-GB"/>
              </w:rPr>
            </w:pPr>
          </w:p>
        </w:tc>
      </w:tr>
      <w:tr w:rsidR="00F963B4" w:rsidRPr="00C6787A" w14:paraId="3F67CD38" w14:textId="77777777" w:rsidTr="00FB60D5">
        <w:tc>
          <w:tcPr>
            <w:tcW w:w="7488" w:type="dxa"/>
            <w:gridSpan w:val="2"/>
            <w:tcBorders>
              <w:left w:val="single" w:sz="4" w:space="0" w:color="D9D9D9"/>
              <w:right w:val="single" w:sz="4" w:space="0" w:color="D9D9D9"/>
            </w:tcBorders>
            <w:shd w:val="clear" w:color="auto" w:fill="auto"/>
          </w:tcPr>
          <w:p w14:paraId="6420FDA5" w14:textId="77777777" w:rsidR="00EF2C78" w:rsidRPr="00C6787A" w:rsidRDefault="0081732D" w:rsidP="00EF2C78">
            <w:pPr>
              <w:spacing w:after="0"/>
              <w:ind w:left="28"/>
              <w:contextualSpacing/>
              <w:rPr>
                <w:rFonts w:eastAsia="Calibri"/>
                <w:b/>
                <w:caps/>
                <w:sz w:val="22"/>
                <w:lang w:eastAsia="en-US"/>
              </w:rPr>
            </w:pPr>
            <w:r w:rsidRPr="00C6787A">
              <w:rPr>
                <w:rFonts w:eastAsia="Calibri"/>
                <w:b/>
                <w:caps/>
                <w:sz w:val="22"/>
                <w:lang w:eastAsia="en-US"/>
              </w:rPr>
              <w:t>Silvia</w:t>
            </w:r>
            <w:r w:rsidR="004958E7" w:rsidRPr="00C6787A">
              <w:rPr>
                <w:rFonts w:eastAsia="Calibri"/>
                <w:b/>
                <w:caps/>
                <w:sz w:val="22"/>
                <w:lang w:eastAsia="en-US"/>
              </w:rPr>
              <w:t xml:space="preserve"> </w:t>
            </w:r>
            <w:r w:rsidR="004958E7" w:rsidRPr="00C6787A">
              <w:rPr>
                <w:rFonts w:eastAsia="Calibri"/>
                <w:i/>
                <w:sz w:val="22"/>
                <w:lang w:eastAsia="en-US"/>
              </w:rPr>
              <w:t>[with frustration]</w:t>
            </w:r>
          </w:p>
          <w:p w14:paraId="60AF9CC6" w14:textId="77777777" w:rsidR="00F963B4" w:rsidRPr="00C6787A" w:rsidRDefault="00EF2C78" w:rsidP="004958E7">
            <w:pPr>
              <w:spacing w:before="0"/>
              <w:ind w:left="28"/>
              <w:contextualSpacing/>
            </w:pPr>
            <w:r w:rsidRPr="00C6787A">
              <w:rPr>
                <w:rFonts w:eastAsia="Calibri"/>
                <w:sz w:val="22"/>
                <w:lang w:eastAsia="en-US"/>
              </w:rPr>
              <w:t>“</w:t>
            </w:r>
            <w:r w:rsidR="00A52768" w:rsidRPr="00C6787A">
              <w:rPr>
                <w:rFonts w:eastAsia="Calibri"/>
                <w:sz w:val="22"/>
                <w:lang w:eastAsia="en-US"/>
              </w:rPr>
              <w:t>Hell no!</w:t>
            </w:r>
            <w:r w:rsidR="0081732D" w:rsidRPr="00C6787A">
              <w:rPr>
                <w:rFonts w:eastAsia="Calibri"/>
                <w:sz w:val="22"/>
                <w:lang w:eastAsia="en-US"/>
              </w:rPr>
              <w:t xml:space="preserve"> The only things I see are G</w:t>
            </w:r>
            <w:r w:rsidR="00A52768" w:rsidRPr="00C6787A">
              <w:rPr>
                <w:rFonts w:eastAsia="Calibri"/>
                <w:sz w:val="22"/>
                <w:lang w:eastAsia="en-US"/>
              </w:rPr>
              <w:t>/</w:t>
            </w:r>
            <w:r w:rsidR="0081732D" w:rsidRPr="00C6787A">
              <w:rPr>
                <w:rFonts w:eastAsia="Calibri"/>
                <w:sz w:val="22"/>
                <w:lang w:eastAsia="en-US"/>
              </w:rPr>
              <w:t>R and G</w:t>
            </w:r>
            <w:r w:rsidR="00A52768" w:rsidRPr="00C6787A">
              <w:rPr>
                <w:rFonts w:eastAsia="Calibri"/>
                <w:sz w:val="22"/>
                <w:lang w:eastAsia="en-US"/>
              </w:rPr>
              <w:t>/</w:t>
            </w:r>
            <w:r w:rsidR="0081732D" w:rsidRPr="00C6787A">
              <w:rPr>
                <w:rFonts w:eastAsia="Calibri"/>
                <w:sz w:val="22"/>
                <w:lang w:eastAsia="en-US"/>
              </w:rPr>
              <w:t xml:space="preserve">I documents, but they do not </w:t>
            </w:r>
            <w:r w:rsidR="00A52768" w:rsidRPr="00C6787A">
              <w:rPr>
                <w:rFonts w:eastAsia="Calibri"/>
                <w:sz w:val="22"/>
                <w:lang w:eastAsia="en-US"/>
              </w:rPr>
              <w:t>co-</w:t>
            </w:r>
            <w:r w:rsidR="0081732D" w:rsidRPr="00C6787A">
              <w:rPr>
                <w:rFonts w:eastAsia="Calibri"/>
                <w:sz w:val="22"/>
                <w:lang w:eastAsia="en-US"/>
              </w:rPr>
              <w:t>reference each other. So, if you are returning them to a vendor for quality reasons it is not visible to me. Maybe we have always had this problem … oh gosh.</w:t>
            </w:r>
            <w:r w:rsidRPr="00C6787A">
              <w:rPr>
                <w:rFonts w:eastAsia="Calibri"/>
                <w:sz w:val="22"/>
                <w:lang w:eastAsia="en-US"/>
              </w:rPr>
              <w:t>”</w:t>
            </w:r>
          </w:p>
        </w:tc>
        <w:tc>
          <w:tcPr>
            <w:tcW w:w="2138" w:type="dxa"/>
            <w:tcBorders>
              <w:left w:val="single" w:sz="4" w:space="0" w:color="D9D9D9"/>
            </w:tcBorders>
          </w:tcPr>
          <w:p w14:paraId="4C1E3F1B" w14:textId="77777777" w:rsidR="00F963B4" w:rsidRPr="00C6787A" w:rsidRDefault="00F963B4" w:rsidP="00134758">
            <w:pPr>
              <w:pStyle w:val="Margin"/>
              <w:rPr>
                <w:lang w:val="en-GB"/>
              </w:rPr>
            </w:pPr>
          </w:p>
        </w:tc>
      </w:tr>
      <w:tr w:rsidR="00F963B4" w:rsidRPr="00C6787A" w14:paraId="31DD39CE" w14:textId="77777777" w:rsidTr="00FB60D5">
        <w:tc>
          <w:tcPr>
            <w:tcW w:w="7488" w:type="dxa"/>
            <w:gridSpan w:val="2"/>
            <w:tcBorders>
              <w:left w:val="single" w:sz="4" w:space="0" w:color="D9D9D9"/>
              <w:right w:val="single" w:sz="4" w:space="0" w:color="D9D9D9"/>
            </w:tcBorders>
            <w:shd w:val="clear" w:color="auto" w:fill="auto"/>
          </w:tcPr>
          <w:p w14:paraId="0C38B217" w14:textId="77777777" w:rsidR="009E02A9" w:rsidRPr="00C6787A" w:rsidRDefault="0081732D" w:rsidP="009E02A9">
            <w:pPr>
              <w:spacing w:after="0"/>
              <w:ind w:left="28"/>
              <w:contextualSpacing/>
              <w:jc w:val="right"/>
              <w:rPr>
                <w:rFonts w:eastAsia="Calibri"/>
                <w:sz w:val="22"/>
                <w:lang w:eastAsia="en-US"/>
              </w:rPr>
            </w:pPr>
            <w:r w:rsidRPr="00C6787A">
              <w:rPr>
                <w:rFonts w:eastAsia="Calibri"/>
                <w:b/>
                <w:caps/>
                <w:sz w:val="22"/>
                <w:lang w:eastAsia="en-US"/>
              </w:rPr>
              <w:t>Ricardo</w:t>
            </w:r>
            <w:r w:rsidRPr="00C6787A">
              <w:rPr>
                <w:rFonts w:eastAsia="Calibri"/>
                <w:sz w:val="22"/>
                <w:lang w:eastAsia="en-US"/>
              </w:rPr>
              <w:t xml:space="preserve"> </w:t>
            </w:r>
          </w:p>
          <w:p w14:paraId="7614E08A" w14:textId="77777777" w:rsidR="00F963B4" w:rsidRPr="00C6787A" w:rsidRDefault="009E02A9" w:rsidP="009E02A9">
            <w:pPr>
              <w:spacing w:before="0"/>
              <w:ind w:left="28"/>
              <w:contextualSpacing/>
              <w:jc w:val="right"/>
            </w:pPr>
            <w:r w:rsidRPr="00C6787A">
              <w:rPr>
                <w:rFonts w:eastAsia="Calibri"/>
                <w:sz w:val="22"/>
                <w:lang w:eastAsia="en-US"/>
              </w:rPr>
              <w:t>“</w:t>
            </w:r>
            <w:r w:rsidR="0081732D" w:rsidRPr="00C6787A">
              <w:rPr>
                <w:rFonts w:eastAsia="Calibri"/>
                <w:sz w:val="22"/>
                <w:lang w:eastAsia="en-US"/>
              </w:rPr>
              <w:t>So, how are we going to solve this issue now? We do not want to pay them twice. Can we just reject the second invoice?</w:t>
            </w:r>
            <w:r w:rsidRPr="00C6787A">
              <w:rPr>
                <w:rFonts w:eastAsia="Calibri"/>
                <w:sz w:val="22"/>
                <w:lang w:eastAsia="en-US"/>
              </w:rPr>
              <w:t>”</w:t>
            </w:r>
          </w:p>
        </w:tc>
        <w:tc>
          <w:tcPr>
            <w:tcW w:w="2138" w:type="dxa"/>
            <w:tcBorders>
              <w:left w:val="single" w:sz="4" w:space="0" w:color="D9D9D9"/>
            </w:tcBorders>
          </w:tcPr>
          <w:p w14:paraId="19F6F337" w14:textId="77777777" w:rsidR="00F963B4" w:rsidRPr="00C6787A" w:rsidRDefault="00F963B4" w:rsidP="00134758">
            <w:pPr>
              <w:pStyle w:val="Margin"/>
              <w:rPr>
                <w:lang w:val="en-GB"/>
              </w:rPr>
            </w:pPr>
          </w:p>
        </w:tc>
      </w:tr>
      <w:tr w:rsidR="009E02A9" w:rsidRPr="00C6787A" w14:paraId="285B9961" w14:textId="77777777" w:rsidTr="00FB60D5">
        <w:tc>
          <w:tcPr>
            <w:tcW w:w="7488" w:type="dxa"/>
            <w:gridSpan w:val="2"/>
            <w:tcBorders>
              <w:left w:val="single" w:sz="4" w:space="0" w:color="D9D9D9"/>
              <w:right w:val="single" w:sz="4" w:space="0" w:color="D9D9D9"/>
            </w:tcBorders>
            <w:shd w:val="clear" w:color="auto" w:fill="auto"/>
          </w:tcPr>
          <w:p w14:paraId="0EFF6FDA" w14:textId="77777777" w:rsidR="009E02A9" w:rsidRPr="00C6787A" w:rsidRDefault="009E02A9" w:rsidP="000E6F8B">
            <w:pPr>
              <w:pStyle w:val="Listenabsatz"/>
              <w:spacing w:before="120" w:after="0"/>
              <w:ind w:left="28"/>
              <w:rPr>
                <w:rFonts w:ascii="Times New Roman" w:hAnsi="Times New Roman"/>
                <w:b/>
                <w:caps/>
                <w:lang w:val="en-US"/>
              </w:rPr>
            </w:pPr>
            <w:r w:rsidRPr="00C6787A">
              <w:rPr>
                <w:rFonts w:ascii="Times New Roman" w:hAnsi="Times New Roman"/>
                <w:b/>
                <w:caps/>
                <w:lang w:val="en-US"/>
              </w:rPr>
              <w:t>Silvia</w:t>
            </w:r>
          </w:p>
          <w:p w14:paraId="7872B3C4" w14:textId="40CC9D17" w:rsidR="00A52768" w:rsidRPr="00C6787A" w:rsidRDefault="009E02A9" w:rsidP="00AD1C71">
            <w:pPr>
              <w:pStyle w:val="Listenabsatz"/>
              <w:spacing w:after="120" w:line="240" w:lineRule="auto"/>
              <w:ind w:left="28"/>
              <w:rPr>
                <w:rFonts w:ascii="Times New Roman" w:hAnsi="Times New Roman"/>
                <w:lang w:val="en-US"/>
              </w:rPr>
            </w:pPr>
            <w:r w:rsidRPr="00C6787A">
              <w:rPr>
                <w:rFonts w:ascii="Times New Roman" w:hAnsi="Times New Roman"/>
                <w:lang w:val="en-US"/>
              </w:rPr>
              <w:t>“It would have been better to void the first invoice</w:t>
            </w:r>
            <w:r w:rsidRPr="00C6787A">
              <w:rPr>
                <w:rFonts w:ascii="Times New Roman" w:hAnsi="Times New Roman"/>
                <w:color w:val="000000"/>
                <w:lang w:val="en-US"/>
              </w:rPr>
              <w:t>.</w:t>
            </w:r>
            <w:r w:rsidRPr="00C6787A">
              <w:rPr>
                <w:rFonts w:ascii="Times New Roman" w:hAnsi="Times New Roman"/>
                <w:color w:val="FF0000"/>
                <w:lang w:val="en-US"/>
              </w:rPr>
              <w:t xml:space="preserve"> </w:t>
            </w:r>
            <w:r w:rsidRPr="00C6787A">
              <w:rPr>
                <w:rFonts w:ascii="Times New Roman" w:hAnsi="Times New Roman"/>
                <w:color w:val="000000"/>
                <w:lang w:val="en-US"/>
              </w:rPr>
              <w:t xml:space="preserve">Now it’s too </w:t>
            </w:r>
            <w:r w:rsidR="00002F3D" w:rsidRPr="00C6787A">
              <w:rPr>
                <w:rFonts w:ascii="Times New Roman" w:hAnsi="Times New Roman"/>
                <w:color w:val="000000"/>
                <w:lang w:val="en-US"/>
              </w:rPr>
              <w:t>late since</w:t>
            </w:r>
            <w:r w:rsidRPr="00C6787A">
              <w:rPr>
                <w:rFonts w:ascii="Times New Roman" w:hAnsi="Times New Roman"/>
                <w:color w:val="000000"/>
                <w:lang w:val="en-US"/>
              </w:rPr>
              <w:t xml:space="preserve"> the payment is entered in the system a week ago. I have to reverse the payment on the first invoice now and cancel the invoice. Then, I need to issue payment for the second invoice.</w:t>
            </w:r>
            <w:r w:rsidRPr="00C6787A">
              <w:rPr>
                <w:rFonts w:ascii="Times New Roman" w:hAnsi="Times New Roman"/>
                <w:lang w:val="en-US"/>
              </w:rPr>
              <w:t xml:space="preserve"> This is possible to do, however, it is a lengthy process and G/L accounts will show a lot of unnecessary transactions. </w:t>
            </w:r>
          </w:p>
          <w:p w14:paraId="63676189" w14:textId="77777777" w:rsidR="009E02A9" w:rsidRPr="00C6787A" w:rsidRDefault="009E02A9" w:rsidP="00AD1C71">
            <w:pPr>
              <w:pStyle w:val="Listenabsatz"/>
              <w:spacing w:after="120" w:line="240" w:lineRule="auto"/>
              <w:ind w:left="28"/>
              <w:rPr>
                <w:rFonts w:ascii="Times New Roman" w:hAnsi="Times New Roman"/>
                <w:b/>
                <w:caps/>
                <w:lang w:val="en-US"/>
              </w:rPr>
            </w:pPr>
            <w:r w:rsidRPr="00C6787A">
              <w:rPr>
                <w:rFonts w:ascii="Times New Roman" w:hAnsi="Times New Roman"/>
                <w:lang w:val="en-US"/>
              </w:rPr>
              <w:t xml:space="preserve">In addition to that, to reverse a payment I need an approval from </w:t>
            </w:r>
            <w:r w:rsidR="00A52768" w:rsidRPr="00C6787A">
              <w:rPr>
                <w:rFonts w:ascii="Times New Roman" w:hAnsi="Times New Roman"/>
                <w:lang w:val="en-US"/>
              </w:rPr>
              <w:t xml:space="preserve">the </w:t>
            </w:r>
            <w:r w:rsidRPr="00C6787A">
              <w:rPr>
                <w:rFonts w:ascii="Times New Roman" w:hAnsi="Times New Roman"/>
                <w:lang w:val="en-US"/>
              </w:rPr>
              <w:t>CFO which means following another set of procedure</w:t>
            </w:r>
            <w:r w:rsidR="008C0502" w:rsidRPr="00C6787A">
              <w:rPr>
                <w:rFonts w:ascii="Times New Roman" w:hAnsi="Times New Roman"/>
                <w:lang w:val="en-US"/>
              </w:rPr>
              <w:t>s</w:t>
            </w:r>
            <w:r w:rsidRPr="00C6787A">
              <w:rPr>
                <w:rFonts w:ascii="Times New Roman" w:hAnsi="Times New Roman"/>
                <w:lang w:val="en-US"/>
              </w:rPr>
              <w:t>. And, even though I understand the problem now, every employee looking at financial reports will be confused as well, because they may not have access to logistics documents.”</w:t>
            </w:r>
          </w:p>
        </w:tc>
        <w:tc>
          <w:tcPr>
            <w:tcW w:w="2138" w:type="dxa"/>
            <w:tcBorders>
              <w:left w:val="single" w:sz="4" w:space="0" w:color="D9D9D9"/>
            </w:tcBorders>
          </w:tcPr>
          <w:p w14:paraId="10159E03" w14:textId="77777777" w:rsidR="009E02A9" w:rsidRPr="00C6787A" w:rsidRDefault="009E02A9" w:rsidP="00134758">
            <w:pPr>
              <w:pStyle w:val="Margin"/>
              <w:rPr>
                <w:lang w:val="en-GB"/>
              </w:rPr>
            </w:pPr>
          </w:p>
        </w:tc>
      </w:tr>
      <w:tr w:rsidR="0081732D" w:rsidRPr="00C6787A" w14:paraId="48B04440" w14:textId="77777777" w:rsidTr="00FB60D5">
        <w:tc>
          <w:tcPr>
            <w:tcW w:w="7488" w:type="dxa"/>
            <w:gridSpan w:val="2"/>
            <w:tcBorders>
              <w:left w:val="single" w:sz="4" w:space="0" w:color="D9D9D9"/>
              <w:right w:val="single" w:sz="4" w:space="0" w:color="D9D9D9"/>
            </w:tcBorders>
            <w:shd w:val="clear" w:color="auto" w:fill="auto"/>
          </w:tcPr>
          <w:p w14:paraId="5D17F23B" w14:textId="77777777" w:rsidR="00711994" w:rsidRPr="00C6787A" w:rsidRDefault="0081732D" w:rsidP="00711994">
            <w:pPr>
              <w:spacing w:after="0"/>
              <w:ind w:left="28"/>
              <w:contextualSpacing/>
              <w:jc w:val="right"/>
              <w:rPr>
                <w:rFonts w:eastAsia="Calibri"/>
                <w:b/>
                <w:caps/>
                <w:sz w:val="22"/>
                <w:lang w:eastAsia="en-US"/>
              </w:rPr>
            </w:pPr>
            <w:r w:rsidRPr="00C6787A">
              <w:rPr>
                <w:rFonts w:eastAsia="Calibri"/>
                <w:b/>
                <w:caps/>
                <w:sz w:val="22"/>
                <w:lang w:eastAsia="en-US"/>
              </w:rPr>
              <w:t>Ricardo</w:t>
            </w:r>
          </w:p>
          <w:p w14:paraId="7AB4B306" w14:textId="77777777" w:rsidR="0081732D" w:rsidRPr="00C6787A" w:rsidRDefault="0081732D" w:rsidP="003477DC">
            <w:pPr>
              <w:spacing w:before="0"/>
              <w:ind w:left="28"/>
              <w:contextualSpacing/>
              <w:jc w:val="right"/>
            </w:pPr>
            <w:r w:rsidRPr="00C6787A">
              <w:rPr>
                <w:rFonts w:eastAsia="Calibri"/>
                <w:sz w:val="22"/>
                <w:lang w:eastAsia="en-US"/>
              </w:rPr>
              <w:t xml:space="preserve"> </w:t>
            </w:r>
            <w:r w:rsidR="00711994" w:rsidRPr="00C6787A">
              <w:rPr>
                <w:rFonts w:eastAsia="Calibri"/>
                <w:sz w:val="22"/>
                <w:lang w:eastAsia="en-US"/>
              </w:rPr>
              <w:t>“</w:t>
            </w:r>
            <w:r w:rsidRPr="00C6787A">
              <w:rPr>
                <w:rFonts w:eastAsia="Calibri"/>
                <w:sz w:val="22"/>
                <w:lang w:eastAsia="en-US"/>
              </w:rPr>
              <w:t xml:space="preserve">This sounds </w:t>
            </w:r>
            <w:r w:rsidR="00AD1C71" w:rsidRPr="00C6787A">
              <w:rPr>
                <w:rFonts w:eastAsia="Calibri"/>
                <w:sz w:val="22"/>
                <w:lang w:eastAsia="en-US"/>
              </w:rPr>
              <w:t>so</w:t>
            </w:r>
            <w:r w:rsidRPr="00C6787A">
              <w:rPr>
                <w:rFonts w:eastAsia="Calibri"/>
                <w:sz w:val="22"/>
                <w:lang w:eastAsia="en-US"/>
              </w:rPr>
              <w:t xml:space="preserve"> compli</w:t>
            </w:r>
            <w:r w:rsidR="00AD1C71" w:rsidRPr="00C6787A">
              <w:rPr>
                <w:rFonts w:eastAsia="Calibri"/>
                <w:sz w:val="22"/>
                <w:lang w:eastAsia="en-US"/>
              </w:rPr>
              <w:t xml:space="preserve">cated, but if you can solve this mess I’m really </w:t>
            </w:r>
            <w:r w:rsidRPr="00C6787A">
              <w:rPr>
                <w:rFonts w:eastAsia="Calibri"/>
                <w:sz w:val="22"/>
                <w:lang w:eastAsia="en-US"/>
              </w:rPr>
              <w:t>thankful.</w:t>
            </w:r>
            <w:r w:rsidR="00711994" w:rsidRPr="00C6787A">
              <w:rPr>
                <w:rFonts w:eastAsia="Calibri"/>
                <w:sz w:val="22"/>
                <w:lang w:eastAsia="en-US"/>
              </w:rPr>
              <w:t>”</w:t>
            </w:r>
          </w:p>
        </w:tc>
        <w:tc>
          <w:tcPr>
            <w:tcW w:w="2138" w:type="dxa"/>
            <w:tcBorders>
              <w:left w:val="single" w:sz="4" w:space="0" w:color="D9D9D9"/>
            </w:tcBorders>
          </w:tcPr>
          <w:p w14:paraId="0144D51C" w14:textId="77777777" w:rsidR="0081732D" w:rsidRPr="00C6787A" w:rsidRDefault="0081732D" w:rsidP="00134758">
            <w:pPr>
              <w:pStyle w:val="Margin"/>
              <w:rPr>
                <w:lang w:val="en-GB"/>
              </w:rPr>
            </w:pPr>
          </w:p>
        </w:tc>
      </w:tr>
      <w:tr w:rsidR="0081732D" w:rsidRPr="00C6787A" w14:paraId="306523B0" w14:textId="77777777" w:rsidTr="00FB60D5">
        <w:tc>
          <w:tcPr>
            <w:tcW w:w="7488" w:type="dxa"/>
            <w:gridSpan w:val="2"/>
            <w:tcBorders>
              <w:left w:val="single" w:sz="4" w:space="0" w:color="D9D9D9"/>
              <w:right w:val="single" w:sz="4" w:space="0" w:color="D9D9D9"/>
            </w:tcBorders>
            <w:shd w:val="clear" w:color="auto" w:fill="auto"/>
          </w:tcPr>
          <w:p w14:paraId="2D37241E" w14:textId="77777777" w:rsidR="00282534" w:rsidRPr="00C6787A" w:rsidRDefault="0081732D" w:rsidP="00282534">
            <w:pPr>
              <w:spacing w:after="0"/>
              <w:ind w:left="28"/>
              <w:contextualSpacing/>
              <w:rPr>
                <w:rFonts w:eastAsia="Calibri"/>
                <w:sz w:val="22"/>
                <w:lang w:eastAsia="en-US"/>
              </w:rPr>
            </w:pPr>
            <w:r w:rsidRPr="00C6787A">
              <w:rPr>
                <w:rFonts w:eastAsia="Calibri"/>
                <w:b/>
                <w:caps/>
                <w:sz w:val="22"/>
                <w:lang w:eastAsia="en-US"/>
              </w:rPr>
              <w:t>Silvia</w:t>
            </w:r>
            <w:r w:rsidRPr="00C6787A">
              <w:rPr>
                <w:rFonts w:eastAsia="Calibri"/>
                <w:sz w:val="22"/>
                <w:lang w:eastAsia="en-US"/>
              </w:rPr>
              <w:t xml:space="preserve"> </w:t>
            </w:r>
          </w:p>
          <w:p w14:paraId="3771622C" w14:textId="77777777" w:rsidR="0081732D" w:rsidRPr="00C6787A" w:rsidRDefault="00282534" w:rsidP="00282534">
            <w:pPr>
              <w:spacing w:before="0"/>
              <w:ind w:left="28"/>
              <w:contextualSpacing/>
              <w:jc w:val="both"/>
            </w:pPr>
            <w:r w:rsidRPr="00C6787A">
              <w:rPr>
                <w:rFonts w:eastAsia="Calibri"/>
                <w:sz w:val="22"/>
                <w:lang w:eastAsia="en-US"/>
              </w:rPr>
              <w:t>“</w:t>
            </w:r>
            <w:r w:rsidR="0081732D" w:rsidRPr="00C6787A">
              <w:rPr>
                <w:rFonts w:eastAsia="Calibri"/>
                <w:sz w:val="22"/>
                <w:lang w:eastAsia="en-US"/>
              </w:rPr>
              <w:t>You better be!</w:t>
            </w:r>
            <w:r w:rsidRPr="00C6787A">
              <w:rPr>
                <w:rFonts w:eastAsia="Calibri"/>
                <w:sz w:val="22"/>
                <w:lang w:eastAsia="en-US"/>
              </w:rPr>
              <w:t>”</w:t>
            </w:r>
          </w:p>
        </w:tc>
        <w:tc>
          <w:tcPr>
            <w:tcW w:w="2138" w:type="dxa"/>
            <w:tcBorders>
              <w:left w:val="single" w:sz="4" w:space="0" w:color="D9D9D9"/>
            </w:tcBorders>
          </w:tcPr>
          <w:p w14:paraId="13D01292" w14:textId="77777777" w:rsidR="0081732D" w:rsidRPr="00C6787A" w:rsidRDefault="0081732D" w:rsidP="00134758">
            <w:pPr>
              <w:pStyle w:val="Margin"/>
              <w:rPr>
                <w:lang w:val="en-GB"/>
              </w:rPr>
            </w:pPr>
          </w:p>
        </w:tc>
      </w:tr>
      <w:tr w:rsidR="0081732D" w:rsidRPr="00C6787A" w14:paraId="0E0360ED" w14:textId="77777777" w:rsidTr="00FB60D5">
        <w:tc>
          <w:tcPr>
            <w:tcW w:w="7488" w:type="dxa"/>
            <w:gridSpan w:val="2"/>
            <w:tcBorders>
              <w:left w:val="single" w:sz="4" w:space="0" w:color="D9D9D9"/>
              <w:right w:val="single" w:sz="4" w:space="0" w:color="D9D9D9"/>
            </w:tcBorders>
            <w:shd w:val="clear" w:color="auto" w:fill="auto"/>
          </w:tcPr>
          <w:p w14:paraId="3316D6B4" w14:textId="77777777" w:rsidR="001F7155" w:rsidRPr="00C6787A" w:rsidRDefault="0081732D" w:rsidP="001F7155">
            <w:pPr>
              <w:spacing w:after="0"/>
              <w:ind w:left="28"/>
              <w:contextualSpacing/>
              <w:jc w:val="right"/>
              <w:rPr>
                <w:rFonts w:eastAsia="Calibri"/>
                <w:caps/>
                <w:sz w:val="22"/>
                <w:lang w:eastAsia="en-US"/>
              </w:rPr>
            </w:pPr>
            <w:r w:rsidRPr="00C6787A">
              <w:rPr>
                <w:rFonts w:eastAsia="Calibri"/>
                <w:b/>
                <w:caps/>
                <w:sz w:val="22"/>
                <w:lang w:eastAsia="en-US"/>
              </w:rPr>
              <w:t>Ricardo</w:t>
            </w:r>
          </w:p>
          <w:p w14:paraId="0E3780F9" w14:textId="04B342D7" w:rsidR="0081732D" w:rsidRPr="00C6787A" w:rsidRDefault="001F7155" w:rsidP="001F7155">
            <w:pPr>
              <w:spacing w:before="0"/>
              <w:ind w:left="28"/>
              <w:contextualSpacing/>
              <w:jc w:val="right"/>
            </w:pPr>
            <w:r w:rsidRPr="00C6787A">
              <w:rPr>
                <w:rFonts w:eastAsia="Calibri"/>
                <w:sz w:val="22"/>
                <w:lang w:eastAsia="en-US"/>
              </w:rPr>
              <w:t>“</w:t>
            </w:r>
            <w:r w:rsidR="0081732D" w:rsidRPr="00C6787A">
              <w:rPr>
                <w:rFonts w:eastAsia="Calibri"/>
                <w:sz w:val="22"/>
                <w:lang w:eastAsia="en-US"/>
              </w:rPr>
              <w:t>Got it! … Oh</w:t>
            </w:r>
            <w:r w:rsidR="00002F3D">
              <w:rPr>
                <w:rFonts w:eastAsia="Calibri"/>
                <w:sz w:val="22"/>
                <w:lang w:eastAsia="en-US"/>
              </w:rPr>
              <w:t>,</w:t>
            </w:r>
            <w:r w:rsidR="0081732D" w:rsidRPr="00C6787A">
              <w:rPr>
                <w:rFonts w:eastAsia="Calibri"/>
                <w:sz w:val="22"/>
                <w:lang w:eastAsia="en-US"/>
              </w:rPr>
              <w:t xml:space="preserve"> by the way, did I tell you we are receiving additional </w:t>
            </w:r>
            <w:r w:rsidR="006D162A" w:rsidRPr="00C6787A">
              <w:rPr>
                <w:rFonts w:eastAsia="Calibri"/>
                <w:sz w:val="22"/>
                <w:lang w:eastAsia="en-US"/>
              </w:rPr>
              <w:t>thirty</w:t>
            </w:r>
            <w:r w:rsidR="0081732D" w:rsidRPr="00C6787A">
              <w:rPr>
                <w:rFonts w:eastAsia="Calibri"/>
                <w:sz w:val="22"/>
                <w:lang w:eastAsia="en-US"/>
              </w:rPr>
              <w:t xml:space="preserve"> frames from Dallas Bikes Basics</w:t>
            </w:r>
            <w:r w:rsidR="00A52768" w:rsidRPr="00C6787A">
              <w:rPr>
                <w:rFonts w:eastAsia="Calibri"/>
                <w:sz w:val="22"/>
                <w:lang w:eastAsia="en-US"/>
              </w:rPr>
              <w:t>,</w:t>
            </w:r>
            <w:r w:rsidR="0081732D" w:rsidRPr="00C6787A">
              <w:rPr>
                <w:rFonts w:eastAsia="Calibri"/>
                <w:sz w:val="22"/>
                <w:lang w:eastAsia="en-US"/>
              </w:rPr>
              <w:t xml:space="preserve"> because we needed an urgent delivery of these components. Coincidentally, this is the same amount again. So, you will be receiving another invoice for </w:t>
            </w:r>
            <w:r w:rsidR="00493D84" w:rsidRPr="00C6787A">
              <w:rPr>
                <w:rFonts w:eastAsia="Calibri"/>
                <w:sz w:val="22"/>
                <w:lang w:eastAsia="en-US"/>
              </w:rPr>
              <w:t>30</w:t>
            </w:r>
            <w:r w:rsidR="0081732D" w:rsidRPr="00C6787A">
              <w:rPr>
                <w:rFonts w:eastAsia="Calibri"/>
                <w:sz w:val="22"/>
                <w:lang w:eastAsia="en-US"/>
              </w:rPr>
              <w:t xml:space="preserve"> black frames, but from another vendor.</w:t>
            </w:r>
            <w:r w:rsidRPr="00C6787A">
              <w:rPr>
                <w:rFonts w:eastAsia="Calibri"/>
                <w:sz w:val="22"/>
                <w:lang w:eastAsia="en-US"/>
              </w:rPr>
              <w:t>”</w:t>
            </w:r>
          </w:p>
        </w:tc>
        <w:tc>
          <w:tcPr>
            <w:tcW w:w="2138" w:type="dxa"/>
            <w:tcBorders>
              <w:left w:val="single" w:sz="4" w:space="0" w:color="D9D9D9"/>
            </w:tcBorders>
          </w:tcPr>
          <w:p w14:paraId="025B922C" w14:textId="77777777" w:rsidR="0081732D" w:rsidRPr="00C6787A" w:rsidRDefault="0081732D" w:rsidP="00134758">
            <w:pPr>
              <w:pStyle w:val="Margin"/>
              <w:rPr>
                <w:lang w:val="en-GB"/>
              </w:rPr>
            </w:pPr>
          </w:p>
        </w:tc>
      </w:tr>
      <w:tr w:rsidR="0081732D" w:rsidRPr="00C6787A" w14:paraId="16C141ED" w14:textId="77777777" w:rsidTr="00FB60D5">
        <w:tc>
          <w:tcPr>
            <w:tcW w:w="7488" w:type="dxa"/>
            <w:gridSpan w:val="2"/>
            <w:tcBorders>
              <w:left w:val="single" w:sz="4" w:space="0" w:color="D9D9D9"/>
              <w:right w:val="single" w:sz="4" w:space="0" w:color="D9D9D9"/>
            </w:tcBorders>
            <w:shd w:val="clear" w:color="auto" w:fill="auto"/>
          </w:tcPr>
          <w:p w14:paraId="32AA2DC1" w14:textId="77777777" w:rsidR="001F7155" w:rsidRPr="00C6787A" w:rsidRDefault="0081732D" w:rsidP="001F7155">
            <w:pPr>
              <w:spacing w:after="0"/>
              <w:ind w:left="28"/>
              <w:contextualSpacing/>
              <w:rPr>
                <w:rFonts w:eastAsia="Calibri"/>
                <w:caps/>
                <w:sz w:val="22"/>
                <w:lang w:eastAsia="en-US"/>
              </w:rPr>
            </w:pPr>
            <w:r w:rsidRPr="00C6787A">
              <w:rPr>
                <w:rFonts w:eastAsia="Calibri"/>
                <w:b/>
                <w:caps/>
                <w:sz w:val="22"/>
                <w:lang w:eastAsia="en-US"/>
              </w:rPr>
              <w:t>Silvia</w:t>
            </w:r>
            <w:r w:rsidRPr="00C6787A">
              <w:rPr>
                <w:rFonts w:eastAsia="Calibri"/>
                <w:caps/>
                <w:sz w:val="22"/>
                <w:lang w:eastAsia="en-US"/>
              </w:rPr>
              <w:t xml:space="preserve"> </w:t>
            </w:r>
          </w:p>
          <w:p w14:paraId="45AA24CC" w14:textId="77777777" w:rsidR="0081732D" w:rsidRPr="00C6787A" w:rsidRDefault="001F7155" w:rsidP="001F7155">
            <w:pPr>
              <w:spacing w:before="0"/>
              <w:contextualSpacing/>
            </w:pPr>
            <w:r w:rsidRPr="00C6787A">
              <w:rPr>
                <w:rFonts w:eastAsia="Calibri"/>
                <w:sz w:val="22"/>
                <w:lang w:eastAsia="en-US"/>
              </w:rPr>
              <w:t>“</w:t>
            </w:r>
            <w:r w:rsidR="0081732D" w:rsidRPr="00C6787A">
              <w:rPr>
                <w:rFonts w:eastAsia="Calibri"/>
                <w:sz w:val="22"/>
                <w:lang w:eastAsia="en-US"/>
              </w:rPr>
              <w:t>Oh brother!! You do everything possible to confuse me, right?</w:t>
            </w:r>
            <w:r w:rsidRPr="00C6787A">
              <w:rPr>
                <w:rFonts w:eastAsia="Calibri"/>
                <w:sz w:val="22"/>
                <w:lang w:eastAsia="en-US"/>
              </w:rPr>
              <w:t>”</w:t>
            </w:r>
          </w:p>
        </w:tc>
        <w:tc>
          <w:tcPr>
            <w:tcW w:w="2138" w:type="dxa"/>
            <w:tcBorders>
              <w:left w:val="single" w:sz="4" w:space="0" w:color="D9D9D9"/>
            </w:tcBorders>
          </w:tcPr>
          <w:p w14:paraId="2B527E3A" w14:textId="77777777" w:rsidR="0081732D" w:rsidRPr="00C6787A" w:rsidRDefault="0081732D" w:rsidP="00134758">
            <w:pPr>
              <w:pStyle w:val="Margin"/>
              <w:rPr>
                <w:lang w:val="en-GB"/>
              </w:rPr>
            </w:pPr>
          </w:p>
        </w:tc>
      </w:tr>
      <w:tr w:rsidR="0081732D" w:rsidRPr="00C6787A" w14:paraId="37ACDA1F" w14:textId="77777777" w:rsidTr="00FB60D5">
        <w:tc>
          <w:tcPr>
            <w:tcW w:w="7488" w:type="dxa"/>
            <w:gridSpan w:val="2"/>
            <w:tcBorders>
              <w:left w:val="single" w:sz="4" w:space="0" w:color="D9D9D9"/>
              <w:right w:val="single" w:sz="4" w:space="0" w:color="D9D9D9"/>
            </w:tcBorders>
            <w:shd w:val="clear" w:color="auto" w:fill="auto"/>
          </w:tcPr>
          <w:p w14:paraId="0F0AE62F" w14:textId="77777777" w:rsidR="001F7155" w:rsidRPr="00C6787A" w:rsidRDefault="0081732D" w:rsidP="001F7155">
            <w:pPr>
              <w:spacing w:after="0"/>
              <w:ind w:left="28"/>
              <w:contextualSpacing/>
              <w:jc w:val="right"/>
              <w:rPr>
                <w:rFonts w:eastAsia="Calibri"/>
                <w:b/>
                <w:caps/>
                <w:sz w:val="22"/>
                <w:lang w:eastAsia="en-US"/>
              </w:rPr>
            </w:pPr>
            <w:r w:rsidRPr="00C6787A">
              <w:rPr>
                <w:rFonts w:eastAsia="Calibri"/>
                <w:b/>
                <w:caps/>
                <w:sz w:val="22"/>
                <w:lang w:eastAsia="en-US"/>
              </w:rPr>
              <w:t>Ricardo</w:t>
            </w:r>
          </w:p>
          <w:p w14:paraId="302D5EAF" w14:textId="77777777" w:rsidR="0081732D" w:rsidRPr="00C6787A" w:rsidRDefault="0081732D" w:rsidP="001F7155">
            <w:pPr>
              <w:spacing w:before="0"/>
              <w:ind w:left="28"/>
              <w:contextualSpacing/>
              <w:jc w:val="right"/>
            </w:pPr>
            <w:r w:rsidRPr="00C6787A">
              <w:rPr>
                <w:rFonts w:ascii="Calibri" w:eastAsia="Calibri" w:hAnsi="Calibri"/>
                <w:sz w:val="22"/>
                <w:lang w:eastAsia="en-US"/>
              </w:rPr>
              <w:t xml:space="preserve"> </w:t>
            </w:r>
            <w:r w:rsidR="001F7155" w:rsidRPr="00C6787A">
              <w:rPr>
                <w:rFonts w:eastAsia="Calibri"/>
                <w:sz w:val="22"/>
                <w:lang w:eastAsia="en-US"/>
              </w:rPr>
              <w:t>“</w:t>
            </w:r>
            <w:r w:rsidRPr="00C6787A">
              <w:rPr>
                <w:rFonts w:eastAsia="Calibri"/>
                <w:sz w:val="22"/>
                <w:lang w:eastAsia="en-US"/>
              </w:rPr>
              <w:t>I sure try, my dear. But seriously, thank you so much. I appreciate the extra time you put into this.</w:t>
            </w:r>
            <w:r w:rsidR="001F7155" w:rsidRPr="00C6787A">
              <w:rPr>
                <w:rFonts w:eastAsia="Calibri"/>
                <w:sz w:val="22"/>
                <w:lang w:eastAsia="en-US"/>
              </w:rPr>
              <w:t>”</w:t>
            </w:r>
          </w:p>
        </w:tc>
        <w:tc>
          <w:tcPr>
            <w:tcW w:w="2138" w:type="dxa"/>
            <w:tcBorders>
              <w:left w:val="single" w:sz="4" w:space="0" w:color="D9D9D9"/>
            </w:tcBorders>
          </w:tcPr>
          <w:p w14:paraId="57962F99" w14:textId="77777777" w:rsidR="0081732D" w:rsidRPr="00C6787A" w:rsidRDefault="0081732D" w:rsidP="00134758">
            <w:pPr>
              <w:pStyle w:val="Margin"/>
              <w:rPr>
                <w:lang w:val="en-GB"/>
              </w:rPr>
            </w:pPr>
          </w:p>
        </w:tc>
      </w:tr>
      <w:tr w:rsidR="00F00D4A" w:rsidRPr="00C6787A" w14:paraId="01049EFA" w14:textId="77777777" w:rsidTr="00FB60D5">
        <w:tc>
          <w:tcPr>
            <w:tcW w:w="7488" w:type="dxa"/>
            <w:gridSpan w:val="2"/>
            <w:tcBorders>
              <w:left w:val="single" w:sz="4" w:space="0" w:color="D9D9D9"/>
              <w:right w:val="single" w:sz="4" w:space="0" w:color="D9D9D9"/>
            </w:tcBorders>
            <w:shd w:val="clear" w:color="auto" w:fill="D9D9D9"/>
          </w:tcPr>
          <w:p w14:paraId="7D38B36C" w14:textId="18F97FA3" w:rsidR="00F00D4A" w:rsidRPr="00C6787A" w:rsidRDefault="003E0B54" w:rsidP="00134758">
            <w:pPr>
              <w:jc w:val="right"/>
            </w:pPr>
            <w:r w:rsidRPr="00C6787A">
              <w:rPr>
                <w:noProof/>
              </w:rPr>
              <mc:AlternateContent>
                <mc:Choice Requires="wps">
                  <w:drawing>
                    <wp:inline distT="0" distB="0" distL="0" distR="0" wp14:anchorId="2E4B7A1A" wp14:editId="3691F890">
                      <wp:extent cx="144145" cy="144145"/>
                      <wp:effectExtent l="7620" t="5715" r="10160" b="12065"/>
                      <wp:docPr id="1540204908" name="Rectangle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D279FD2" id="Rectangle 414"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69U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">
                      <w10:anchorlock/>
                    </v:rect>
                  </w:pict>
                </mc:Fallback>
              </mc:AlternateContent>
            </w:r>
          </w:p>
        </w:tc>
        <w:tc>
          <w:tcPr>
            <w:tcW w:w="2138" w:type="dxa"/>
            <w:tcBorders>
              <w:left w:val="single" w:sz="4" w:space="0" w:color="D9D9D9"/>
            </w:tcBorders>
          </w:tcPr>
          <w:p w14:paraId="0348201D" w14:textId="77777777" w:rsidR="00F00D4A" w:rsidRPr="00C6787A" w:rsidRDefault="00F00D4A" w:rsidP="00134758">
            <w:pPr>
              <w:pStyle w:val="Margin"/>
            </w:pPr>
          </w:p>
        </w:tc>
      </w:tr>
    </w:tbl>
    <w:p w14:paraId="29539745" w14:textId="77777777" w:rsidR="00CF5A32" w:rsidRPr="00C6787A" w:rsidRDefault="00CF5A32" w:rsidP="00822BED">
      <w:pPr>
        <w:rPr>
          <w:lang w:val="en-GB"/>
        </w:rPr>
      </w:pPr>
    </w:p>
    <w:p w14:paraId="06DEF041" w14:textId="77777777" w:rsidR="00C91B35" w:rsidRPr="00C6787A" w:rsidRDefault="00C91B35" w:rsidP="00822BED">
      <w:pPr>
        <w:rPr>
          <w:lang w:val="en-GB"/>
        </w:rPr>
      </w:pPr>
      <w:r w:rsidRPr="00C6787A">
        <w:rPr>
          <w:lang w:val="en-GB"/>
        </w:rPr>
        <w:lastRenderedPageBreak/>
        <w:br w:type="page"/>
      </w:r>
    </w:p>
    <w:tbl>
      <w:tblPr>
        <w:tblpPr w:leftFromText="141" w:rightFromText="141" w:horzAnchor="margin" w:tblpY="509"/>
        <w:tblW w:w="0" w:type="auto"/>
        <w:tblLook w:val="01E0" w:firstRow="1" w:lastRow="1" w:firstColumn="1" w:lastColumn="1" w:noHBand="0" w:noVBand="0"/>
      </w:tblPr>
      <w:tblGrid>
        <w:gridCol w:w="1180"/>
        <w:gridCol w:w="6187"/>
        <w:gridCol w:w="2118"/>
      </w:tblGrid>
      <w:tr w:rsidR="00C91B35" w:rsidRPr="00C6787A" w14:paraId="0CF3A53B" w14:textId="77777777" w:rsidTr="00C91B35">
        <w:trPr>
          <w:trHeight w:val="870"/>
        </w:trPr>
        <w:tc>
          <w:tcPr>
            <w:tcW w:w="1188" w:type="dxa"/>
          </w:tcPr>
          <w:p w14:paraId="31B3AB2B" w14:textId="2A66F1F5" w:rsidR="00C91B35" w:rsidRPr="00C6787A" w:rsidRDefault="00C91B35" w:rsidP="00C91B35">
            <w:pPr>
              <w:spacing w:before="0"/>
              <w:jc w:val="right"/>
              <w:rPr>
                <w:lang w:val="en-GB"/>
              </w:rPr>
            </w:pPr>
            <w:r w:rsidRPr="00C6787A">
              <w:lastRenderedPageBreak/>
              <w:br w:type="page"/>
            </w:r>
            <w:r w:rsidRPr="00C6787A">
              <w:br w:type="page"/>
            </w:r>
            <w:r w:rsidR="003E0B54" w:rsidRPr="00C6787A">
              <w:rPr>
                <w:noProof/>
                <w:lang w:val="en-GB"/>
              </w:rPr>
              <mc:AlternateContent>
                <mc:Choice Requires="wps">
                  <w:drawing>
                    <wp:inline distT="0" distB="0" distL="0" distR="0" wp14:anchorId="209805AC" wp14:editId="619BA071">
                      <wp:extent cx="265430" cy="247650"/>
                      <wp:effectExtent l="0" t="0" r="3175" b="3810"/>
                      <wp:docPr id="400709261" name="Rectangle 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 cy="247650"/>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369CD3" id="Rectangle 424" o:spid="_x0000_s1026" style="width:20.9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" fillcolor="#943634" stroked="f">
                      <w10:anchorlock/>
                    </v:rect>
                  </w:pict>
                </mc:Fallback>
              </mc:AlternateContent>
            </w:r>
          </w:p>
        </w:tc>
        <w:tc>
          <w:tcPr>
            <w:tcW w:w="8438" w:type="dxa"/>
            <w:gridSpan w:val="2"/>
          </w:tcPr>
          <w:p w14:paraId="54BA5FA2" w14:textId="77777777" w:rsidR="00C91B35" w:rsidRPr="00C6787A" w:rsidRDefault="00EF386F" w:rsidP="00EF386F">
            <w:pPr>
              <w:pStyle w:val="berschrift1"/>
            </w:pPr>
            <w:r w:rsidRPr="00C6787A">
              <w:t xml:space="preserve">Step 4: </w:t>
            </w:r>
            <w:r w:rsidR="00C91B35" w:rsidRPr="00C6787A">
              <w:t>Problem Identification</w:t>
            </w:r>
          </w:p>
        </w:tc>
      </w:tr>
      <w:tr w:rsidR="00C91B35" w:rsidRPr="00C6787A" w14:paraId="35DB2630" w14:textId="77777777" w:rsidTr="00C91B35">
        <w:trPr>
          <w:trHeight w:val="940"/>
        </w:trPr>
        <w:tc>
          <w:tcPr>
            <w:tcW w:w="9626" w:type="dxa"/>
            <w:gridSpan w:val="3"/>
            <w:shd w:val="clear" w:color="auto" w:fill="D9D9D9"/>
          </w:tcPr>
          <w:p w14:paraId="7A167C48" w14:textId="77777777" w:rsidR="002E5554" w:rsidRPr="00C6787A" w:rsidRDefault="00C91B35" w:rsidP="002E5554">
            <w:pPr>
              <w:tabs>
                <w:tab w:val="right" w:pos="9356"/>
              </w:tabs>
              <w:spacing w:before="200" w:after="0"/>
            </w:pPr>
            <w:r w:rsidRPr="00C6787A">
              <w:rPr>
                <w:b/>
                <w:szCs w:val="24"/>
              </w:rPr>
              <w:t xml:space="preserve">Task </w:t>
            </w:r>
            <w:r w:rsidR="00177D5E" w:rsidRPr="00C6787A">
              <w:t xml:space="preserve">Revisit the reference </w:t>
            </w:r>
            <w:r w:rsidR="0097418E" w:rsidRPr="00C6787A">
              <w:t>symptoms/issues</w:t>
            </w:r>
            <w:r w:rsidR="00177D5E" w:rsidRPr="00C6787A">
              <w:t xml:space="preserve"> and condense them </w:t>
            </w:r>
            <w:r w:rsidR="008C0502" w:rsidRPr="00C6787A">
              <w:t>in</w:t>
            </w:r>
            <w:r w:rsidR="00062837" w:rsidRPr="00C6787A">
              <w:t>to problems</w:t>
            </w:r>
            <w:r w:rsidR="002E5554" w:rsidRPr="00C6787A">
              <w:rPr>
                <w:b/>
                <w:sz w:val="20"/>
                <w:szCs w:val="20"/>
              </w:rPr>
              <w:tab/>
              <w:t>Time</w:t>
            </w:r>
            <w:r w:rsidR="002E5554" w:rsidRPr="00C6787A">
              <w:rPr>
                <w:sz w:val="20"/>
                <w:szCs w:val="20"/>
              </w:rPr>
              <w:t xml:space="preserve"> </w:t>
            </w:r>
            <w:r w:rsidR="00706110" w:rsidRPr="00C6787A">
              <w:rPr>
                <w:sz w:val="20"/>
                <w:szCs w:val="20"/>
              </w:rPr>
              <w:t>30</w:t>
            </w:r>
            <w:r w:rsidR="002E5554" w:rsidRPr="00C6787A">
              <w:rPr>
                <w:sz w:val="20"/>
                <w:szCs w:val="20"/>
              </w:rPr>
              <w:t xml:space="preserve"> min</w:t>
            </w:r>
          </w:p>
          <w:p w14:paraId="4BAACAAB" w14:textId="77777777" w:rsidR="00C91B35" w:rsidRPr="00C6787A" w:rsidRDefault="002E5554" w:rsidP="002E5554">
            <w:pPr>
              <w:tabs>
                <w:tab w:val="left" w:pos="602"/>
              </w:tabs>
              <w:spacing w:before="0"/>
              <w:rPr>
                <w:szCs w:val="24"/>
              </w:rPr>
            </w:pPr>
            <w:r w:rsidRPr="00C6787A">
              <w:tab/>
            </w:r>
            <w:r w:rsidR="0097418E" w:rsidRPr="00C6787A">
              <w:t xml:space="preserve">specific </w:t>
            </w:r>
            <w:r w:rsidR="00062837" w:rsidRPr="00C6787A">
              <w:t xml:space="preserve">to </w:t>
            </w:r>
            <w:r w:rsidR="00177D5E" w:rsidRPr="00C6787A">
              <w:t>this case</w:t>
            </w:r>
            <w:r w:rsidR="00C91B35" w:rsidRPr="00C6787A">
              <w:rPr>
                <w:szCs w:val="24"/>
              </w:rPr>
              <w:t>.</w:t>
            </w:r>
            <w:r w:rsidR="00C91B35" w:rsidRPr="00C6787A">
              <w:rPr>
                <w:szCs w:val="24"/>
              </w:rPr>
              <w:tab/>
            </w:r>
          </w:p>
          <w:p w14:paraId="722DED57" w14:textId="77777777" w:rsidR="009243C2" w:rsidRPr="00C6787A" w:rsidRDefault="00C91B35" w:rsidP="009243C2">
            <w:pPr>
              <w:autoSpaceDE w:val="0"/>
              <w:autoSpaceDN w:val="0"/>
              <w:adjustRightInd w:val="0"/>
              <w:rPr>
                <w:szCs w:val="24"/>
                <w:lang w:val="en-GB"/>
              </w:rPr>
            </w:pPr>
            <w:r w:rsidRPr="00C6787A">
              <w:rPr>
                <w:b/>
                <w:szCs w:val="24"/>
                <w:lang w:val="en-GB"/>
              </w:rPr>
              <w:t>Short Description</w:t>
            </w:r>
            <w:r w:rsidRPr="00C6787A">
              <w:rPr>
                <w:szCs w:val="24"/>
                <w:lang w:val="en-GB"/>
              </w:rPr>
              <w:t xml:space="preserve"> </w:t>
            </w:r>
            <w:r w:rsidR="00041ABB" w:rsidRPr="00C6787A">
              <w:rPr>
                <w:szCs w:val="24"/>
                <w:lang w:val="en-GB"/>
              </w:rPr>
              <w:t xml:space="preserve">You (in the role of Mona Falco – System Design and Dev Manager) need to come to a </w:t>
            </w:r>
            <w:r w:rsidR="009243C2" w:rsidRPr="00C6787A">
              <w:rPr>
                <w:szCs w:val="24"/>
                <w:lang w:val="en-GB"/>
              </w:rPr>
              <w:t xml:space="preserve">clear understanding of the most relevant </w:t>
            </w:r>
            <w:r w:rsidR="00041ABB" w:rsidRPr="00C6787A">
              <w:rPr>
                <w:szCs w:val="24"/>
                <w:lang w:val="en-GB"/>
              </w:rPr>
              <w:t xml:space="preserve">symptoms in the respective organizational units </w:t>
            </w:r>
            <w:r w:rsidR="009243C2" w:rsidRPr="00C6787A">
              <w:rPr>
                <w:szCs w:val="24"/>
                <w:lang w:val="en-GB"/>
              </w:rPr>
              <w:t xml:space="preserve">in order to </w:t>
            </w:r>
            <w:r w:rsidR="00041ABB" w:rsidRPr="00C6787A">
              <w:rPr>
                <w:szCs w:val="24"/>
                <w:lang w:val="en-GB"/>
              </w:rPr>
              <w:t>identify the causes and underlying</w:t>
            </w:r>
            <w:r w:rsidR="009243C2" w:rsidRPr="00C6787A">
              <w:rPr>
                <w:szCs w:val="24"/>
                <w:lang w:val="en-GB"/>
              </w:rPr>
              <w:t xml:space="preserve"> problems. </w:t>
            </w:r>
          </w:p>
          <w:p w14:paraId="66F72009" w14:textId="77777777" w:rsidR="00C91B35" w:rsidRPr="00C6787A" w:rsidRDefault="00C91B35" w:rsidP="006B547A">
            <w:pPr>
              <w:tabs>
                <w:tab w:val="left" w:pos="2145"/>
                <w:tab w:val="left" w:pos="4560"/>
              </w:tabs>
              <w:autoSpaceDE w:val="0"/>
              <w:autoSpaceDN w:val="0"/>
              <w:adjustRightInd w:val="0"/>
              <w:spacing w:after="0"/>
            </w:pPr>
            <w:r w:rsidRPr="00C6787A">
              <w:rPr>
                <w:b/>
              </w:rPr>
              <w:t>Name (Position)</w:t>
            </w:r>
            <w:r w:rsidRPr="00C6787A">
              <w:t xml:space="preserve"> </w:t>
            </w:r>
            <w:r w:rsidR="00B31391" w:rsidRPr="00C6787A">
              <w:tab/>
              <w:t xml:space="preserve">Bianca Cavarini </w:t>
            </w:r>
            <w:r w:rsidR="006B547A" w:rsidRPr="00C6787A">
              <w:tab/>
            </w:r>
            <w:r w:rsidR="00B31391" w:rsidRPr="00C6787A">
              <w:t>(Chief Information Officer)</w:t>
            </w:r>
          </w:p>
          <w:p w14:paraId="3194D5CF" w14:textId="77777777" w:rsidR="00B31391" w:rsidRPr="00C6787A" w:rsidRDefault="00B31391" w:rsidP="006B547A">
            <w:pPr>
              <w:tabs>
                <w:tab w:val="left" w:pos="2145"/>
                <w:tab w:val="left" w:pos="4560"/>
              </w:tabs>
              <w:autoSpaceDE w:val="0"/>
              <w:autoSpaceDN w:val="0"/>
              <w:adjustRightInd w:val="0"/>
              <w:spacing w:before="0"/>
              <w:rPr>
                <w:rFonts w:cs="FuturaStd-Book"/>
                <w:lang w:val="en-GB"/>
              </w:rPr>
            </w:pPr>
            <w:r w:rsidRPr="00C6787A">
              <w:tab/>
            </w:r>
            <w:r w:rsidR="006B547A" w:rsidRPr="00C6787A">
              <w:t>M</w:t>
            </w:r>
            <w:r w:rsidRPr="00C6787A">
              <w:t xml:space="preserve">ona Falco </w:t>
            </w:r>
            <w:r w:rsidR="006B547A" w:rsidRPr="00C6787A">
              <w:tab/>
            </w:r>
            <w:r w:rsidRPr="00C6787A">
              <w:t>(System Design and Development Manager)</w:t>
            </w:r>
          </w:p>
        </w:tc>
      </w:tr>
      <w:tr w:rsidR="00C91B35" w:rsidRPr="00C6787A" w14:paraId="59D28272" w14:textId="77777777" w:rsidTr="00C91B35">
        <w:trPr>
          <w:trHeight w:hRule="exact" w:val="345"/>
        </w:trPr>
        <w:tc>
          <w:tcPr>
            <w:tcW w:w="9626" w:type="dxa"/>
            <w:gridSpan w:val="3"/>
            <w:shd w:val="clear" w:color="auto" w:fill="auto"/>
            <w:vAlign w:val="center"/>
          </w:tcPr>
          <w:p w14:paraId="3354DDEC" w14:textId="77777777" w:rsidR="00C91B35" w:rsidRPr="00C6787A" w:rsidRDefault="00C91B35" w:rsidP="00C91B35"/>
        </w:tc>
      </w:tr>
      <w:tr w:rsidR="00C91B35" w:rsidRPr="00C6787A" w14:paraId="75D76AF1" w14:textId="77777777" w:rsidTr="00FB60D5">
        <w:tc>
          <w:tcPr>
            <w:tcW w:w="7488" w:type="dxa"/>
            <w:gridSpan w:val="2"/>
            <w:tcBorders>
              <w:left w:val="single" w:sz="4" w:space="0" w:color="D9D9D9"/>
              <w:right w:val="single" w:sz="4" w:space="0" w:color="D9D9D9"/>
            </w:tcBorders>
            <w:shd w:val="clear" w:color="auto" w:fill="D9D9D9"/>
          </w:tcPr>
          <w:p w14:paraId="7BE335D6" w14:textId="77777777" w:rsidR="00C91B35" w:rsidRPr="00C6787A" w:rsidRDefault="00041ABB" w:rsidP="00062837">
            <w:pPr>
              <w:rPr>
                <w:lang w:val="en-GB"/>
              </w:rPr>
            </w:pPr>
            <w:r w:rsidRPr="00C6787A">
              <w:rPr>
                <w:b/>
                <w:lang w:val="en-GB"/>
              </w:rPr>
              <w:t>Bianca Cavarini</w:t>
            </w:r>
            <w:r w:rsidRPr="00C6787A">
              <w:rPr>
                <w:lang w:val="en-GB"/>
              </w:rPr>
              <w:t xml:space="preserve"> gave </w:t>
            </w:r>
            <w:r w:rsidR="00177D5E" w:rsidRPr="00C6787A">
              <w:rPr>
                <w:b/>
                <w:lang w:val="en-GB"/>
              </w:rPr>
              <w:t>Mona Falco</w:t>
            </w:r>
            <w:r w:rsidR="00177D5E" w:rsidRPr="00C6787A">
              <w:rPr>
                <w:lang w:val="en-GB"/>
              </w:rPr>
              <w:t xml:space="preserve"> </w:t>
            </w:r>
            <w:r w:rsidR="00AD1C71" w:rsidRPr="00C6787A">
              <w:rPr>
                <w:lang w:val="en-GB"/>
              </w:rPr>
              <w:t xml:space="preserve">(System Design and Development Manager) </w:t>
            </w:r>
            <w:r w:rsidR="00177D5E" w:rsidRPr="00C6787A">
              <w:rPr>
                <w:lang w:val="en-GB"/>
              </w:rPr>
              <w:t xml:space="preserve">the task to </w:t>
            </w:r>
            <w:r w:rsidRPr="00C6787A">
              <w:rPr>
                <w:lang w:val="en-GB"/>
              </w:rPr>
              <w:t>look into each organizational unit’s daily operation</w:t>
            </w:r>
            <w:r w:rsidR="000622C9" w:rsidRPr="00C6787A">
              <w:rPr>
                <w:lang w:val="en-GB"/>
              </w:rPr>
              <w:t>s</w:t>
            </w:r>
            <w:r w:rsidRPr="00C6787A">
              <w:rPr>
                <w:lang w:val="en-GB"/>
              </w:rPr>
              <w:t xml:space="preserve"> and record symptoms for </w:t>
            </w:r>
            <w:r w:rsidR="00AB5CA4" w:rsidRPr="00C6787A">
              <w:rPr>
                <w:lang w:val="en-GB"/>
              </w:rPr>
              <w:t xml:space="preserve">system </w:t>
            </w:r>
            <w:r w:rsidRPr="00C6787A">
              <w:rPr>
                <w:lang w:val="en-GB"/>
              </w:rPr>
              <w:t xml:space="preserve">failures </w:t>
            </w:r>
            <w:r w:rsidR="00345AA7" w:rsidRPr="00C6787A">
              <w:rPr>
                <w:lang w:val="en-GB"/>
              </w:rPr>
              <w:t xml:space="preserve">that </w:t>
            </w:r>
            <w:r w:rsidR="005C0EDB" w:rsidRPr="00C6787A">
              <w:rPr>
                <w:lang w:val="en-GB"/>
              </w:rPr>
              <w:t>occur</w:t>
            </w:r>
            <w:r w:rsidR="00345AA7" w:rsidRPr="00C6787A">
              <w:rPr>
                <w:lang w:val="en-GB"/>
              </w:rPr>
              <w:t xml:space="preserve"> </w:t>
            </w:r>
            <w:r w:rsidR="00062837" w:rsidRPr="00C6787A">
              <w:rPr>
                <w:lang w:val="en-GB"/>
              </w:rPr>
              <w:t>during the execution of</w:t>
            </w:r>
            <w:r w:rsidR="0090356C" w:rsidRPr="00C6787A">
              <w:rPr>
                <w:lang w:val="en-GB"/>
              </w:rPr>
              <w:t xml:space="preserve"> Global Bike</w:t>
            </w:r>
            <w:r w:rsidRPr="00C6787A">
              <w:rPr>
                <w:lang w:val="en-GB"/>
              </w:rPr>
              <w:t xml:space="preserve">’s </w:t>
            </w:r>
            <w:r w:rsidR="00062837" w:rsidRPr="00C6787A">
              <w:rPr>
                <w:lang w:val="en-GB"/>
              </w:rPr>
              <w:t xml:space="preserve">core </w:t>
            </w:r>
            <w:r w:rsidRPr="00C6787A">
              <w:rPr>
                <w:lang w:val="en-GB"/>
              </w:rPr>
              <w:t xml:space="preserve">processes. </w:t>
            </w:r>
          </w:p>
          <w:p w14:paraId="56955E8F" w14:textId="706A33E5" w:rsidR="00062837" w:rsidRPr="00C6787A" w:rsidRDefault="00062837" w:rsidP="0090356C">
            <w:pPr>
              <w:rPr>
                <w:lang w:val="en-GB"/>
              </w:rPr>
            </w:pPr>
            <w:r w:rsidRPr="00C6787A">
              <w:rPr>
                <w:lang w:val="en-GB"/>
              </w:rPr>
              <w:t xml:space="preserve">Based on the reference highlights from the conversations in Step 3 (listed below), identify together with your </w:t>
            </w:r>
            <w:r w:rsidR="00002F3D" w:rsidRPr="00C6787A">
              <w:rPr>
                <w:lang w:val="en-GB"/>
              </w:rPr>
              <w:t>peers’</w:t>
            </w:r>
            <w:r w:rsidRPr="00C6787A">
              <w:rPr>
                <w:lang w:val="en-GB"/>
              </w:rPr>
              <w:t xml:space="preserve"> symptoms, causes and effects in the </w:t>
            </w:r>
            <w:r w:rsidR="0090356C" w:rsidRPr="00C6787A">
              <w:rPr>
                <w:lang w:val="en-GB"/>
              </w:rPr>
              <w:t xml:space="preserve">Global Bike </w:t>
            </w:r>
            <w:r w:rsidRPr="00C6787A">
              <w:rPr>
                <w:lang w:val="en-GB"/>
              </w:rPr>
              <w:t>organization.</w:t>
            </w:r>
          </w:p>
        </w:tc>
        <w:tc>
          <w:tcPr>
            <w:tcW w:w="2138" w:type="dxa"/>
            <w:tcBorders>
              <w:left w:val="single" w:sz="4" w:space="0" w:color="D9D9D9"/>
            </w:tcBorders>
          </w:tcPr>
          <w:p w14:paraId="3B596BB1" w14:textId="77777777" w:rsidR="00C91B35" w:rsidRPr="00C6787A" w:rsidRDefault="00C91B35" w:rsidP="00C91B35">
            <w:pPr>
              <w:pStyle w:val="Margin"/>
              <w:rPr>
                <w:lang w:val="en-GB"/>
              </w:rPr>
            </w:pPr>
          </w:p>
          <w:p w14:paraId="708533AC" w14:textId="77777777" w:rsidR="00C91B35" w:rsidRPr="00C6787A" w:rsidRDefault="00177D5E" w:rsidP="00C91B35">
            <w:pPr>
              <w:pStyle w:val="Margin"/>
              <w:rPr>
                <w:lang w:val="en-GB"/>
              </w:rPr>
            </w:pPr>
            <w:r w:rsidRPr="00C6787A">
              <w:rPr>
                <w:lang w:val="en-GB"/>
              </w:rPr>
              <w:t>Scenario setting</w:t>
            </w:r>
          </w:p>
          <w:p w14:paraId="411C4D89" w14:textId="77777777" w:rsidR="00C91B35" w:rsidRPr="00C6787A" w:rsidRDefault="00C91B35" w:rsidP="00C91B35">
            <w:pPr>
              <w:pStyle w:val="Margin"/>
              <w:rPr>
                <w:lang w:val="en-GB"/>
              </w:rPr>
            </w:pPr>
          </w:p>
        </w:tc>
      </w:tr>
      <w:tr w:rsidR="00C91B35" w:rsidRPr="00C6787A" w14:paraId="6111727F" w14:textId="77777777" w:rsidTr="00FB60D5">
        <w:tc>
          <w:tcPr>
            <w:tcW w:w="7488" w:type="dxa"/>
            <w:gridSpan w:val="2"/>
            <w:tcBorders>
              <w:left w:val="single" w:sz="4" w:space="0" w:color="D9D9D9"/>
              <w:right w:val="single" w:sz="4" w:space="0" w:color="D9D9D9"/>
            </w:tcBorders>
          </w:tcPr>
          <w:p w14:paraId="642E8826" w14:textId="77777777" w:rsidR="00C91B35" w:rsidRPr="00C6787A" w:rsidRDefault="00950347" w:rsidP="00B3318B">
            <w:pPr>
              <w:pStyle w:val="Listenabsatz"/>
              <w:numPr>
                <w:ilvl w:val="0"/>
                <w:numId w:val="39"/>
              </w:numPr>
              <w:spacing w:before="120" w:after="120" w:line="240" w:lineRule="auto"/>
              <w:ind w:left="567"/>
              <w:rPr>
                <w:lang w:val="en-US"/>
              </w:rPr>
            </w:pPr>
            <w:r w:rsidRPr="00C6787A">
              <w:rPr>
                <w:rFonts w:ascii="Times New Roman" w:hAnsi="Times New Roman"/>
                <w:lang w:val="en-US"/>
              </w:rPr>
              <w:t>30 black frames are missing to complete today’s assembly (discrepancy between excel components log sheet and shipment sheet, and production planning logs)</w:t>
            </w:r>
          </w:p>
        </w:tc>
        <w:tc>
          <w:tcPr>
            <w:tcW w:w="2138" w:type="dxa"/>
            <w:tcBorders>
              <w:left w:val="single" w:sz="4" w:space="0" w:color="D9D9D9"/>
            </w:tcBorders>
          </w:tcPr>
          <w:p w14:paraId="682A0985" w14:textId="77777777" w:rsidR="00C91B35" w:rsidRPr="00C6787A" w:rsidRDefault="00C91B35" w:rsidP="00C91B35">
            <w:pPr>
              <w:pStyle w:val="Margin"/>
              <w:rPr>
                <w:rFonts w:cs="Arial"/>
              </w:rPr>
            </w:pPr>
          </w:p>
          <w:p w14:paraId="2FBC2CDA" w14:textId="77777777" w:rsidR="0097418E" w:rsidRPr="00C6787A" w:rsidRDefault="0097418E" w:rsidP="0097418E">
            <w:pPr>
              <w:pStyle w:val="Margin"/>
              <w:rPr>
                <w:rFonts w:cs="Arial"/>
              </w:rPr>
            </w:pPr>
            <w:r w:rsidRPr="00C6787A">
              <w:rPr>
                <w:rFonts w:cs="Arial"/>
              </w:rPr>
              <w:t>Reference symptoms and issues</w:t>
            </w:r>
          </w:p>
        </w:tc>
      </w:tr>
      <w:tr w:rsidR="00C91B35" w:rsidRPr="00C6787A" w14:paraId="2EEA0184" w14:textId="77777777" w:rsidTr="00FB60D5">
        <w:tc>
          <w:tcPr>
            <w:tcW w:w="7488" w:type="dxa"/>
            <w:gridSpan w:val="2"/>
            <w:tcBorders>
              <w:left w:val="single" w:sz="4" w:space="0" w:color="D9D9D9"/>
              <w:right w:val="single" w:sz="4" w:space="0" w:color="D9D9D9"/>
            </w:tcBorders>
          </w:tcPr>
          <w:p w14:paraId="75626107" w14:textId="14F65E0D" w:rsidR="00C91B35" w:rsidRPr="00C6787A" w:rsidRDefault="00C23FF4" w:rsidP="00B3318B">
            <w:pPr>
              <w:pStyle w:val="Graphic"/>
              <w:numPr>
                <w:ilvl w:val="0"/>
                <w:numId w:val="39"/>
              </w:numPr>
              <w:ind w:left="567"/>
              <w:contextualSpacing/>
              <w:jc w:val="left"/>
              <w:rPr>
                <w:sz w:val="22"/>
              </w:rPr>
            </w:pPr>
            <w:r w:rsidRPr="00C6787A">
              <w:rPr>
                <w:sz w:val="22"/>
              </w:rPr>
              <w:t xml:space="preserve">The </w:t>
            </w:r>
            <w:r w:rsidR="0017381B" w:rsidRPr="00C6787A">
              <w:rPr>
                <w:sz w:val="22"/>
              </w:rPr>
              <w:t xml:space="preserve">order of the </w:t>
            </w:r>
            <w:r w:rsidR="00493D84" w:rsidRPr="00C6787A">
              <w:rPr>
                <w:sz w:val="22"/>
              </w:rPr>
              <w:t>30</w:t>
            </w:r>
            <w:r w:rsidR="0017381B" w:rsidRPr="00C6787A">
              <w:rPr>
                <w:sz w:val="22"/>
              </w:rPr>
              <w:t xml:space="preserve"> black frames was placed by phone; the person in charge noted the order on a sticky note and did no</w:t>
            </w:r>
            <w:r w:rsidR="00062837" w:rsidRPr="00C6787A">
              <w:rPr>
                <w:sz w:val="22"/>
              </w:rPr>
              <w:t>t transfer the order to the log</w:t>
            </w:r>
            <w:r w:rsidR="0017381B" w:rsidRPr="00C6787A">
              <w:rPr>
                <w:sz w:val="22"/>
              </w:rPr>
              <w:t xml:space="preserve"> </w:t>
            </w:r>
            <w:r w:rsidR="00062837" w:rsidRPr="00C6787A">
              <w:rPr>
                <w:sz w:val="22"/>
              </w:rPr>
              <w:t>(t</w:t>
            </w:r>
            <w:r w:rsidR="0017381B" w:rsidRPr="00C6787A">
              <w:rPr>
                <w:sz w:val="22"/>
              </w:rPr>
              <w:t xml:space="preserve">hey are experiencing a high number of </w:t>
            </w:r>
            <w:r w:rsidR="00002F3D" w:rsidRPr="00C6787A">
              <w:rPr>
                <w:sz w:val="22"/>
              </w:rPr>
              <w:t>customers</w:t>
            </w:r>
            <w:r w:rsidR="00062837" w:rsidRPr="00C6787A">
              <w:rPr>
                <w:sz w:val="22"/>
              </w:rPr>
              <w:t xml:space="preserve"> </w:t>
            </w:r>
            <w:r w:rsidR="0017381B" w:rsidRPr="00C6787A">
              <w:rPr>
                <w:sz w:val="22"/>
              </w:rPr>
              <w:t>calls this time of year</w:t>
            </w:r>
            <w:r w:rsidR="00062837" w:rsidRPr="00C6787A">
              <w:rPr>
                <w:sz w:val="22"/>
              </w:rPr>
              <w:t>)</w:t>
            </w:r>
            <w:r w:rsidR="0017381B" w:rsidRPr="00C6787A">
              <w:rPr>
                <w:sz w:val="22"/>
              </w:rPr>
              <w:t xml:space="preserve"> </w:t>
            </w:r>
          </w:p>
        </w:tc>
        <w:tc>
          <w:tcPr>
            <w:tcW w:w="2138" w:type="dxa"/>
            <w:tcBorders>
              <w:left w:val="single" w:sz="4" w:space="0" w:color="D9D9D9"/>
            </w:tcBorders>
          </w:tcPr>
          <w:p w14:paraId="5A314326" w14:textId="77777777" w:rsidR="00C91B35" w:rsidRPr="00C6787A" w:rsidRDefault="00C91B35" w:rsidP="00C91B35">
            <w:pPr>
              <w:pStyle w:val="Margin"/>
              <w:rPr>
                <w:rFonts w:cs="Arial"/>
              </w:rPr>
            </w:pPr>
          </w:p>
        </w:tc>
      </w:tr>
      <w:tr w:rsidR="00062837" w:rsidRPr="00C6787A" w14:paraId="529FA45D" w14:textId="77777777" w:rsidTr="00FB60D5">
        <w:tc>
          <w:tcPr>
            <w:tcW w:w="7488" w:type="dxa"/>
            <w:gridSpan w:val="2"/>
            <w:tcBorders>
              <w:left w:val="single" w:sz="4" w:space="0" w:color="D9D9D9"/>
              <w:right w:val="single" w:sz="4" w:space="0" w:color="D9D9D9"/>
            </w:tcBorders>
          </w:tcPr>
          <w:p w14:paraId="6248F054" w14:textId="77777777" w:rsidR="00062837" w:rsidRPr="00C6787A" w:rsidRDefault="00C23FF4" w:rsidP="00B3318B">
            <w:pPr>
              <w:pStyle w:val="Graphic"/>
              <w:numPr>
                <w:ilvl w:val="0"/>
                <w:numId w:val="39"/>
              </w:numPr>
              <w:ind w:left="567"/>
              <w:contextualSpacing/>
              <w:jc w:val="left"/>
              <w:rPr>
                <w:sz w:val="22"/>
              </w:rPr>
            </w:pPr>
            <w:r w:rsidRPr="00C6787A">
              <w:rPr>
                <w:sz w:val="22"/>
              </w:rPr>
              <w:t>T</w:t>
            </w:r>
            <w:r w:rsidR="003551B6" w:rsidRPr="00C6787A">
              <w:rPr>
                <w:sz w:val="22"/>
              </w:rPr>
              <w:t>he warehouse did receive the shipment of 30 black frames, but returned the first shipment of frames after discovering t</w:t>
            </w:r>
            <w:r w:rsidR="000622C9" w:rsidRPr="00C6787A">
              <w:rPr>
                <w:sz w:val="22"/>
              </w:rPr>
              <w:t>hat t</w:t>
            </w:r>
            <w:r w:rsidR="003551B6" w:rsidRPr="00C6787A">
              <w:rPr>
                <w:sz w:val="22"/>
              </w:rPr>
              <w:t>hey are defective and issued a return slip</w:t>
            </w:r>
          </w:p>
        </w:tc>
        <w:tc>
          <w:tcPr>
            <w:tcW w:w="2138" w:type="dxa"/>
            <w:tcBorders>
              <w:left w:val="single" w:sz="4" w:space="0" w:color="D9D9D9"/>
            </w:tcBorders>
          </w:tcPr>
          <w:p w14:paraId="2338BC61" w14:textId="77777777" w:rsidR="00062837" w:rsidRPr="00C6787A" w:rsidRDefault="00062837" w:rsidP="00C91B35">
            <w:pPr>
              <w:pStyle w:val="Margin"/>
              <w:rPr>
                <w:rFonts w:cs="Arial"/>
              </w:rPr>
            </w:pPr>
          </w:p>
        </w:tc>
      </w:tr>
      <w:tr w:rsidR="00C91B35" w:rsidRPr="00C6787A" w14:paraId="19EE79FF" w14:textId="77777777" w:rsidTr="00FB60D5">
        <w:tc>
          <w:tcPr>
            <w:tcW w:w="7488" w:type="dxa"/>
            <w:gridSpan w:val="2"/>
            <w:tcBorders>
              <w:left w:val="single" w:sz="4" w:space="0" w:color="D9D9D9"/>
              <w:right w:val="single" w:sz="4" w:space="0" w:color="D9D9D9"/>
            </w:tcBorders>
            <w:shd w:val="clear" w:color="auto" w:fill="auto"/>
          </w:tcPr>
          <w:p w14:paraId="5171566E" w14:textId="77777777" w:rsidR="00C91B35" w:rsidRPr="00C6787A" w:rsidRDefault="00312377" w:rsidP="00B3318B">
            <w:pPr>
              <w:pStyle w:val="Listenabsatz"/>
              <w:numPr>
                <w:ilvl w:val="0"/>
                <w:numId w:val="39"/>
              </w:numPr>
              <w:spacing w:before="120" w:after="120" w:line="240" w:lineRule="auto"/>
              <w:ind w:left="567"/>
              <w:rPr>
                <w:lang w:val="en-US"/>
              </w:rPr>
            </w:pPr>
            <w:r w:rsidRPr="00C6787A">
              <w:rPr>
                <w:rFonts w:ascii="Times New Roman" w:hAnsi="Times New Roman"/>
                <w:lang w:val="en-US"/>
              </w:rPr>
              <w:t>This led to delayed production, time spent on working overtime and additional costs to rush delivery</w:t>
            </w:r>
          </w:p>
        </w:tc>
        <w:tc>
          <w:tcPr>
            <w:tcW w:w="2138" w:type="dxa"/>
            <w:tcBorders>
              <w:left w:val="single" w:sz="4" w:space="0" w:color="D9D9D9"/>
            </w:tcBorders>
            <w:shd w:val="clear" w:color="auto" w:fill="auto"/>
          </w:tcPr>
          <w:p w14:paraId="040DA137" w14:textId="77777777" w:rsidR="00C91B35" w:rsidRPr="00C6787A" w:rsidRDefault="00C91B35" w:rsidP="00C91B35">
            <w:pPr>
              <w:pStyle w:val="Margin"/>
            </w:pPr>
          </w:p>
        </w:tc>
      </w:tr>
      <w:tr w:rsidR="003E4B6F" w:rsidRPr="00C6787A" w14:paraId="20780B30" w14:textId="77777777" w:rsidTr="00FB60D5">
        <w:tc>
          <w:tcPr>
            <w:tcW w:w="7488" w:type="dxa"/>
            <w:gridSpan w:val="2"/>
            <w:tcBorders>
              <w:left w:val="single" w:sz="4" w:space="0" w:color="D9D9D9"/>
              <w:right w:val="single" w:sz="4" w:space="0" w:color="D9D9D9"/>
            </w:tcBorders>
            <w:shd w:val="clear" w:color="auto" w:fill="auto"/>
          </w:tcPr>
          <w:p w14:paraId="6CCAFC42" w14:textId="229707E4" w:rsidR="003E4B6F" w:rsidRPr="00C6787A" w:rsidRDefault="00312377" w:rsidP="00B3318B">
            <w:pPr>
              <w:pStyle w:val="Listenabsatz"/>
              <w:numPr>
                <w:ilvl w:val="0"/>
                <w:numId w:val="39"/>
              </w:numPr>
              <w:spacing w:before="120" w:after="120" w:line="240" w:lineRule="auto"/>
              <w:ind w:left="567"/>
              <w:rPr>
                <w:lang w:val="en-US"/>
              </w:rPr>
            </w:pPr>
            <w:r w:rsidRPr="00C6787A">
              <w:rPr>
                <w:rFonts w:ascii="Times New Roman" w:hAnsi="Times New Roman"/>
                <w:lang w:val="en-US"/>
              </w:rPr>
              <w:t xml:space="preserve">2 invoices received in accounts </w:t>
            </w:r>
            <w:r w:rsidR="00002F3D" w:rsidRPr="00C6787A">
              <w:rPr>
                <w:rFonts w:ascii="Times New Roman" w:hAnsi="Times New Roman"/>
                <w:lang w:val="en-US"/>
              </w:rPr>
              <w:t>payable,</w:t>
            </w:r>
            <w:r w:rsidRPr="00C6787A">
              <w:rPr>
                <w:rFonts w:ascii="Times New Roman" w:hAnsi="Times New Roman"/>
                <w:lang w:val="en-US"/>
              </w:rPr>
              <w:t xml:space="preserve"> and both are about the same 30 black frames (A/P paid both invoices for the same shipment twice)</w:t>
            </w:r>
          </w:p>
        </w:tc>
        <w:tc>
          <w:tcPr>
            <w:tcW w:w="2138" w:type="dxa"/>
            <w:tcBorders>
              <w:left w:val="single" w:sz="4" w:space="0" w:color="D9D9D9"/>
            </w:tcBorders>
            <w:shd w:val="clear" w:color="auto" w:fill="auto"/>
          </w:tcPr>
          <w:p w14:paraId="423C5AE6" w14:textId="77777777" w:rsidR="003E4B6F" w:rsidRPr="00C6787A" w:rsidRDefault="003E4B6F" w:rsidP="00C91B35">
            <w:pPr>
              <w:pStyle w:val="Margin"/>
            </w:pPr>
          </w:p>
        </w:tc>
      </w:tr>
      <w:tr w:rsidR="000550B8" w:rsidRPr="00C6787A" w14:paraId="1A6BC9AA" w14:textId="77777777" w:rsidTr="00FB60D5">
        <w:tc>
          <w:tcPr>
            <w:tcW w:w="7488" w:type="dxa"/>
            <w:gridSpan w:val="2"/>
            <w:tcBorders>
              <w:left w:val="single" w:sz="4" w:space="0" w:color="D9D9D9"/>
              <w:right w:val="single" w:sz="4" w:space="0" w:color="D9D9D9"/>
            </w:tcBorders>
            <w:shd w:val="clear" w:color="auto" w:fill="auto"/>
          </w:tcPr>
          <w:p w14:paraId="3851FDEA" w14:textId="77777777" w:rsidR="000550B8" w:rsidRPr="00C6787A" w:rsidRDefault="000550B8" w:rsidP="00B3318B">
            <w:pPr>
              <w:pStyle w:val="Listenabsatz"/>
              <w:numPr>
                <w:ilvl w:val="0"/>
                <w:numId w:val="39"/>
              </w:numPr>
              <w:spacing w:before="120" w:after="120" w:line="240" w:lineRule="auto"/>
              <w:ind w:left="567"/>
              <w:rPr>
                <w:rFonts w:ascii="Times New Roman" w:hAnsi="Times New Roman"/>
                <w:lang w:val="en-US"/>
              </w:rPr>
            </w:pPr>
            <w:r w:rsidRPr="00C6787A">
              <w:rPr>
                <w:rFonts w:ascii="Times New Roman" w:hAnsi="Times New Roman"/>
                <w:lang w:val="en-US"/>
              </w:rPr>
              <w:t>A/P does not have access to the return transaction and these docs do not reference each other</w:t>
            </w:r>
          </w:p>
        </w:tc>
        <w:tc>
          <w:tcPr>
            <w:tcW w:w="2138" w:type="dxa"/>
            <w:tcBorders>
              <w:left w:val="single" w:sz="4" w:space="0" w:color="D9D9D9"/>
            </w:tcBorders>
            <w:shd w:val="clear" w:color="auto" w:fill="auto"/>
          </w:tcPr>
          <w:p w14:paraId="3C86CCCE" w14:textId="77777777" w:rsidR="000550B8" w:rsidRPr="00C6787A" w:rsidRDefault="000550B8" w:rsidP="00C91B35">
            <w:pPr>
              <w:pStyle w:val="Margin"/>
            </w:pPr>
          </w:p>
        </w:tc>
      </w:tr>
      <w:tr w:rsidR="00C91B35" w:rsidRPr="00C6787A" w14:paraId="1A347D2D" w14:textId="77777777" w:rsidTr="00FB60D5">
        <w:tc>
          <w:tcPr>
            <w:tcW w:w="7488" w:type="dxa"/>
            <w:gridSpan w:val="2"/>
            <w:tcBorders>
              <w:left w:val="single" w:sz="4" w:space="0" w:color="D9D9D9"/>
              <w:right w:val="single" w:sz="4" w:space="0" w:color="D9D9D9"/>
            </w:tcBorders>
            <w:shd w:val="clear" w:color="auto" w:fill="auto"/>
          </w:tcPr>
          <w:p w14:paraId="34243588" w14:textId="77777777" w:rsidR="00C91B35" w:rsidRPr="00C6787A" w:rsidRDefault="00F311F4" w:rsidP="00B3318B">
            <w:pPr>
              <w:pStyle w:val="Listenabsatz"/>
              <w:numPr>
                <w:ilvl w:val="0"/>
                <w:numId w:val="39"/>
              </w:numPr>
              <w:spacing w:before="120" w:after="120" w:line="240" w:lineRule="auto"/>
              <w:ind w:left="567"/>
              <w:rPr>
                <w:lang w:val="en-US"/>
              </w:rPr>
            </w:pPr>
            <w:r w:rsidRPr="00C6787A">
              <w:rPr>
                <w:rFonts w:ascii="Times New Roman" w:hAnsi="Times New Roman"/>
                <w:lang w:val="en-US"/>
              </w:rPr>
              <w:t xml:space="preserve">too late to simply reverse the invoice since the payment was issued and to rectify the error A/P is forced to seek approval from the CFO </w:t>
            </w:r>
          </w:p>
        </w:tc>
        <w:tc>
          <w:tcPr>
            <w:tcW w:w="2138" w:type="dxa"/>
            <w:tcBorders>
              <w:left w:val="single" w:sz="4" w:space="0" w:color="D9D9D9"/>
            </w:tcBorders>
            <w:shd w:val="clear" w:color="auto" w:fill="auto"/>
          </w:tcPr>
          <w:p w14:paraId="6C2673C7" w14:textId="77777777" w:rsidR="00C91B35" w:rsidRPr="00C6787A" w:rsidRDefault="00C91B35" w:rsidP="00C91B35">
            <w:pPr>
              <w:pStyle w:val="Margin"/>
            </w:pPr>
          </w:p>
        </w:tc>
      </w:tr>
      <w:tr w:rsidR="00D721A0" w:rsidRPr="00C6787A" w14:paraId="78647053" w14:textId="77777777" w:rsidTr="00FB60D5">
        <w:tc>
          <w:tcPr>
            <w:tcW w:w="7488" w:type="dxa"/>
            <w:gridSpan w:val="2"/>
            <w:tcBorders>
              <w:left w:val="single" w:sz="4" w:space="0" w:color="D9D9D9"/>
              <w:right w:val="single" w:sz="4" w:space="0" w:color="D9D9D9"/>
            </w:tcBorders>
            <w:shd w:val="clear" w:color="auto" w:fill="auto"/>
          </w:tcPr>
          <w:p w14:paraId="6AB2DFC4" w14:textId="77777777" w:rsidR="00D721A0" w:rsidRPr="00C6787A" w:rsidRDefault="000550B8" w:rsidP="00B3318B">
            <w:pPr>
              <w:pStyle w:val="Listenabsatz"/>
              <w:numPr>
                <w:ilvl w:val="0"/>
                <w:numId w:val="39"/>
              </w:numPr>
              <w:spacing w:before="120" w:after="120" w:line="240" w:lineRule="auto"/>
              <w:ind w:left="567"/>
              <w:rPr>
                <w:lang w:val="en-US"/>
              </w:rPr>
            </w:pPr>
            <w:r w:rsidRPr="00C6787A">
              <w:rPr>
                <w:rFonts w:ascii="Times New Roman" w:hAnsi="Times New Roman"/>
                <w:lang w:val="en-US"/>
              </w:rPr>
              <w:t>yet a</w:t>
            </w:r>
            <w:r w:rsidR="00F311F4" w:rsidRPr="00C6787A">
              <w:rPr>
                <w:rFonts w:ascii="Times New Roman" w:hAnsi="Times New Roman"/>
                <w:lang w:val="en-US"/>
              </w:rPr>
              <w:t xml:space="preserve">nother shipment of </w:t>
            </w:r>
            <w:r w:rsidR="00493D84" w:rsidRPr="00C6787A">
              <w:rPr>
                <w:rFonts w:ascii="Times New Roman" w:hAnsi="Times New Roman"/>
                <w:lang w:val="en-US"/>
              </w:rPr>
              <w:t>30</w:t>
            </w:r>
            <w:r w:rsidR="00F311F4" w:rsidRPr="00C6787A">
              <w:rPr>
                <w:rFonts w:ascii="Times New Roman" w:hAnsi="Times New Roman"/>
                <w:lang w:val="en-US"/>
              </w:rPr>
              <w:t xml:space="preserve"> </w:t>
            </w:r>
            <w:r w:rsidRPr="00C6787A">
              <w:rPr>
                <w:rFonts w:ascii="Times New Roman" w:hAnsi="Times New Roman"/>
                <w:lang w:val="en-US"/>
              </w:rPr>
              <w:t>b</w:t>
            </w:r>
            <w:r w:rsidR="00F311F4" w:rsidRPr="00C6787A">
              <w:rPr>
                <w:rFonts w:ascii="Times New Roman" w:hAnsi="Times New Roman"/>
                <w:lang w:val="en-US"/>
              </w:rPr>
              <w:t xml:space="preserve">lack </w:t>
            </w:r>
            <w:r w:rsidRPr="00C6787A">
              <w:rPr>
                <w:rFonts w:ascii="Times New Roman" w:hAnsi="Times New Roman"/>
                <w:lang w:val="en-US"/>
              </w:rPr>
              <w:t>frames is to arrive from a different vendor</w:t>
            </w:r>
            <w:r w:rsidR="00F311F4" w:rsidRPr="00C6787A">
              <w:rPr>
                <w:rFonts w:ascii="Times New Roman" w:hAnsi="Times New Roman"/>
                <w:lang w:val="en-US"/>
              </w:rPr>
              <w:t xml:space="preserve"> </w:t>
            </w:r>
          </w:p>
        </w:tc>
        <w:tc>
          <w:tcPr>
            <w:tcW w:w="2138" w:type="dxa"/>
            <w:tcBorders>
              <w:left w:val="single" w:sz="4" w:space="0" w:color="D9D9D9"/>
            </w:tcBorders>
            <w:shd w:val="clear" w:color="auto" w:fill="auto"/>
          </w:tcPr>
          <w:p w14:paraId="6B3F59C9" w14:textId="77777777" w:rsidR="00D721A0" w:rsidRPr="00C6787A" w:rsidRDefault="00D721A0" w:rsidP="00C91B35">
            <w:pPr>
              <w:pStyle w:val="Margin"/>
            </w:pPr>
          </w:p>
        </w:tc>
      </w:tr>
      <w:tr w:rsidR="00C91B35" w:rsidRPr="00C6787A" w14:paraId="64B407EE" w14:textId="77777777" w:rsidTr="00FB60D5">
        <w:tc>
          <w:tcPr>
            <w:tcW w:w="7488" w:type="dxa"/>
            <w:gridSpan w:val="2"/>
            <w:tcBorders>
              <w:left w:val="single" w:sz="4" w:space="0" w:color="D9D9D9"/>
              <w:right w:val="single" w:sz="4" w:space="0" w:color="D9D9D9"/>
            </w:tcBorders>
            <w:shd w:val="clear" w:color="auto" w:fill="D9D9D9"/>
          </w:tcPr>
          <w:p w14:paraId="4036072E" w14:textId="7458BEE3" w:rsidR="00C91B35" w:rsidRPr="00C6787A" w:rsidRDefault="003E0B54" w:rsidP="00C91B35">
            <w:pPr>
              <w:jc w:val="right"/>
            </w:pPr>
            <w:r w:rsidRPr="00C6787A">
              <w:rPr>
                <w:noProof/>
              </w:rPr>
              <mc:AlternateContent>
                <mc:Choice Requires="wps">
                  <w:drawing>
                    <wp:inline distT="0" distB="0" distL="0" distR="0" wp14:anchorId="031E633E" wp14:editId="0FB6D6BD">
                      <wp:extent cx="144145" cy="144145"/>
                      <wp:effectExtent l="7620" t="9525" r="10160" b="8255"/>
                      <wp:docPr id="580504348" name="Rectangle 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42C04A7" id="Rectangle 423"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69U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">
                      <w10:anchorlock/>
                    </v:rect>
                  </w:pict>
                </mc:Fallback>
              </mc:AlternateContent>
            </w:r>
          </w:p>
        </w:tc>
        <w:tc>
          <w:tcPr>
            <w:tcW w:w="2138" w:type="dxa"/>
            <w:tcBorders>
              <w:left w:val="single" w:sz="4" w:space="0" w:color="D9D9D9"/>
            </w:tcBorders>
          </w:tcPr>
          <w:p w14:paraId="73BE4042" w14:textId="77777777" w:rsidR="00C91B35" w:rsidRPr="00C6787A" w:rsidRDefault="00C91B35" w:rsidP="00C91B35">
            <w:pPr>
              <w:pStyle w:val="Margin"/>
            </w:pPr>
          </w:p>
        </w:tc>
      </w:tr>
    </w:tbl>
    <w:p w14:paraId="69A11B49" w14:textId="77777777" w:rsidR="00C91B35" w:rsidRPr="00C6787A" w:rsidRDefault="00C91B35" w:rsidP="00822BED">
      <w:pPr>
        <w:rPr>
          <w:sz w:val="4"/>
          <w:lang w:val="en-GB"/>
        </w:rPr>
      </w:pPr>
    </w:p>
    <w:p w14:paraId="64A0B9F3" w14:textId="77777777" w:rsidR="00C91B35" w:rsidRPr="00C6787A" w:rsidRDefault="00C91B35" w:rsidP="00822BED">
      <w:pPr>
        <w:rPr>
          <w:lang w:val="en-GB"/>
        </w:rPr>
      </w:pPr>
      <w:r w:rsidRPr="00C6787A">
        <w:rPr>
          <w:lang w:val="en-GB"/>
        </w:rPr>
        <w:br w:type="page"/>
      </w:r>
    </w:p>
    <w:tbl>
      <w:tblPr>
        <w:tblpPr w:leftFromText="141" w:rightFromText="141" w:horzAnchor="margin" w:tblpY="509"/>
        <w:tblW w:w="0" w:type="auto"/>
        <w:tblLook w:val="01E0" w:firstRow="1" w:lastRow="1" w:firstColumn="1" w:lastColumn="1" w:noHBand="0" w:noVBand="0"/>
      </w:tblPr>
      <w:tblGrid>
        <w:gridCol w:w="1185"/>
        <w:gridCol w:w="6184"/>
        <w:gridCol w:w="2116"/>
      </w:tblGrid>
      <w:tr w:rsidR="00C91B35" w:rsidRPr="00C6787A" w14:paraId="16A0629A" w14:textId="77777777" w:rsidTr="00C91B35">
        <w:trPr>
          <w:trHeight w:val="870"/>
        </w:trPr>
        <w:tc>
          <w:tcPr>
            <w:tcW w:w="1188" w:type="dxa"/>
          </w:tcPr>
          <w:p w14:paraId="050A97D7" w14:textId="7F04B220" w:rsidR="00C91B35" w:rsidRPr="00C6787A" w:rsidRDefault="00C91B35" w:rsidP="00C91B35">
            <w:pPr>
              <w:spacing w:before="0"/>
              <w:jc w:val="right"/>
              <w:rPr>
                <w:lang w:val="en-GB"/>
              </w:rPr>
            </w:pPr>
            <w:r w:rsidRPr="00C6787A">
              <w:lastRenderedPageBreak/>
              <w:br w:type="page"/>
            </w:r>
            <w:r w:rsidRPr="00C6787A">
              <w:br w:type="page"/>
            </w:r>
            <w:r w:rsidR="003E0B54" w:rsidRPr="00C6787A">
              <w:rPr>
                <w:noProof/>
                <w:lang w:val="en-GB"/>
              </w:rPr>
              <mc:AlternateContent>
                <mc:Choice Requires="wps">
                  <w:drawing>
                    <wp:inline distT="0" distB="0" distL="0" distR="0" wp14:anchorId="3FD1E723" wp14:editId="332A762F">
                      <wp:extent cx="265430" cy="247650"/>
                      <wp:effectExtent l="0" t="0" r="3175" b="3810"/>
                      <wp:docPr id="1548962464" name="Rectangle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 cy="247650"/>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63A0F3" id="Rectangle 426" o:spid="_x0000_s1026" style="width:20.9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" fillcolor="#943634" stroked="f">
                      <w10:anchorlock/>
                    </v:rect>
                  </w:pict>
                </mc:Fallback>
              </mc:AlternateContent>
            </w:r>
          </w:p>
        </w:tc>
        <w:tc>
          <w:tcPr>
            <w:tcW w:w="8438" w:type="dxa"/>
            <w:gridSpan w:val="2"/>
          </w:tcPr>
          <w:p w14:paraId="026FD08D" w14:textId="77777777" w:rsidR="00C91B35" w:rsidRPr="00C6787A" w:rsidRDefault="00EF386F" w:rsidP="0059342F">
            <w:pPr>
              <w:pStyle w:val="berschrift1"/>
            </w:pPr>
            <w:r w:rsidRPr="00C6787A">
              <w:t xml:space="preserve">Step </w:t>
            </w:r>
            <w:r w:rsidR="0059342F" w:rsidRPr="00C6787A">
              <w:t>5</w:t>
            </w:r>
            <w:r w:rsidRPr="00C6787A">
              <w:t xml:space="preserve">: </w:t>
            </w:r>
            <w:r w:rsidR="00C91B35" w:rsidRPr="00C6787A">
              <w:t>Problem Analysis / Solution Finding</w:t>
            </w:r>
          </w:p>
        </w:tc>
      </w:tr>
      <w:tr w:rsidR="00C91B35" w:rsidRPr="00C6787A" w14:paraId="07CB7F98" w14:textId="77777777" w:rsidTr="00C91B35">
        <w:trPr>
          <w:trHeight w:val="940"/>
        </w:trPr>
        <w:tc>
          <w:tcPr>
            <w:tcW w:w="9626" w:type="dxa"/>
            <w:gridSpan w:val="3"/>
            <w:shd w:val="clear" w:color="auto" w:fill="D9D9D9"/>
          </w:tcPr>
          <w:p w14:paraId="21F37C53" w14:textId="77777777" w:rsidR="00C91B35" w:rsidRPr="00C6787A" w:rsidRDefault="00C91B35" w:rsidP="00C91B35">
            <w:pPr>
              <w:tabs>
                <w:tab w:val="right" w:pos="9360"/>
              </w:tabs>
              <w:spacing w:before="200"/>
              <w:rPr>
                <w:szCs w:val="24"/>
              </w:rPr>
            </w:pPr>
            <w:r w:rsidRPr="00C6787A">
              <w:rPr>
                <w:b/>
                <w:szCs w:val="24"/>
              </w:rPr>
              <w:t>Task</w:t>
            </w:r>
            <w:r w:rsidR="009243C2" w:rsidRPr="00C6787A">
              <w:rPr>
                <w:b/>
                <w:szCs w:val="24"/>
              </w:rPr>
              <w:t xml:space="preserve"> </w:t>
            </w:r>
            <w:r w:rsidR="009243C2" w:rsidRPr="00C6787A">
              <w:t xml:space="preserve">Revisit the reference </w:t>
            </w:r>
            <w:r w:rsidR="00710952" w:rsidRPr="00C6787A">
              <w:t>problems</w:t>
            </w:r>
            <w:r w:rsidR="009243C2" w:rsidRPr="00C6787A">
              <w:t xml:space="preserve"> and </w:t>
            </w:r>
            <w:r w:rsidR="00710952" w:rsidRPr="00C6787A">
              <w:t>identify possible solutions for G</w:t>
            </w:r>
            <w:r w:rsidR="0090356C" w:rsidRPr="00C6787A">
              <w:t>lobal Bike</w:t>
            </w:r>
            <w:r w:rsidR="00710952" w:rsidRPr="00C6787A">
              <w:t>.</w:t>
            </w:r>
            <w:r w:rsidRPr="00C6787A">
              <w:rPr>
                <w:szCs w:val="24"/>
              </w:rPr>
              <w:tab/>
            </w:r>
            <w:r w:rsidRPr="00C6787A">
              <w:rPr>
                <w:b/>
                <w:sz w:val="20"/>
                <w:szCs w:val="20"/>
              </w:rPr>
              <w:t>Time</w:t>
            </w:r>
            <w:r w:rsidRPr="00C6787A">
              <w:rPr>
                <w:sz w:val="20"/>
                <w:szCs w:val="20"/>
              </w:rPr>
              <w:t xml:space="preserve"> </w:t>
            </w:r>
            <w:r w:rsidR="00706110" w:rsidRPr="00C6787A">
              <w:rPr>
                <w:sz w:val="20"/>
                <w:szCs w:val="20"/>
              </w:rPr>
              <w:t>30</w:t>
            </w:r>
            <w:r w:rsidRPr="00C6787A">
              <w:rPr>
                <w:sz w:val="20"/>
                <w:szCs w:val="20"/>
              </w:rPr>
              <w:t xml:space="preserve"> min</w:t>
            </w:r>
          </w:p>
          <w:p w14:paraId="14F5467C" w14:textId="77777777" w:rsidR="00261D34" w:rsidRPr="00C6787A" w:rsidRDefault="00C91B35" w:rsidP="00261D34">
            <w:pPr>
              <w:rPr>
                <w:u w:val="single"/>
              </w:rPr>
            </w:pPr>
            <w:r w:rsidRPr="00C6787A">
              <w:rPr>
                <w:b/>
                <w:szCs w:val="24"/>
                <w:lang w:val="en-GB"/>
              </w:rPr>
              <w:t>Short Description</w:t>
            </w:r>
            <w:r w:rsidR="00261D34" w:rsidRPr="00C6787A">
              <w:rPr>
                <w:sz w:val="20"/>
                <w:szCs w:val="20"/>
                <w:lang w:val="en-GB"/>
              </w:rPr>
              <w:t xml:space="preserve"> </w:t>
            </w:r>
            <w:r w:rsidR="004E1CE8" w:rsidRPr="00C6787A">
              <w:t>I</w:t>
            </w:r>
            <w:r w:rsidR="00ED59C5" w:rsidRPr="00C6787A">
              <w:t xml:space="preserve">n the role </w:t>
            </w:r>
            <w:r w:rsidR="004E1CE8" w:rsidRPr="00C6787A">
              <w:t xml:space="preserve">of </w:t>
            </w:r>
            <w:r w:rsidR="00ED59C5" w:rsidRPr="00C6787A">
              <w:rPr>
                <w:szCs w:val="24"/>
                <w:lang w:val="en-GB"/>
              </w:rPr>
              <w:t xml:space="preserve">Mona Falco </w:t>
            </w:r>
            <w:r w:rsidR="004E1CE8" w:rsidRPr="00C6787A">
              <w:rPr>
                <w:szCs w:val="24"/>
                <w:lang w:val="en-GB"/>
              </w:rPr>
              <w:t>(</w:t>
            </w:r>
            <w:r w:rsidR="00ED59C5" w:rsidRPr="00C6787A">
              <w:rPr>
                <w:szCs w:val="24"/>
                <w:lang w:val="en-GB"/>
              </w:rPr>
              <w:t>System Design and Dev Manager</w:t>
            </w:r>
            <w:r w:rsidR="004E1CE8" w:rsidRPr="00C6787A">
              <w:rPr>
                <w:szCs w:val="24"/>
                <w:lang w:val="en-GB"/>
              </w:rPr>
              <w:t>)</w:t>
            </w:r>
            <w:r w:rsidR="00ED59C5" w:rsidRPr="00C6787A">
              <w:rPr>
                <w:szCs w:val="24"/>
                <w:lang w:val="en-GB"/>
              </w:rPr>
              <w:t xml:space="preserve"> and Rick Sanchez </w:t>
            </w:r>
            <w:r w:rsidR="004E1CE8" w:rsidRPr="00C6787A">
              <w:rPr>
                <w:szCs w:val="24"/>
                <w:lang w:val="en-GB"/>
              </w:rPr>
              <w:t>(</w:t>
            </w:r>
            <w:r w:rsidR="00ED59C5" w:rsidRPr="00C6787A">
              <w:rPr>
                <w:szCs w:val="24"/>
                <w:lang w:val="en-GB"/>
              </w:rPr>
              <w:t>Business Analyst 1)</w:t>
            </w:r>
            <w:r w:rsidR="004E1CE8" w:rsidRPr="00C6787A">
              <w:rPr>
                <w:szCs w:val="24"/>
                <w:lang w:val="en-GB"/>
              </w:rPr>
              <w:t>,</w:t>
            </w:r>
            <w:r w:rsidR="0063375B" w:rsidRPr="00C6787A">
              <w:rPr>
                <w:szCs w:val="24"/>
                <w:lang w:val="en-GB"/>
              </w:rPr>
              <w:t xml:space="preserve"> </w:t>
            </w:r>
            <w:r w:rsidR="004E1CE8" w:rsidRPr="00C6787A">
              <w:rPr>
                <w:szCs w:val="24"/>
                <w:lang w:val="en-GB"/>
              </w:rPr>
              <w:t>e</w:t>
            </w:r>
            <w:r w:rsidR="0063375B" w:rsidRPr="00C6787A">
              <w:rPr>
                <w:szCs w:val="24"/>
                <w:lang w:val="en-GB"/>
              </w:rPr>
              <w:t>stablish a</w:t>
            </w:r>
            <w:r w:rsidR="004B1D5D" w:rsidRPr="00C6787A">
              <w:rPr>
                <w:szCs w:val="24"/>
                <w:lang w:val="en-GB"/>
              </w:rPr>
              <w:t>n effective</w:t>
            </w:r>
            <w:r w:rsidR="0063375B" w:rsidRPr="00C6787A">
              <w:rPr>
                <w:szCs w:val="24"/>
                <w:lang w:val="en-GB"/>
              </w:rPr>
              <w:t xml:space="preserve"> base</w:t>
            </w:r>
            <w:r w:rsidR="004B1D5D" w:rsidRPr="00C6787A">
              <w:rPr>
                <w:szCs w:val="24"/>
                <w:lang w:val="en-GB"/>
              </w:rPr>
              <w:t xml:space="preserve">line to </w:t>
            </w:r>
            <w:r w:rsidR="0063375B" w:rsidRPr="00C6787A">
              <w:rPr>
                <w:szCs w:val="24"/>
                <w:lang w:val="en-GB"/>
              </w:rPr>
              <w:t xml:space="preserve">spot the key problems </w:t>
            </w:r>
            <w:r w:rsidR="004B1D5D" w:rsidRPr="00C6787A">
              <w:rPr>
                <w:szCs w:val="24"/>
                <w:lang w:val="en-GB"/>
              </w:rPr>
              <w:t xml:space="preserve">quickly </w:t>
            </w:r>
            <w:r w:rsidR="0063375B" w:rsidRPr="00C6787A">
              <w:rPr>
                <w:szCs w:val="24"/>
                <w:lang w:val="en-GB"/>
              </w:rPr>
              <w:t xml:space="preserve">and </w:t>
            </w:r>
            <w:r w:rsidR="004B1D5D" w:rsidRPr="00C6787A">
              <w:rPr>
                <w:szCs w:val="24"/>
                <w:lang w:val="en-GB"/>
              </w:rPr>
              <w:t xml:space="preserve">come up with a solution to optimize performance. </w:t>
            </w:r>
          </w:p>
          <w:p w14:paraId="209DBDB8" w14:textId="77777777" w:rsidR="00C91B35" w:rsidRPr="00C6787A" w:rsidRDefault="00C91B35" w:rsidP="006B547A">
            <w:pPr>
              <w:tabs>
                <w:tab w:val="left" w:pos="2085"/>
                <w:tab w:val="left" w:pos="4545"/>
              </w:tabs>
              <w:autoSpaceDE w:val="0"/>
              <w:autoSpaceDN w:val="0"/>
              <w:adjustRightInd w:val="0"/>
              <w:spacing w:after="0"/>
            </w:pPr>
            <w:r w:rsidRPr="00C6787A">
              <w:rPr>
                <w:b/>
              </w:rPr>
              <w:t>Name (Position)</w:t>
            </w:r>
            <w:r w:rsidRPr="00C6787A">
              <w:t xml:space="preserve"> </w:t>
            </w:r>
            <w:r w:rsidR="00B31391" w:rsidRPr="00C6787A">
              <w:t xml:space="preserve"> </w:t>
            </w:r>
            <w:r w:rsidR="00B31391" w:rsidRPr="00C6787A">
              <w:tab/>
              <w:t xml:space="preserve">Mona Falco </w:t>
            </w:r>
            <w:r w:rsidR="006B547A" w:rsidRPr="00C6787A">
              <w:tab/>
            </w:r>
            <w:r w:rsidR="00B31391" w:rsidRPr="00C6787A">
              <w:t>(System Design and Development Manager)</w:t>
            </w:r>
          </w:p>
          <w:p w14:paraId="5E83F7EF" w14:textId="77777777" w:rsidR="00B31391" w:rsidRPr="00C6787A" w:rsidRDefault="00B31391" w:rsidP="006B547A">
            <w:pPr>
              <w:tabs>
                <w:tab w:val="left" w:pos="2085"/>
                <w:tab w:val="left" w:pos="4545"/>
              </w:tabs>
              <w:autoSpaceDE w:val="0"/>
              <w:autoSpaceDN w:val="0"/>
              <w:adjustRightInd w:val="0"/>
              <w:spacing w:before="0"/>
              <w:rPr>
                <w:rFonts w:cs="FuturaStd-Book"/>
                <w:lang w:val="en-GB"/>
              </w:rPr>
            </w:pPr>
            <w:r w:rsidRPr="00C6787A">
              <w:tab/>
              <w:t xml:space="preserve">Rick Sanchez </w:t>
            </w:r>
            <w:r w:rsidR="006B547A" w:rsidRPr="00C6787A">
              <w:tab/>
            </w:r>
            <w:r w:rsidRPr="00C6787A">
              <w:t xml:space="preserve">(Business Analyst </w:t>
            </w:r>
            <w:r w:rsidR="003B6CA2" w:rsidRPr="00C6787A">
              <w:t>1)</w:t>
            </w:r>
          </w:p>
        </w:tc>
      </w:tr>
      <w:tr w:rsidR="00C91B35" w:rsidRPr="00C6787A" w14:paraId="5596FF85" w14:textId="77777777" w:rsidTr="00C91B35">
        <w:trPr>
          <w:trHeight w:hRule="exact" w:val="345"/>
        </w:trPr>
        <w:tc>
          <w:tcPr>
            <w:tcW w:w="9626" w:type="dxa"/>
            <w:gridSpan w:val="3"/>
            <w:shd w:val="clear" w:color="auto" w:fill="auto"/>
            <w:vAlign w:val="center"/>
          </w:tcPr>
          <w:p w14:paraId="24EA8FAF" w14:textId="77777777" w:rsidR="00C91B35" w:rsidRPr="00C6787A" w:rsidRDefault="00C91B35" w:rsidP="00C91B35"/>
        </w:tc>
      </w:tr>
      <w:tr w:rsidR="00C91B35" w:rsidRPr="00C6787A" w14:paraId="4E65BA63" w14:textId="77777777" w:rsidTr="00FB60D5">
        <w:tc>
          <w:tcPr>
            <w:tcW w:w="7488" w:type="dxa"/>
            <w:gridSpan w:val="2"/>
            <w:tcBorders>
              <w:left w:val="single" w:sz="4" w:space="0" w:color="D9D9D9"/>
              <w:right w:val="single" w:sz="4" w:space="0" w:color="D9D9D9"/>
            </w:tcBorders>
            <w:shd w:val="clear" w:color="auto" w:fill="D9D9D9"/>
          </w:tcPr>
          <w:p w14:paraId="1CD56E15" w14:textId="77777777" w:rsidR="00F66A8F" w:rsidRPr="00C6787A" w:rsidRDefault="00F66A8F" w:rsidP="00AD1C71">
            <w:pPr>
              <w:rPr>
                <w:b/>
                <w:lang w:val="en-GB"/>
              </w:rPr>
            </w:pPr>
            <w:r w:rsidRPr="00C6787A">
              <w:rPr>
                <w:lang w:val="en-GB"/>
              </w:rPr>
              <w:t xml:space="preserve">Mona Falco </w:t>
            </w:r>
            <w:r w:rsidR="00B92549" w:rsidRPr="00C6787A">
              <w:rPr>
                <w:lang w:val="en-GB"/>
              </w:rPr>
              <w:t xml:space="preserve">and </w:t>
            </w:r>
            <w:r w:rsidR="00B92549" w:rsidRPr="00C6787A">
              <w:rPr>
                <w:b/>
                <w:lang w:val="en-GB"/>
              </w:rPr>
              <w:t>Rick Sanchez</w:t>
            </w:r>
            <w:r w:rsidR="00B92549" w:rsidRPr="00C6787A">
              <w:rPr>
                <w:lang w:val="en-GB"/>
              </w:rPr>
              <w:t xml:space="preserve">’s </w:t>
            </w:r>
            <w:r w:rsidR="00AD1C71" w:rsidRPr="00C6787A">
              <w:rPr>
                <w:lang w:val="en-GB"/>
              </w:rPr>
              <w:t xml:space="preserve">(Business Analyst) </w:t>
            </w:r>
            <w:r w:rsidR="004E1CE8" w:rsidRPr="00C6787A">
              <w:rPr>
                <w:lang w:val="en-GB"/>
              </w:rPr>
              <w:t>task</w:t>
            </w:r>
            <w:r w:rsidR="00A70B04" w:rsidRPr="00C6787A">
              <w:rPr>
                <w:lang w:val="en-GB"/>
              </w:rPr>
              <w:t xml:space="preserve"> </w:t>
            </w:r>
            <w:r w:rsidR="00B92549" w:rsidRPr="00C6787A">
              <w:rPr>
                <w:lang w:val="en-GB"/>
              </w:rPr>
              <w:t xml:space="preserve">is </w:t>
            </w:r>
            <w:r w:rsidRPr="00C6787A">
              <w:rPr>
                <w:lang w:val="en-GB"/>
              </w:rPr>
              <w:t xml:space="preserve">to </w:t>
            </w:r>
            <w:r w:rsidR="00B92549" w:rsidRPr="00C6787A">
              <w:rPr>
                <w:lang w:val="en-GB"/>
              </w:rPr>
              <w:t xml:space="preserve">revisit the problems </w:t>
            </w:r>
            <w:r w:rsidR="004E1CE8" w:rsidRPr="00C6787A">
              <w:rPr>
                <w:lang w:val="en-GB"/>
              </w:rPr>
              <w:t xml:space="preserve">they found </w:t>
            </w:r>
            <w:r w:rsidR="00B92549" w:rsidRPr="00C6787A">
              <w:rPr>
                <w:lang w:val="en-GB"/>
              </w:rPr>
              <w:t>and spot problematic</w:t>
            </w:r>
            <w:r w:rsidR="00345AA7" w:rsidRPr="00C6787A">
              <w:rPr>
                <w:lang w:val="en-GB"/>
              </w:rPr>
              <w:t xml:space="preserve"> trends that cause system </w:t>
            </w:r>
            <w:r w:rsidR="00B92549" w:rsidRPr="00C6787A">
              <w:rPr>
                <w:lang w:val="en-GB"/>
              </w:rPr>
              <w:t>failure</w:t>
            </w:r>
            <w:r w:rsidR="004E1CE8" w:rsidRPr="00C6787A">
              <w:rPr>
                <w:lang w:val="en-GB"/>
              </w:rPr>
              <w:t>s</w:t>
            </w:r>
            <w:r w:rsidR="00B92549" w:rsidRPr="00C6787A">
              <w:rPr>
                <w:lang w:val="en-GB"/>
              </w:rPr>
              <w:t xml:space="preserve"> </w:t>
            </w:r>
            <w:r w:rsidR="004E1CE8" w:rsidRPr="00C6787A">
              <w:rPr>
                <w:lang w:val="en-GB"/>
              </w:rPr>
              <w:t xml:space="preserve">and </w:t>
            </w:r>
            <w:r w:rsidR="00A70B04" w:rsidRPr="00C6787A">
              <w:rPr>
                <w:lang w:val="en-GB"/>
              </w:rPr>
              <w:t>come up with possible solutions that prevent the problem</w:t>
            </w:r>
            <w:r w:rsidR="004E1CE8" w:rsidRPr="00C6787A">
              <w:rPr>
                <w:lang w:val="en-GB"/>
              </w:rPr>
              <w:t>s</w:t>
            </w:r>
            <w:r w:rsidR="00A70B04" w:rsidRPr="00C6787A">
              <w:rPr>
                <w:lang w:val="en-GB"/>
              </w:rPr>
              <w:t xml:space="preserve"> from occurring again. </w:t>
            </w:r>
          </w:p>
          <w:p w14:paraId="42ECCA29" w14:textId="77777777" w:rsidR="00F66A8F" w:rsidRPr="00C6787A" w:rsidRDefault="00F66A8F" w:rsidP="00AD1C71">
            <w:pPr>
              <w:rPr>
                <w:b/>
                <w:lang w:val="en-GB"/>
              </w:rPr>
            </w:pPr>
            <w:r w:rsidRPr="00C6787A">
              <w:rPr>
                <w:lang w:val="en-GB"/>
              </w:rPr>
              <w:t xml:space="preserve">Based on the reference </w:t>
            </w:r>
            <w:r w:rsidR="004E1CE8" w:rsidRPr="00C6787A">
              <w:rPr>
                <w:lang w:val="en-GB"/>
              </w:rPr>
              <w:t>problems</w:t>
            </w:r>
            <w:r w:rsidRPr="00C6787A">
              <w:rPr>
                <w:lang w:val="en-GB"/>
              </w:rPr>
              <w:t xml:space="preserve"> </w:t>
            </w:r>
            <w:r w:rsidR="004E1CE8" w:rsidRPr="00C6787A">
              <w:rPr>
                <w:lang w:val="en-GB"/>
              </w:rPr>
              <w:t xml:space="preserve">you identified in </w:t>
            </w:r>
            <w:r w:rsidRPr="00C6787A">
              <w:rPr>
                <w:lang w:val="en-GB"/>
              </w:rPr>
              <w:t xml:space="preserve">Step </w:t>
            </w:r>
            <w:r w:rsidR="00A70B04" w:rsidRPr="00C6787A">
              <w:rPr>
                <w:lang w:val="en-GB"/>
              </w:rPr>
              <w:t xml:space="preserve">4 </w:t>
            </w:r>
            <w:r w:rsidRPr="00C6787A">
              <w:rPr>
                <w:lang w:val="en-GB"/>
              </w:rPr>
              <w:t xml:space="preserve">(listed below), </w:t>
            </w:r>
            <w:r w:rsidR="00A70B04" w:rsidRPr="00C6787A">
              <w:rPr>
                <w:lang w:val="en-GB"/>
              </w:rPr>
              <w:t>track, together with your peers, the c</w:t>
            </w:r>
            <w:r w:rsidR="00646C0E" w:rsidRPr="00C6787A">
              <w:rPr>
                <w:lang w:val="en-GB"/>
              </w:rPr>
              <w:t>onnection between these problem symptoms across the organization</w:t>
            </w:r>
            <w:r w:rsidRPr="00C6787A">
              <w:rPr>
                <w:lang w:val="en-GB"/>
              </w:rPr>
              <w:t>,</w:t>
            </w:r>
            <w:r w:rsidR="00646C0E" w:rsidRPr="00C6787A">
              <w:rPr>
                <w:lang w:val="en-GB"/>
              </w:rPr>
              <w:t xml:space="preserve"> ide</w:t>
            </w:r>
            <w:r w:rsidR="00700ABD" w:rsidRPr="00C6787A">
              <w:rPr>
                <w:lang w:val="en-GB"/>
              </w:rPr>
              <w:t xml:space="preserve">ntify the source of </w:t>
            </w:r>
            <w:r w:rsidR="00477770" w:rsidRPr="00C6787A">
              <w:rPr>
                <w:lang w:val="en-GB"/>
              </w:rPr>
              <w:t>each</w:t>
            </w:r>
            <w:r w:rsidR="00700ABD" w:rsidRPr="00C6787A">
              <w:rPr>
                <w:lang w:val="en-GB"/>
              </w:rPr>
              <w:t xml:space="preserve"> issue, its particular effect on the organization unit and finally its corporate effects.</w:t>
            </w:r>
            <w:r w:rsidR="00646C0E" w:rsidRPr="00C6787A">
              <w:rPr>
                <w:lang w:val="en-GB"/>
              </w:rPr>
              <w:t xml:space="preserve"> </w:t>
            </w:r>
          </w:p>
        </w:tc>
        <w:tc>
          <w:tcPr>
            <w:tcW w:w="2138" w:type="dxa"/>
            <w:tcBorders>
              <w:left w:val="single" w:sz="4" w:space="0" w:color="D9D9D9"/>
            </w:tcBorders>
          </w:tcPr>
          <w:p w14:paraId="11145905" w14:textId="77777777" w:rsidR="00C91B35" w:rsidRPr="00C6787A" w:rsidRDefault="00C91B35" w:rsidP="00C91B35">
            <w:pPr>
              <w:pStyle w:val="Margin"/>
              <w:rPr>
                <w:lang w:val="en-GB"/>
              </w:rPr>
            </w:pPr>
          </w:p>
          <w:p w14:paraId="54A7CB4A" w14:textId="77777777" w:rsidR="00C91B35" w:rsidRPr="00C6787A" w:rsidRDefault="00710952" w:rsidP="00C91B35">
            <w:pPr>
              <w:pStyle w:val="Margin"/>
              <w:rPr>
                <w:lang w:val="en-GB"/>
              </w:rPr>
            </w:pPr>
            <w:r w:rsidRPr="00C6787A">
              <w:rPr>
                <w:lang w:val="en-GB"/>
              </w:rPr>
              <w:t>Scenario setting</w:t>
            </w:r>
          </w:p>
          <w:p w14:paraId="442EB1BF" w14:textId="77777777" w:rsidR="00C91B35" w:rsidRPr="00C6787A" w:rsidRDefault="00C91B35" w:rsidP="00C91B35">
            <w:pPr>
              <w:pStyle w:val="Margin"/>
              <w:rPr>
                <w:lang w:val="en-GB"/>
              </w:rPr>
            </w:pPr>
          </w:p>
        </w:tc>
      </w:tr>
      <w:tr w:rsidR="00C91B35" w:rsidRPr="00C6787A" w14:paraId="757B854C" w14:textId="77777777" w:rsidTr="00FB60D5">
        <w:tc>
          <w:tcPr>
            <w:tcW w:w="7488" w:type="dxa"/>
            <w:gridSpan w:val="2"/>
            <w:tcBorders>
              <w:left w:val="single" w:sz="4" w:space="0" w:color="D9D9D9"/>
              <w:right w:val="single" w:sz="4" w:space="0" w:color="D9D9D9"/>
            </w:tcBorders>
          </w:tcPr>
          <w:p w14:paraId="2FAC452D" w14:textId="77777777" w:rsidR="00C91B35" w:rsidRPr="00C6787A" w:rsidRDefault="00511DB9" w:rsidP="00664FE1">
            <w:pPr>
              <w:pStyle w:val="Listenabsatz"/>
              <w:numPr>
                <w:ilvl w:val="0"/>
                <w:numId w:val="40"/>
              </w:numPr>
              <w:spacing w:before="120" w:after="120"/>
              <w:ind w:left="567"/>
              <w:rPr>
                <w:rFonts w:ascii="Times New Roman" w:hAnsi="Times New Roman"/>
                <w:lang w:val="en-US"/>
              </w:rPr>
            </w:pPr>
            <w:r w:rsidRPr="00C6787A">
              <w:rPr>
                <w:rFonts w:ascii="Times New Roman" w:hAnsi="Times New Roman"/>
                <w:u w:val="single"/>
                <w:lang w:val="en-US"/>
              </w:rPr>
              <w:t>Symptoms:</w:t>
            </w:r>
            <w:r w:rsidRPr="00C6787A">
              <w:rPr>
                <w:rFonts w:ascii="Times New Roman" w:hAnsi="Times New Roman"/>
                <w:lang w:val="en-US"/>
              </w:rPr>
              <w:t xml:space="preserve"> </w:t>
            </w:r>
            <w:r w:rsidR="00493D84" w:rsidRPr="00C6787A">
              <w:rPr>
                <w:rFonts w:ascii="Times New Roman" w:hAnsi="Times New Roman"/>
                <w:lang w:val="en-US"/>
              </w:rPr>
              <w:t>30</w:t>
            </w:r>
            <w:r w:rsidRPr="00C6787A">
              <w:rPr>
                <w:rFonts w:ascii="Times New Roman" w:hAnsi="Times New Roman"/>
                <w:lang w:val="en-US"/>
              </w:rPr>
              <w:t xml:space="preserve"> black frames </w:t>
            </w:r>
            <w:r w:rsidR="00664FE1" w:rsidRPr="00C6787A">
              <w:rPr>
                <w:rFonts w:ascii="Times New Roman" w:hAnsi="Times New Roman"/>
                <w:lang w:val="en-US"/>
              </w:rPr>
              <w:t xml:space="preserve">missing to produce </w:t>
            </w:r>
            <w:r w:rsidR="00493D84" w:rsidRPr="00C6787A">
              <w:rPr>
                <w:rFonts w:ascii="Times New Roman" w:hAnsi="Times New Roman"/>
                <w:lang w:val="en-US"/>
              </w:rPr>
              <w:t>30</w:t>
            </w:r>
            <w:r w:rsidRPr="00C6787A">
              <w:rPr>
                <w:rFonts w:ascii="Times New Roman" w:hAnsi="Times New Roman"/>
                <w:lang w:val="en-US"/>
              </w:rPr>
              <w:t xml:space="preserve"> black touring bikes at Dallas plant, “triple-invoicing” of </w:t>
            </w:r>
            <w:r w:rsidR="00493D84" w:rsidRPr="00C6787A">
              <w:rPr>
                <w:rFonts w:ascii="Times New Roman" w:hAnsi="Times New Roman"/>
                <w:lang w:val="en-US"/>
              </w:rPr>
              <w:t>30</w:t>
            </w:r>
            <w:r w:rsidRPr="00C6787A">
              <w:rPr>
                <w:rFonts w:ascii="Times New Roman" w:hAnsi="Times New Roman"/>
                <w:lang w:val="en-US"/>
              </w:rPr>
              <w:t xml:space="preserve"> black frames (</w:t>
            </w:r>
            <w:r w:rsidR="00493D84" w:rsidRPr="00C6787A">
              <w:rPr>
                <w:rFonts w:ascii="Times New Roman" w:hAnsi="Times New Roman"/>
                <w:lang w:val="en-US"/>
              </w:rPr>
              <w:t>30</w:t>
            </w:r>
            <w:r w:rsidRPr="00C6787A">
              <w:rPr>
                <w:rFonts w:ascii="Times New Roman" w:hAnsi="Times New Roman"/>
                <w:lang w:val="en-US"/>
              </w:rPr>
              <w:t xml:space="preserve"> returned, </w:t>
            </w:r>
            <w:r w:rsidR="00493D84" w:rsidRPr="00C6787A">
              <w:rPr>
                <w:rFonts w:ascii="Times New Roman" w:hAnsi="Times New Roman"/>
                <w:lang w:val="en-US"/>
              </w:rPr>
              <w:t>30</w:t>
            </w:r>
            <w:r w:rsidRPr="00C6787A">
              <w:rPr>
                <w:rFonts w:ascii="Times New Roman" w:hAnsi="Times New Roman"/>
                <w:lang w:val="en-US"/>
              </w:rPr>
              <w:t xml:space="preserve"> </w:t>
            </w:r>
            <w:r w:rsidR="00664FE1" w:rsidRPr="00C6787A">
              <w:rPr>
                <w:rFonts w:ascii="Times New Roman" w:hAnsi="Times New Roman"/>
                <w:lang w:val="en-US"/>
              </w:rPr>
              <w:t>reshipped</w:t>
            </w:r>
            <w:r w:rsidRPr="00C6787A">
              <w:rPr>
                <w:rFonts w:ascii="Times New Roman" w:hAnsi="Times New Roman"/>
                <w:lang w:val="en-US"/>
              </w:rPr>
              <w:t xml:space="preserve">, </w:t>
            </w:r>
            <w:r w:rsidR="00493D84" w:rsidRPr="00C6787A">
              <w:rPr>
                <w:rFonts w:ascii="Times New Roman" w:hAnsi="Times New Roman"/>
                <w:lang w:val="en-US"/>
              </w:rPr>
              <w:t>30</w:t>
            </w:r>
            <w:r w:rsidRPr="00C6787A">
              <w:rPr>
                <w:rFonts w:ascii="Times New Roman" w:hAnsi="Times New Roman"/>
                <w:lang w:val="en-US"/>
              </w:rPr>
              <w:t xml:space="preserve"> reordered)</w:t>
            </w:r>
          </w:p>
        </w:tc>
        <w:tc>
          <w:tcPr>
            <w:tcW w:w="2138" w:type="dxa"/>
            <w:tcBorders>
              <w:left w:val="single" w:sz="4" w:space="0" w:color="D9D9D9"/>
            </w:tcBorders>
          </w:tcPr>
          <w:p w14:paraId="7EE6A7AF" w14:textId="77777777" w:rsidR="00C91B35" w:rsidRPr="00C6787A" w:rsidRDefault="00C91B35" w:rsidP="00C91B35">
            <w:pPr>
              <w:pStyle w:val="Margin"/>
              <w:rPr>
                <w:rFonts w:cs="Arial"/>
              </w:rPr>
            </w:pPr>
          </w:p>
          <w:p w14:paraId="71BBEAB1" w14:textId="77777777" w:rsidR="00C91B35" w:rsidRPr="00C6787A" w:rsidRDefault="00C06565" w:rsidP="00C91B35">
            <w:pPr>
              <w:pStyle w:val="Margin"/>
              <w:rPr>
                <w:rFonts w:cs="Arial"/>
              </w:rPr>
            </w:pPr>
            <w:r w:rsidRPr="00C6787A">
              <w:rPr>
                <w:rFonts w:cs="Arial"/>
              </w:rPr>
              <w:t>Reference problems</w:t>
            </w:r>
          </w:p>
          <w:p w14:paraId="51278DE6" w14:textId="77777777" w:rsidR="00C91B35" w:rsidRPr="00C6787A" w:rsidRDefault="00C91B35" w:rsidP="00261D34">
            <w:pPr>
              <w:pStyle w:val="Margin"/>
              <w:rPr>
                <w:rFonts w:cs="Arial"/>
              </w:rPr>
            </w:pPr>
          </w:p>
        </w:tc>
      </w:tr>
      <w:tr w:rsidR="00C91B35" w:rsidRPr="00C6787A" w14:paraId="12B54987" w14:textId="77777777" w:rsidTr="00FB60D5">
        <w:tc>
          <w:tcPr>
            <w:tcW w:w="7488" w:type="dxa"/>
            <w:gridSpan w:val="2"/>
            <w:tcBorders>
              <w:left w:val="single" w:sz="4" w:space="0" w:color="D9D9D9"/>
              <w:right w:val="single" w:sz="4" w:space="0" w:color="D9D9D9"/>
            </w:tcBorders>
          </w:tcPr>
          <w:p w14:paraId="1EB59F29" w14:textId="77777777" w:rsidR="00C91B35" w:rsidRPr="00C6787A" w:rsidRDefault="00511DB9" w:rsidP="00CA20E5">
            <w:pPr>
              <w:pStyle w:val="Listenabsatz"/>
              <w:numPr>
                <w:ilvl w:val="0"/>
                <w:numId w:val="40"/>
              </w:numPr>
              <w:spacing w:before="120" w:after="120"/>
              <w:ind w:left="567"/>
              <w:rPr>
                <w:rFonts w:ascii="Times New Roman" w:hAnsi="Times New Roman"/>
                <w:lang w:val="en-US"/>
              </w:rPr>
            </w:pPr>
            <w:r w:rsidRPr="00C6787A">
              <w:rPr>
                <w:rFonts w:ascii="Times New Roman" w:hAnsi="Times New Roman"/>
                <w:u w:val="single"/>
                <w:lang w:val="en-US"/>
              </w:rPr>
              <w:t>Particular effect:</w:t>
            </w:r>
            <w:r w:rsidRPr="00C6787A">
              <w:rPr>
                <w:rFonts w:ascii="Times New Roman" w:hAnsi="Times New Roman"/>
                <w:lang w:val="en-US"/>
              </w:rPr>
              <w:t xml:space="preserve"> delayed production, higher </w:t>
            </w:r>
            <w:r w:rsidR="00CA20E5" w:rsidRPr="00C6787A">
              <w:rPr>
                <w:rFonts w:ascii="Times New Roman" w:hAnsi="Times New Roman"/>
                <w:lang w:val="en-US"/>
              </w:rPr>
              <w:t xml:space="preserve">shipping and production </w:t>
            </w:r>
            <w:r w:rsidRPr="00C6787A">
              <w:rPr>
                <w:rFonts w:ascii="Times New Roman" w:hAnsi="Times New Roman"/>
                <w:lang w:val="en-US"/>
              </w:rPr>
              <w:t>costs, customer dissatisfaction, multiple invoices paid by A/P, unnecessary financial transactions, extra personnel effort</w:t>
            </w:r>
          </w:p>
        </w:tc>
        <w:tc>
          <w:tcPr>
            <w:tcW w:w="2138" w:type="dxa"/>
            <w:tcBorders>
              <w:left w:val="single" w:sz="4" w:space="0" w:color="D9D9D9"/>
            </w:tcBorders>
          </w:tcPr>
          <w:p w14:paraId="38A7A6C3" w14:textId="77777777" w:rsidR="00C91B35" w:rsidRPr="00C6787A" w:rsidRDefault="00C91B35" w:rsidP="00C91B35">
            <w:pPr>
              <w:pStyle w:val="Margin"/>
              <w:rPr>
                <w:rFonts w:cs="Arial"/>
              </w:rPr>
            </w:pPr>
          </w:p>
        </w:tc>
      </w:tr>
      <w:tr w:rsidR="00C91B35" w:rsidRPr="00C6787A" w14:paraId="1CEA49BC" w14:textId="77777777" w:rsidTr="00FB60D5">
        <w:tc>
          <w:tcPr>
            <w:tcW w:w="7488" w:type="dxa"/>
            <w:gridSpan w:val="2"/>
            <w:tcBorders>
              <w:left w:val="single" w:sz="4" w:space="0" w:color="D9D9D9"/>
              <w:right w:val="single" w:sz="4" w:space="0" w:color="D9D9D9"/>
            </w:tcBorders>
            <w:shd w:val="clear" w:color="auto" w:fill="auto"/>
          </w:tcPr>
          <w:p w14:paraId="4FD28CD8" w14:textId="77777777" w:rsidR="00C91B35" w:rsidRPr="00F8213B" w:rsidRDefault="00511DB9" w:rsidP="00B3318B">
            <w:pPr>
              <w:pStyle w:val="Listenabsatz"/>
              <w:numPr>
                <w:ilvl w:val="0"/>
                <w:numId w:val="40"/>
              </w:numPr>
              <w:spacing w:before="120" w:after="120"/>
              <w:ind w:left="567"/>
              <w:rPr>
                <w:rFonts w:ascii="Times New Roman" w:hAnsi="Times New Roman"/>
                <w:lang w:val="en-US"/>
              </w:rPr>
            </w:pPr>
            <w:r w:rsidRPr="00C6787A">
              <w:rPr>
                <w:rFonts w:ascii="Times New Roman" w:hAnsi="Times New Roman"/>
                <w:u w:val="single"/>
                <w:lang w:val="en-US"/>
              </w:rPr>
              <w:t>Underlying cause/problem:</w:t>
            </w:r>
            <w:r w:rsidRPr="00C6787A">
              <w:rPr>
                <w:rFonts w:ascii="Times New Roman" w:hAnsi="Times New Roman"/>
                <w:lang w:val="en-US"/>
              </w:rPr>
              <w:t xml:space="preserve"> missing computerized system to simplify/control the order and shipment (esp. returns) processes as well as the automated integration to FI; most documents are kept in a non-systematic filing system instead of a standard computerized system.</w:t>
            </w:r>
          </w:p>
        </w:tc>
        <w:tc>
          <w:tcPr>
            <w:tcW w:w="2138" w:type="dxa"/>
            <w:tcBorders>
              <w:left w:val="single" w:sz="4" w:space="0" w:color="D9D9D9"/>
            </w:tcBorders>
            <w:shd w:val="clear" w:color="auto" w:fill="auto"/>
          </w:tcPr>
          <w:p w14:paraId="5B721B46" w14:textId="77777777" w:rsidR="00C91B35" w:rsidRPr="00C6787A" w:rsidRDefault="00C91B35" w:rsidP="00C91B35">
            <w:pPr>
              <w:pStyle w:val="Margin"/>
            </w:pPr>
          </w:p>
          <w:p w14:paraId="438D4058" w14:textId="77777777" w:rsidR="00C91B35" w:rsidRPr="00C6787A" w:rsidRDefault="00C91B35" w:rsidP="00C91B35">
            <w:pPr>
              <w:pStyle w:val="Margin"/>
            </w:pPr>
          </w:p>
        </w:tc>
      </w:tr>
      <w:tr w:rsidR="00C91B35" w:rsidRPr="00C6787A" w14:paraId="76BB1470" w14:textId="77777777" w:rsidTr="00FB60D5">
        <w:tc>
          <w:tcPr>
            <w:tcW w:w="7488" w:type="dxa"/>
            <w:gridSpan w:val="2"/>
            <w:tcBorders>
              <w:left w:val="single" w:sz="4" w:space="0" w:color="D9D9D9"/>
              <w:right w:val="single" w:sz="4" w:space="0" w:color="D9D9D9"/>
            </w:tcBorders>
            <w:shd w:val="clear" w:color="auto" w:fill="auto"/>
          </w:tcPr>
          <w:p w14:paraId="631B7C00" w14:textId="77777777" w:rsidR="00C91B35" w:rsidRPr="00C6787A" w:rsidRDefault="00511DB9" w:rsidP="00012912">
            <w:pPr>
              <w:pStyle w:val="Graphic"/>
              <w:numPr>
                <w:ilvl w:val="0"/>
                <w:numId w:val="40"/>
              </w:numPr>
              <w:ind w:left="567"/>
              <w:jc w:val="left"/>
              <w:rPr>
                <w:sz w:val="22"/>
              </w:rPr>
            </w:pPr>
            <w:r w:rsidRPr="00C6787A">
              <w:rPr>
                <w:sz w:val="22"/>
                <w:u w:val="single"/>
              </w:rPr>
              <w:t>Corporate effect:</w:t>
            </w:r>
            <w:r w:rsidRPr="00C6787A">
              <w:rPr>
                <w:sz w:val="22"/>
              </w:rPr>
              <w:t xml:space="preserve"> reoccurring instances of such communication problems leading to </w:t>
            </w:r>
            <w:r w:rsidR="00012912" w:rsidRPr="00C6787A">
              <w:rPr>
                <w:sz w:val="22"/>
              </w:rPr>
              <w:t xml:space="preserve">the </w:t>
            </w:r>
            <w:r w:rsidRPr="00C6787A">
              <w:rPr>
                <w:sz w:val="22"/>
              </w:rPr>
              <w:t xml:space="preserve">above mentioned effects in all </w:t>
            </w:r>
            <w:r w:rsidR="00012912" w:rsidRPr="00C6787A">
              <w:rPr>
                <w:sz w:val="22"/>
              </w:rPr>
              <w:t>a</w:t>
            </w:r>
            <w:r w:rsidRPr="00C6787A">
              <w:rPr>
                <w:sz w:val="22"/>
              </w:rPr>
              <w:t xml:space="preserve">ffected organizational units (PP, MM, </w:t>
            </w:r>
            <w:r w:rsidR="007168E2" w:rsidRPr="00C6787A">
              <w:rPr>
                <w:sz w:val="22"/>
              </w:rPr>
              <w:t>and FI</w:t>
            </w:r>
            <w:r w:rsidRPr="00C6787A">
              <w:rPr>
                <w:sz w:val="22"/>
              </w:rPr>
              <w:t>).</w:t>
            </w:r>
          </w:p>
        </w:tc>
        <w:tc>
          <w:tcPr>
            <w:tcW w:w="2138" w:type="dxa"/>
            <w:tcBorders>
              <w:left w:val="single" w:sz="4" w:space="0" w:color="D9D9D9"/>
            </w:tcBorders>
            <w:shd w:val="clear" w:color="auto" w:fill="auto"/>
          </w:tcPr>
          <w:p w14:paraId="3070E983" w14:textId="77777777" w:rsidR="00C91B35" w:rsidRPr="00C6787A" w:rsidRDefault="00C91B35" w:rsidP="00C91B35">
            <w:pPr>
              <w:pStyle w:val="Margin"/>
            </w:pPr>
          </w:p>
        </w:tc>
      </w:tr>
      <w:tr w:rsidR="00C91B35" w:rsidRPr="00C6787A" w14:paraId="2C286D0D" w14:textId="77777777" w:rsidTr="00FB60D5">
        <w:tc>
          <w:tcPr>
            <w:tcW w:w="7488" w:type="dxa"/>
            <w:gridSpan w:val="2"/>
            <w:tcBorders>
              <w:left w:val="single" w:sz="4" w:space="0" w:color="D9D9D9"/>
              <w:right w:val="single" w:sz="4" w:space="0" w:color="D9D9D9"/>
            </w:tcBorders>
            <w:shd w:val="clear" w:color="auto" w:fill="D9D9D9"/>
          </w:tcPr>
          <w:p w14:paraId="020C0254" w14:textId="2FF87C97" w:rsidR="00C91B35" w:rsidRPr="00C6787A" w:rsidRDefault="003E0B54" w:rsidP="00C91B35">
            <w:pPr>
              <w:jc w:val="right"/>
            </w:pPr>
            <w:r w:rsidRPr="00C6787A">
              <w:rPr>
                <w:noProof/>
              </w:rPr>
              <mc:AlternateContent>
                <mc:Choice Requires="wps">
                  <w:drawing>
                    <wp:inline distT="0" distB="0" distL="0" distR="0" wp14:anchorId="729D0A99" wp14:editId="4470A1B5">
                      <wp:extent cx="144145" cy="144145"/>
                      <wp:effectExtent l="7620" t="13335" r="10160" b="13970"/>
                      <wp:docPr id="383692582" name="Rectangle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4D57DB5" id="Rectangle 425"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69U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">
                      <w10:anchorlock/>
                    </v:rect>
                  </w:pict>
                </mc:Fallback>
              </mc:AlternateContent>
            </w:r>
          </w:p>
        </w:tc>
        <w:tc>
          <w:tcPr>
            <w:tcW w:w="2138" w:type="dxa"/>
            <w:tcBorders>
              <w:left w:val="single" w:sz="4" w:space="0" w:color="D9D9D9"/>
            </w:tcBorders>
          </w:tcPr>
          <w:p w14:paraId="21C20AE3" w14:textId="77777777" w:rsidR="00C91B35" w:rsidRPr="00C6787A" w:rsidRDefault="00C91B35" w:rsidP="00C91B35">
            <w:pPr>
              <w:pStyle w:val="Margin"/>
            </w:pPr>
          </w:p>
        </w:tc>
      </w:tr>
    </w:tbl>
    <w:p w14:paraId="25EC5A40" w14:textId="77777777" w:rsidR="00C91B35" w:rsidRPr="00C6787A" w:rsidRDefault="00C91B35" w:rsidP="00822BED">
      <w:pPr>
        <w:rPr>
          <w:lang w:val="en-GB"/>
        </w:rPr>
      </w:pPr>
    </w:p>
    <w:p w14:paraId="774F0A82" w14:textId="77777777" w:rsidR="00C91B35" w:rsidRPr="00C6787A" w:rsidRDefault="00C91B35" w:rsidP="00822BED">
      <w:pPr>
        <w:rPr>
          <w:lang w:val="en-GB"/>
        </w:rPr>
      </w:pPr>
      <w:r w:rsidRPr="00C6787A">
        <w:rPr>
          <w:lang w:val="en-GB"/>
        </w:rPr>
        <w:br w:type="page"/>
      </w:r>
    </w:p>
    <w:tbl>
      <w:tblPr>
        <w:tblpPr w:leftFromText="141" w:rightFromText="141" w:horzAnchor="margin" w:tblpY="509"/>
        <w:tblW w:w="0" w:type="auto"/>
        <w:tblLook w:val="01E0" w:firstRow="1" w:lastRow="1" w:firstColumn="1" w:lastColumn="1" w:noHBand="0" w:noVBand="0"/>
      </w:tblPr>
      <w:tblGrid>
        <w:gridCol w:w="1182"/>
        <w:gridCol w:w="6186"/>
        <w:gridCol w:w="2117"/>
      </w:tblGrid>
      <w:tr w:rsidR="00C91B35" w:rsidRPr="00C6787A" w14:paraId="4456E049" w14:textId="77777777" w:rsidTr="00C91B35">
        <w:trPr>
          <w:trHeight w:val="870"/>
        </w:trPr>
        <w:tc>
          <w:tcPr>
            <w:tcW w:w="1188" w:type="dxa"/>
          </w:tcPr>
          <w:p w14:paraId="2E532573" w14:textId="2BBBBCE8" w:rsidR="00C91B35" w:rsidRPr="00C6787A" w:rsidRDefault="00C91B35" w:rsidP="00C91B35">
            <w:pPr>
              <w:spacing w:before="0"/>
              <w:jc w:val="right"/>
              <w:rPr>
                <w:lang w:val="en-GB"/>
              </w:rPr>
            </w:pPr>
            <w:r w:rsidRPr="00C6787A">
              <w:br w:type="page"/>
            </w:r>
            <w:r w:rsidRPr="00C6787A">
              <w:br w:type="page"/>
            </w:r>
            <w:r w:rsidR="003E0B54" w:rsidRPr="00C6787A">
              <w:rPr>
                <w:noProof/>
                <w:lang w:val="en-GB"/>
              </w:rPr>
              <mc:AlternateContent>
                <mc:Choice Requires="wps">
                  <w:drawing>
                    <wp:inline distT="0" distB="0" distL="0" distR="0" wp14:anchorId="0DAC7B1C" wp14:editId="7F60481F">
                      <wp:extent cx="265430" cy="247650"/>
                      <wp:effectExtent l="0" t="0" r="3175" b="3810"/>
                      <wp:docPr id="1646246561" name="Rectangl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 cy="247650"/>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3C3401" id="Rectangle 428" o:spid="_x0000_s1026" style="width:20.9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" fillcolor="#943634" stroked="f">
                      <w10:anchorlock/>
                    </v:rect>
                  </w:pict>
                </mc:Fallback>
              </mc:AlternateContent>
            </w:r>
          </w:p>
        </w:tc>
        <w:tc>
          <w:tcPr>
            <w:tcW w:w="8438" w:type="dxa"/>
            <w:gridSpan w:val="2"/>
          </w:tcPr>
          <w:p w14:paraId="46D068F2" w14:textId="77777777" w:rsidR="00C91B35" w:rsidRPr="00C6787A" w:rsidRDefault="0036586F" w:rsidP="005C04E4">
            <w:pPr>
              <w:pStyle w:val="berschrift1"/>
            </w:pPr>
            <w:r w:rsidRPr="00C6787A">
              <w:t>[</w:t>
            </w:r>
            <w:r w:rsidR="00046B75" w:rsidRPr="00C6787A">
              <w:t>OPTIONAL</w:t>
            </w:r>
            <w:r w:rsidRPr="00C6787A">
              <w:t>]</w:t>
            </w:r>
            <w:r w:rsidR="00046B75" w:rsidRPr="00C6787A">
              <w:t xml:space="preserve"> </w:t>
            </w:r>
            <w:r w:rsidR="00EF386F" w:rsidRPr="00C6787A">
              <w:t xml:space="preserve">Step 6: </w:t>
            </w:r>
            <w:r w:rsidR="005F5DFC" w:rsidRPr="00C6787A">
              <w:t xml:space="preserve">Project </w:t>
            </w:r>
            <w:r w:rsidR="005C04E4" w:rsidRPr="00C6787A">
              <w:t>Planning</w:t>
            </w:r>
          </w:p>
        </w:tc>
      </w:tr>
      <w:tr w:rsidR="00C91B35" w:rsidRPr="00C6787A" w14:paraId="03567CD2" w14:textId="77777777" w:rsidTr="00C91B35">
        <w:trPr>
          <w:trHeight w:val="940"/>
        </w:trPr>
        <w:tc>
          <w:tcPr>
            <w:tcW w:w="9626" w:type="dxa"/>
            <w:gridSpan w:val="3"/>
            <w:shd w:val="clear" w:color="auto" w:fill="D9D9D9"/>
          </w:tcPr>
          <w:p w14:paraId="53E7183A" w14:textId="77777777" w:rsidR="00C91B35" w:rsidRPr="00C6787A" w:rsidRDefault="00C91B35" w:rsidP="00477770">
            <w:pPr>
              <w:tabs>
                <w:tab w:val="right" w:pos="9356"/>
              </w:tabs>
              <w:spacing w:before="200"/>
            </w:pPr>
            <w:r w:rsidRPr="00C6787A">
              <w:rPr>
                <w:b/>
                <w:szCs w:val="24"/>
              </w:rPr>
              <w:t>Task</w:t>
            </w:r>
            <w:r w:rsidR="00FB4FF8" w:rsidRPr="00C6787A">
              <w:rPr>
                <w:b/>
                <w:szCs w:val="24"/>
              </w:rPr>
              <w:t xml:space="preserve"> </w:t>
            </w:r>
            <w:r w:rsidR="00DF6973" w:rsidRPr="00C6787A">
              <w:t>Revisit the reference solution</w:t>
            </w:r>
            <w:r w:rsidR="00700ABD" w:rsidRPr="00C6787A">
              <w:t xml:space="preserve"> </w:t>
            </w:r>
            <w:r w:rsidR="007E37A8" w:rsidRPr="00C6787A">
              <w:t xml:space="preserve">and </w:t>
            </w:r>
            <w:r w:rsidR="007013DC" w:rsidRPr="00C6787A">
              <w:t>come up with a project proposal.</w:t>
            </w:r>
            <w:r w:rsidR="007E37A8" w:rsidRPr="00C6787A">
              <w:tab/>
            </w:r>
            <w:r w:rsidR="00700ABD" w:rsidRPr="00C6787A">
              <w:rPr>
                <w:b/>
                <w:sz w:val="20"/>
                <w:szCs w:val="20"/>
              </w:rPr>
              <w:t>Time</w:t>
            </w:r>
            <w:r w:rsidR="00700ABD" w:rsidRPr="00C6787A">
              <w:rPr>
                <w:sz w:val="20"/>
                <w:szCs w:val="20"/>
              </w:rPr>
              <w:t xml:space="preserve"> </w:t>
            </w:r>
            <w:r w:rsidR="007F4B6A" w:rsidRPr="00C6787A">
              <w:rPr>
                <w:sz w:val="20"/>
                <w:szCs w:val="20"/>
              </w:rPr>
              <w:t>60</w:t>
            </w:r>
            <w:r w:rsidR="00700ABD" w:rsidRPr="00C6787A">
              <w:rPr>
                <w:sz w:val="20"/>
                <w:szCs w:val="20"/>
              </w:rPr>
              <w:t xml:space="preserve"> min</w:t>
            </w:r>
            <w:r w:rsidR="00477770" w:rsidRPr="00C6787A">
              <w:t xml:space="preserve">   </w:t>
            </w:r>
          </w:p>
          <w:p w14:paraId="63993C64" w14:textId="77777777" w:rsidR="00C91B35" w:rsidRPr="00C6787A" w:rsidRDefault="00C91B35" w:rsidP="00C91B35">
            <w:pPr>
              <w:autoSpaceDE w:val="0"/>
              <w:autoSpaceDN w:val="0"/>
              <w:adjustRightInd w:val="0"/>
              <w:rPr>
                <w:sz w:val="20"/>
                <w:szCs w:val="20"/>
                <w:lang w:val="en-GB"/>
              </w:rPr>
            </w:pPr>
            <w:r w:rsidRPr="00C6787A">
              <w:rPr>
                <w:b/>
                <w:szCs w:val="24"/>
                <w:lang w:val="en-GB"/>
              </w:rPr>
              <w:t>Short Description</w:t>
            </w:r>
            <w:r w:rsidR="00AD7083" w:rsidRPr="00C6787A">
              <w:rPr>
                <w:szCs w:val="24"/>
                <w:lang w:val="en-GB"/>
              </w:rPr>
              <w:t xml:space="preserve"> </w:t>
            </w:r>
            <w:r w:rsidR="007013DC" w:rsidRPr="00C6787A">
              <w:t>In order for Mona Falco and Rick Sanchez to prepare</w:t>
            </w:r>
            <w:r w:rsidR="008930CC" w:rsidRPr="00C6787A">
              <w:t xml:space="preserve"> for a corporate</w:t>
            </w:r>
            <w:r w:rsidR="007013DC" w:rsidRPr="00C6787A">
              <w:t xml:space="preserve"> executive board presentation they need to evaluate </w:t>
            </w:r>
            <w:r w:rsidR="00DF6973" w:rsidRPr="00C6787A">
              <w:t xml:space="preserve">the reference </w:t>
            </w:r>
            <w:r w:rsidR="007013DC" w:rsidRPr="00C6787A">
              <w:t>solution</w:t>
            </w:r>
            <w:r w:rsidR="00DF6973" w:rsidRPr="00C6787A">
              <w:t xml:space="preserve"> </w:t>
            </w:r>
            <w:r w:rsidR="0090356C" w:rsidRPr="00C6787A">
              <w:t>and fill in the Global Bike</w:t>
            </w:r>
            <w:r w:rsidR="00DF6973" w:rsidRPr="00C6787A">
              <w:t xml:space="preserve"> project proposal template</w:t>
            </w:r>
            <w:r w:rsidR="007013DC" w:rsidRPr="00C6787A">
              <w:t>.</w:t>
            </w:r>
            <w:r w:rsidR="007013DC" w:rsidRPr="00C6787A">
              <w:rPr>
                <w:szCs w:val="24"/>
                <w:lang w:val="en-GB"/>
              </w:rPr>
              <w:t xml:space="preserve"> </w:t>
            </w:r>
          </w:p>
          <w:p w14:paraId="08AEA192" w14:textId="77777777" w:rsidR="00FB4FF8" w:rsidRPr="00C6787A" w:rsidRDefault="00FB4FF8" w:rsidP="006B547A">
            <w:pPr>
              <w:tabs>
                <w:tab w:val="left" w:pos="2130"/>
                <w:tab w:val="left" w:pos="4545"/>
              </w:tabs>
              <w:autoSpaceDE w:val="0"/>
              <w:autoSpaceDN w:val="0"/>
              <w:adjustRightInd w:val="0"/>
              <w:spacing w:after="0"/>
            </w:pPr>
            <w:r w:rsidRPr="00C6787A">
              <w:rPr>
                <w:b/>
              </w:rPr>
              <w:t>Name (Position)</w:t>
            </w:r>
            <w:r w:rsidRPr="00C6787A">
              <w:t xml:space="preserve">  </w:t>
            </w:r>
            <w:r w:rsidRPr="00C6787A">
              <w:tab/>
              <w:t xml:space="preserve">Bianca Cavarini </w:t>
            </w:r>
            <w:r w:rsidR="006B547A" w:rsidRPr="00C6787A">
              <w:tab/>
            </w:r>
            <w:r w:rsidRPr="00C6787A">
              <w:t>(Chief Information Officer)</w:t>
            </w:r>
          </w:p>
          <w:p w14:paraId="2E791E54" w14:textId="77777777" w:rsidR="00FB4FF8" w:rsidRPr="00C6787A" w:rsidRDefault="00FB4FF8" w:rsidP="006B547A">
            <w:pPr>
              <w:tabs>
                <w:tab w:val="left" w:pos="2130"/>
                <w:tab w:val="left" w:pos="4545"/>
              </w:tabs>
              <w:autoSpaceDE w:val="0"/>
              <w:autoSpaceDN w:val="0"/>
              <w:adjustRightInd w:val="0"/>
              <w:spacing w:before="0" w:after="0"/>
            </w:pPr>
            <w:r w:rsidRPr="00C6787A">
              <w:tab/>
            </w:r>
            <w:r w:rsidR="006B547A" w:rsidRPr="00C6787A">
              <w:t>M</w:t>
            </w:r>
            <w:r w:rsidRPr="00C6787A">
              <w:t xml:space="preserve">ona Falco </w:t>
            </w:r>
            <w:r w:rsidR="006B547A" w:rsidRPr="00C6787A">
              <w:tab/>
            </w:r>
            <w:r w:rsidRPr="00C6787A">
              <w:t>(System Design and Development Manager)</w:t>
            </w:r>
          </w:p>
          <w:p w14:paraId="778D5082" w14:textId="77777777" w:rsidR="00C91B35" w:rsidRPr="00C6787A" w:rsidRDefault="00FB4FF8" w:rsidP="006B547A">
            <w:pPr>
              <w:tabs>
                <w:tab w:val="left" w:pos="2130"/>
                <w:tab w:val="left" w:pos="4545"/>
              </w:tabs>
              <w:autoSpaceDE w:val="0"/>
              <w:autoSpaceDN w:val="0"/>
              <w:adjustRightInd w:val="0"/>
              <w:spacing w:before="0"/>
              <w:rPr>
                <w:rFonts w:cs="FuturaStd-Book"/>
                <w:lang w:val="en-GB"/>
              </w:rPr>
            </w:pPr>
            <w:r w:rsidRPr="00C6787A">
              <w:tab/>
            </w:r>
            <w:r w:rsidR="006B547A" w:rsidRPr="00C6787A">
              <w:t>R</w:t>
            </w:r>
            <w:r w:rsidRPr="00C6787A">
              <w:t xml:space="preserve">ick Sanchez </w:t>
            </w:r>
            <w:r w:rsidR="006B547A" w:rsidRPr="00C6787A">
              <w:tab/>
            </w:r>
            <w:r w:rsidRPr="00C6787A">
              <w:t>(Business Analyst 1)</w:t>
            </w:r>
          </w:p>
        </w:tc>
      </w:tr>
      <w:tr w:rsidR="00C91B35" w:rsidRPr="00C6787A" w14:paraId="07279391" w14:textId="77777777" w:rsidTr="00C91B35">
        <w:trPr>
          <w:trHeight w:hRule="exact" w:val="345"/>
        </w:trPr>
        <w:tc>
          <w:tcPr>
            <w:tcW w:w="9626" w:type="dxa"/>
            <w:gridSpan w:val="3"/>
            <w:shd w:val="clear" w:color="auto" w:fill="auto"/>
            <w:vAlign w:val="center"/>
          </w:tcPr>
          <w:p w14:paraId="27FF45DA" w14:textId="77777777" w:rsidR="00C91B35" w:rsidRPr="00C6787A" w:rsidRDefault="00C91B35" w:rsidP="00C91B35"/>
        </w:tc>
      </w:tr>
      <w:tr w:rsidR="00C91B35" w:rsidRPr="00C6787A" w14:paraId="12050478" w14:textId="77777777" w:rsidTr="00FB60D5">
        <w:tc>
          <w:tcPr>
            <w:tcW w:w="7488" w:type="dxa"/>
            <w:gridSpan w:val="2"/>
            <w:tcBorders>
              <w:left w:val="single" w:sz="4" w:space="0" w:color="D9D9D9"/>
              <w:right w:val="single" w:sz="4" w:space="0" w:color="D9D9D9"/>
            </w:tcBorders>
            <w:shd w:val="clear" w:color="auto" w:fill="D9D9D9"/>
          </w:tcPr>
          <w:p w14:paraId="1454CD36" w14:textId="55EBFA37" w:rsidR="007013DC" w:rsidRPr="00C6787A" w:rsidRDefault="007013DC" w:rsidP="007013DC">
            <w:r w:rsidRPr="00C6787A">
              <w:t xml:space="preserve">The presentation to the executive board should include the problems found in the analysis as well as proposed possible solutions (with </w:t>
            </w:r>
            <w:r w:rsidR="00002F3D" w:rsidRPr="00C6787A">
              <w:t>pros</w:t>
            </w:r>
            <w:r w:rsidRPr="00C6787A">
              <w:t xml:space="preserve"> and </w:t>
            </w:r>
            <w:r w:rsidR="00002F3D" w:rsidRPr="00C6787A">
              <w:t>cons</w:t>
            </w:r>
            <w:r w:rsidRPr="00C6787A">
              <w:t xml:space="preserve">). For the most fitting solution, prepare a project proposal outlining objectives, </w:t>
            </w:r>
            <w:r w:rsidR="00C06565" w:rsidRPr="00C6787A">
              <w:t xml:space="preserve">scope, </w:t>
            </w:r>
            <w:r w:rsidRPr="00C6787A">
              <w:t>employees involved</w:t>
            </w:r>
            <w:r w:rsidR="00C06565" w:rsidRPr="00C6787A">
              <w:t>, benefits and costs</w:t>
            </w:r>
            <w:r w:rsidRPr="00C6787A">
              <w:t>.</w:t>
            </w:r>
          </w:p>
          <w:p w14:paraId="1451588D" w14:textId="77777777" w:rsidR="00085F1C" w:rsidRPr="00C6787A" w:rsidRDefault="00911075" w:rsidP="00942E1B">
            <w:r w:rsidRPr="00C6787A">
              <w:t>B</w:t>
            </w:r>
            <w:r w:rsidR="00DF6973" w:rsidRPr="00C6787A">
              <w:t>ased on the results of Steps 3 -</w:t>
            </w:r>
            <w:r w:rsidRPr="00C6787A">
              <w:t xml:space="preserve"> </w:t>
            </w:r>
            <w:r w:rsidR="00942E1B" w:rsidRPr="00C6787A">
              <w:t>5</w:t>
            </w:r>
            <w:r w:rsidRPr="00C6787A">
              <w:t xml:space="preserve"> including the </w:t>
            </w:r>
            <w:r w:rsidR="00DF6973" w:rsidRPr="00C6787A">
              <w:t>reference</w:t>
            </w:r>
            <w:r w:rsidRPr="00C6787A">
              <w:t xml:space="preserve"> solution (find below) </w:t>
            </w:r>
            <w:r w:rsidR="00085F1C" w:rsidRPr="00C6787A">
              <w:t>discuss in your group whether implementing an ERP system at Global Bike meets all the requirements identified in the previous steps.</w:t>
            </w:r>
          </w:p>
          <w:p w14:paraId="0FBEDB17" w14:textId="77777777" w:rsidR="00911075" w:rsidRPr="00C6787A" w:rsidRDefault="00085F1C" w:rsidP="00085F1C">
            <w:r w:rsidRPr="00C6787A">
              <w:t>Finally, u</w:t>
            </w:r>
            <w:r w:rsidR="00911075" w:rsidRPr="00C6787A">
              <w:t xml:space="preserve">se the </w:t>
            </w:r>
            <w:r w:rsidR="0090356C" w:rsidRPr="00C6787A">
              <w:t>Global Bike</w:t>
            </w:r>
            <w:r w:rsidR="00C06565" w:rsidRPr="00C6787A">
              <w:t xml:space="preserve"> </w:t>
            </w:r>
            <w:r w:rsidR="00911075" w:rsidRPr="00C6787A">
              <w:t xml:space="preserve">project proposal template provided by your lecturer to </w:t>
            </w:r>
            <w:r w:rsidR="00C06565" w:rsidRPr="00C6787A">
              <w:t>collect</w:t>
            </w:r>
            <w:r w:rsidR="00911075" w:rsidRPr="00C6787A">
              <w:t xml:space="preserve"> all relevant information for the board presentation.</w:t>
            </w:r>
          </w:p>
        </w:tc>
        <w:tc>
          <w:tcPr>
            <w:tcW w:w="2138" w:type="dxa"/>
            <w:tcBorders>
              <w:left w:val="single" w:sz="4" w:space="0" w:color="D9D9D9"/>
            </w:tcBorders>
          </w:tcPr>
          <w:p w14:paraId="27E7A7DF" w14:textId="77777777" w:rsidR="00C91B35" w:rsidRPr="00C6787A" w:rsidRDefault="00C91B35" w:rsidP="00C91B35">
            <w:pPr>
              <w:pStyle w:val="Margin"/>
              <w:rPr>
                <w:lang w:val="en-GB"/>
              </w:rPr>
            </w:pPr>
          </w:p>
          <w:p w14:paraId="7D1FD76C" w14:textId="77777777" w:rsidR="00C91B35" w:rsidRPr="00C6787A" w:rsidRDefault="00C06565" w:rsidP="00C91B35">
            <w:pPr>
              <w:pStyle w:val="Margin"/>
              <w:rPr>
                <w:lang w:val="en-GB"/>
              </w:rPr>
            </w:pPr>
            <w:r w:rsidRPr="00C6787A">
              <w:rPr>
                <w:lang w:val="en-GB"/>
              </w:rPr>
              <w:t>Scenario setting</w:t>
            </w:r>
          </w:p>
          <w:p w14:paraId="49983A07" w14:textId="77777777" w:rsidR="00C06565" w:rsidRPr="00C6787A" w:rsidRDefault="00C06565" w:rsidP="00C91B35">
            <w:pPr>
              <w:pStyle w:val="Margin"/>
              <w:rPr>
                <w:lang w:val="en-GB"/>
              </w:rPr>
            </w:pPr>
          </w:p>
          <w:p w14:paraId="6FF6F8AE" w14:textId="77777777" w:rsidR="00C06565" w:rsidRPr="00C6787A" w:rsidRDefault="00C06565" w:rsidP="00C91B35">
            <w:pPr>
              <w:pStyle w:val="Margin"/>
              <w:rPr>
                <w:lang w:val="en-GB"/>
              </w:rPr>
            </w:pPr>
          </w:p>
          <w:p w14:paraId="70AF18C1" w14:textId="77777777" w:rsidR="00C06565" w:rsidRPr="00C6787A" w:rsidRDefault="00C06565" w:rsidP="00C91B35">
            <w:pPr>
              <w:pStyle w:val="Margin"/>
              <w:rPr>
                <w:lang w:val="en-GB"/>
              </w:rPr>
            </w:pPr>
          </w:p>
          <w:p w14:paraId="08559389" w14:textId="77777777" w:rsidR="00C06565" w:rsidRPr="00C6787A" w:rsidRDefault="00C06565" w:rsidP="00C91B35">
            <w:pPr>
              <w:pStyle w:val="Margin"/>
              <w:rPr>
                <w:lang w:val="en-GB"/>
              </w:rPr>
            </w:pPr>
          </w:p>
          <w:p w14:paraId="5609A624" w14:textId="77777777" w:rsidR="00C06565" w:rsidRPr="00C6787A" w:rsidRDefault="00C06565" w:rsidP="00C91B35">
            <w:pPr>
              <w:pStyle w:val="Margin"/>
              <w:rPr>
                <w:lang w:val="en-GB"/>
              </w:rPr>
            </w:pPr>
          </w:p>
          <w:p w14:paraId="4B3795D5" w14:textId="77777777" w:rsidR="00C06565" w:rsidRPr="00C6787A" w:rsidRDefault="00C06565" w:rsidP="00C91B35">
            <w:pPr>
              <w:pStyle w:val="Margin"/>
              <w:rPr>
                <w:lang w:val="en-GB"/>
              </w:rPr>
            </w:pPr>
          </w:p>
          <w:p w14:paraId="2E7BF5A8" w14:textId="77777777" w:rsidR="00C06565" w:rsidRPr="00C6787A" w:rsidRDefault="00C06565" w:rsidP="00C91B35">
            <w:pPr>
              <w:pStyle w:val="Margin"/>
              <w:rPr>
                <w:lang w:val="en-GB"/>
              </w:rPr>
            </w:pPr>
          </w:p>
          <w:p w14:paraId="648BE95F" w14:textId="77777777" w:rsidR="00C06565" w:rsidRPr="00C6787A" w:rsidRDefault="00C06565" w:rsidP="00C91B35">
            <w:pPr>
              <w:pStyle w:val="Margin"/>
              <w:rPr>
                <w:lang w:val="en-GB"/>
              </w:rPr>
            </w:pPr>
            <w:r w:rsidRPr="00C6787A">
              <w:rPr>
                <w:lang w:val="en-GB"/>
              </w:rPr>
              <w:t>Project proposal template</w:t>
            </w:r>
          </w:p>
          <w:p w14:paraId="6684DC51" w14:textId="77777777" w:rsidR="00C91B35" w:rsidRPr="00C6787A" w:rsidRDefault="00C91B35" w:rsidP="00C91B35">
            <w:pPr>
              <w:pStyle w:val="Margin"/>
              <w:rPr>
                <w:lang w:val="en-GB"/>
              </w:rPr>
            </w:pPr>
          </w:p>
        </w:tc>
      </w:tr>
      <w:tr w:rsidR="00C91B35" w:rsidRPr="00C6787A" w14:paraId="60C27E28" w14:textId="77777777" w:rsidTr="00FB60D5">
        <w:tc>
          <w:tcPr>
            <w:tcW w:w="7488" w:type="dxa"/>
            <w:gridSpan w:val="2"/>
            <w:tcBorders>
              <w:left w:val="single" w:sz="4" w:space="0" w:color="D9D9D9"/>
              <w:right w:val="single" w:sz="4" w:space="0" w:color="D9D9D9"/>
            </w:tcBorders>
          </w:tcPr>
          <w:p w14:paraId="6589186D" w14:textId="77777777" w:rsidR="00C91B35" w:rsidRPr="00C6787A" w:rsidRDefault="00AD7083" w:rsidP="00C06565">
            <w:pPr>
              <w:pStyle w:val="Listenabsatz"/>
              <w:numPr>
                <w:ilvl w:val="0"/>
                <w:numId w:val="41"/>
              </w:numPr>
              <w:spacing w:before="120" w:after="120"/>
              <w:ind w:left="567"/>
              <w:rPr>
                <w:rFonts w:ascii="Times New Roman" w:hAnsi="Times New Roman"/>
                <w:lang w:val="en-US"/>
              </w:rPr>
            </w:pPr>
            <w:r w:rsidRPr="00C6787A">
              <w:rPr>
                <w:rFonts w:ascii="Times New Roman" w:hAnsi="Times New Roman"/>
                <w:u w:val="single"/>
                <w:lang w:val="en-US"/>
              </w:rPr>
              <w:t>Overall solution:</w:t>
            </w:r>
            <w:r w:rsidRPr="00C6787A">
              <w:rPr>
                <w:rFonts w:ascii="Times New Roman" w:hAnsi="Times New Roman"/>
                <w:lang w:val="en-US"/>
              </w:rPr>
              <w:t xml:space="preserve"> implementation of ERP system for all organizational units involved including </w:t>
            </w:r>
            <w:r w:rsidR="00911075" w:rsidRPr="00C6787A">
              <w:rPr>
                <w:rFonts w:ascii="Times New Roman" w:hAnsi="Times New Roman"/>
                <w:lang w:val="en-US"/>
              </w:rPr>
              <w:t>P</w:t>
            </w:r>
            <w:r w:rsidRPr="00C6787A">
              <w:rPr>
                <w:rFonts w:ascii="Times New Roman" w:hAnsi="Times New Roman"/>
                <w:lang w:val="en-US"/>
              </w:rPr>
              <w:t xml:space="preserve">roduction </w:t>
            </w:r>
            <w:r w:rsidR="00911075" w:rsidRPr="00C6787A">
              <w:rPr>
                <w:rFonts w:ascii="Times New Roman" w:hAnsi="Times New Roman"/>
                <w:lang w:val="en-US"/>
              </w:rPr>
              <w:t>P</w:t>
            </w:r>
            <w:r w:rsidRPr="00C6787A">
              <w:rPr>
                <w:rFonts w:ascii="Times New Roman" w:hAnsi="Times New Roman"/>
                <w:lang w:val="en-US"/>
              </w:rPr>
              <w:t xml:space="preserve">lanning (PP), </w:t>
            </w:r>
            <w:r w:rsidR="00911075" w:rsidRPr="00C6787A">
              <w:rPr>
                <w:rFonts w:ascii="Times New Roman" w:hAnsi="Times New Roman"/>
                <w:lang w:val="en-US"/>
              </w:rPr>
              <w:t>Materials Management</w:t>
            </w:r>
            <w:r w:rsidRPr="00C6787A">
              <w:rPr>
                <w:rFonts w:ascii="Times New Roman" w:hAnsi="Times New Roman"/>
                <w:lang w:val="en-US"/>
              </w:rPr>
              <w:t xml:space="preserve"> (MM) and Financial Accounting (FI)</w:t>
            </w:r>
          </w:p>
        </w:tc>
        <w:tc>
          <w:tcPr>
            <w:tcW w:w="2138" w:type="dxa"/>
            <w:tcBorders>
              <w:left w:val="single" w:sz="4" w:space="0" w:color="D9D9D9"/>
            </w:tcBorders>
          </w:tcPr>
          <w:p w14:paraId="577B0D93" w14:textId="77777777" w:rsidR="00C91B35" w:rsidRPr="00C6787A" w:rsidRDefault="00C91B35" w:rsidP="00C91B35">
            <w:pPr>
              <w:pStyle w:val="Margin"/>
              <w:rPr>
                <w:rFonts w:cs="Arial"/>
              </w:rPr>
            </w:pPr>
          </w:p>
          <w:p w14:paraId="26C4A389" w14:textId="77777777" w:rsidR="00C06565" w:rsidRPr="00C6787A" w:rsidRDefault="00C06565" w:rsidP="00C91B35">
            <w:pPr>
              <w:pStyle w:val="Margin"/>
              <w:rPr>
                <w:rFonts w:cs="Arial"/>
              </w:rPr>
            </w:pPr>
            <w:r w:rsidRPr="00C6787A">
              <w:rPr>
                <w:rFonts w:cs="Arial"/>
              </w:rPr>
              <w:t>Reference solution</w:t>
            </w:r>
          </w:p>
        </w:tc>
      </w:tr>
      <w:tr w:rsidR="00C91B35" w:rsidRPr="00C67600" w14:paraId="4D8D7F12" w14:textId="77777777" w:rsidTr="00FB60D5">
        <w:tc>
          <w:tcPr>
            <w:tcW w:w="7488" w:type="dxa"/>
            <w:gridSpan w:val="2"/>
            <w:tcBorders>
              <w:left w:val="single" w:sz="4" w:space="0" w:color="D9D9D9"/>
              <w:right w:val="single" w:sz="4" w:space="0" w:color="D9D9D9"/>
            </w:tcBorders>
            <w:shd w:val="clear" w:color="auto" w:fill="D9D9D9"/>
          </w:tcPr>
          <w:p w14:paraId="206EB7FF" w14:textId="126AFF28" w:rsidR="00C91B35" w:rsidRDefault="003E0B54" w:rsidP="00C91B35">
            <w:pPr>
              <w:jc w:val="right"/>
            </w:pPr>
            <w:r w:rsidRPr="00C6787A">
              <w:rPr>
                <w:noProof/>
              </w:rPr>
              <mc:AlternateContent>
                <mc:Choice Requires="wps">
                  <w:drawing>
                    <wp:inline distT="0" distB="0" distL="0" distR="0" wp14:anchorId="2CFB8776" wp14:editId="41270EAE">
                      <wp:extent cx="144145" cy="144145"/>
                      <wp:effectExtent l="7620" t="11430" r="10160" b="6350"/>
                      <wp:docPr id="842741974" name="Rectangle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0ED3E04" id="Rectangle 427"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69U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">
                      <w10:anchorlock/>
                    </v:rect>
                  </w:pict>
                </mc:Fallback>
              </mc:AlternateContent>
            </w:r>
          </w:p>
        </w:tc>
        <w:tc>
          <w:tcPr>
            <w:tcW w:w="2138" w:type="dxa"/>
            <w:tcBorders>
              <w:left w:val="single" w:sz="4" w:space="0" w:color="D9D9D9"/>
            </w:tcBorders>
          </w:tcPr>
          <w:p w14:paraId="529587F4" w14:textId="77777777" w:rsidR="00C91B35" w:rsidRDefault="00C91B35" w:rsidP="00C91B35">
            <w:pPr>
              <w:pStyle w:val="Margin"/>
            </w:pPr>
          </w:p>
        </w:tc>
      </w:tr>
    </w:tbl>
    <w:p w14:paraId="4850B0CD" w14:textId="77777777" w:rsidR="00C91B35" w:rsidRDefault="00C91B35" w:rsidP="00822BED">
      <w:pPr>
        <w:rPr>
          <w:lang w:val="en-GB"/>
        </w:rPr>
      </w:pPr>
    </w:p>
    <w:sectPr w:rsidR="00C91B35" w:rsidSect="00FE26E7">
      <w:headerReference w:type="default" r:id="rId16"/>
      <w:footerReference w:type="default" r:id="rId17"/>
      <w:headerReference w:type="first" r:id="rId18"/>
      <w:footerReference w:type="first" r:id="rId19"/>
      <w:pgSz w:w="11906" w:h="16838" w:code="9"/>
      <w:pgMar w:top="1616" w:right="1287" w:bottom="1077" w:left="1134" w:header="709" w:footer="130"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1764B" w14:textId="77777777" w:rsidR="008C1BAE" w:rsidRDefault="008C1BAE" w:rsidP="00851B1F">
      <w:pPr>
        <w:spacing w:after="0"/>
      </w:pPr>
      <w:r>
        <w:separator/>
      </w:r>
    </w:p>
    <w:p w14:paraId="6214282F" w14:textId="77777777" w:rsidR="008C1BAE" w:rsidRDefault="008C1BAE"/>
  </w:endnote>
  <w:endnote w:type="continuationSeparator" w:id="0">
    <w:p w14:paraId="24743274" w14:textId="77777777" w:rsidR="008C1BAE" w:rsidRDefault="008C1BAE" w:rsidP="00851B1F">
      <w:pPr>
        <w:spacing w:after="0"/>
      </w:pPr>
      <w:r>
        <w:continuationSeparator/>
      </w:r>
    </w:p>
    <w:p w14:paraId="18C04936" w14:textId="77777777" w:rsidR="008C1BAE" w:rsidRDefault="008C1B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Std Medium">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Std-Light">
    <w:panose1 w:val="00000000000000000000"/>
    <w:charset w:val="00"/>
    <w:family w:val="swiss"/>
    <w:notTrueType/>
    <w:pitch w:val="default"/>
    <w:sig w:usb0="00000003" w:usb1="00000000" w:usb2="00000000" w:usb3="00000000" w:csb0="00000001" w:csb1="00000000"/>
  </w:font>
  <w:font w:name="FuturaStd-Heavy">
    <w:panose1 w:val="00000000000000000000"/>
    <w:charset w:val="00"/>
    <w:family w:val="auto"/>
    <w:notTrueType/>
    <w:pitch w:val="default"/>
    <w:sig w:usb0="00000003" w:usb1="00000000" w:usb2="00000000" w:usb3="00000000" w:csb0="00000001" w:csb1="00000000"/>
  </w:font>
  <w:font w:name="Futura-Bold">
    <w:altName w:val="Arial"/>
    <w:panose1 w:val="00000000000000000000"/>
    <w:charset w:val="00"/>
    <w:family w:val="swiss"/>
    <w:notTrueType/>
    <w:pitch w:val="default"/>
    <w:sig w:usb0="00000003" w:usb1="00000000" w:usb2="00000000" w:usb3="00000000" w:csb0="00000001" w:csb1="00000000"/>
  </w:font>
  <w:font w:name="FuturaStd-Book">
    <w:panose1 w:val="00000000000000000000"/>
    <w:charset w:val="00"/>
    <w:family w:val="auto"/>
    <w:notTrueType/>
    <w:pitch w:val="default"/>
    <w:sig w:usb0="00000003" w:usb1="00000000" w:usb2="00000000" w:usb3="00000000" w:csb0="00000001" w:csb1="00000000"/>
  </w:font>
  <w:font w:name="Futura Std ExtraBold">
    <w:altName w:val="Arial"/>
    <w:panose1 w:val="00000000000000000000"/>
    <w:charset w:val="00"/>
    <w:family w:val="swiss"/>
    <w:notTrueType/>
    <w:pitch w:val="variable"/>
    <w:sig w:usb0="800000AF" w:usb1="4000204A" w:usb2="00000000" w:usb3="00000000" w:csb0="00000001" w:csb1="00000000"/>
  </w:font>
  <w:font w:name="Futura Bk">
    <w:altName w:val="Segoe UI"/>
    <w:charset w:val="00"/>
    <w:family w:val="swiss"/>
    <w:pitch w:val="variable"/>
    <w:sig w:usb0="00000001" w:usb1="00000000" w:usb2="00000000" w:usb3="00000000" w:csb0="0000009F" w:csb1="00000000"/>
  </w:font>
  <w:font w:name="Futura Std Book">
    <w:altName w:val="Century Gothic"/>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4564F" w14:textId="0D9E8F11" w:rsidR="007F4B6A" w:rsidRPr="00FE26E7" w:rsidRDefault="003E0B54" w:rsidP="003E7B80">
    <w:pPr>
      <w:pStyle w:val="Fuzeile1"/>
      <w:tabs>
        <w:tab w:val="clear" w:pos="9360"/>
        <w:tab w:val="right" w:pos="9540"/>
      </w:tabs>
      <w:ind w:left="-112"/>
      <w:rPr>
        <w:rFonts w:cs="Arial"/>
        <w:bCs/>
        <w:szCs w:val="18"/>
      </w:rPr>
    </w:pPr>
    <w:r w:rsidRPr="00FE26E7">
      <w:rPr>
        <w:rFonts w:cs="Arial"/>
        <w:bCs/>
        <w:noProof/>
        <w:szCs w:val="18"/>
      </w:rPr>
      <mc:AlternateContent>
        <mc:Choice Requires="wps">
          <w:drawing>
            <wp:anchor distT="0" distB="0" distL="114300" distR="114300" simplePos="0" relativeHeight="251659776" behindDoc="0" locked="0" layoutInCell="1" allowOverlap="1" wp14:anchorId="4B531A76" wp14:editId="1D602CAC">
              <wp:simplePos x="0" y="0"/>
              <wp:positionH relativeFrom="column">
                <wp:posOffset>-74295</wp:posOffset>
              </wp:positionH>
              <wp:positionV relativeFrom="paragraph">
                <wp:posOffset>-58420</wp:posOffset>
              </wp:positionV>
              <wp:extent cx="6120130" cy="635"/>
              <wp:effectExtent l="7620" t="5715" r="6350" b="12700"/>
              <wp:wrapNone/>
              <wp:docPr id="45079289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636A51" id="_x0000_t32" coordsize="21600,21600" o:spt="32" o:oned="t" path="m,l21600,21600e" filled="f">
              <v:path arrowok="t" fillok="f" o:connecttype="none"/>
              <o:lock v:ext="edit" shapetype="t"/>
            </v:shapetype>
            <v:shape id="AutoShape 17" o:spid="_x0000_s1026" type="#_x0000_t32" style="position:absolute;margin-left:-5.85pt;margin-top:-4.6pt;width:481.9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"/>
          </w:pict>
        </mc:Fallback>
      </mc:AlternateContent>
    </w:r>
    <w:r w:rsidR="007F4B6A" w:rsidRPr="00FE26E7">
      <w:rPr>
        <w:rFonts w:cs="Arial"/>
        <w:bCs/>
        <w:szCs w:val="18"/>
      </w:rPr>
      <w:t xml:space="preserve">© SAP </w:t>
    </w:r>
    <w:r w:rsidR="007F4B6A">
      <w:rPr>
        <w:rFonts w:cs="Arial"/>
        <w:bCs/>
        <w:szCs w:val="18"/>
      </w:rPr>
      <w:t>SE</w:t>
    </w:r>
    <w:r w:rsidR="007F4B6A" w:rsidRPr="00FE26E7">
      <w:rPr>
        <w:rFonts w:cs="Arial"/>
        <w:bCs/>
        <w:szCs w:val="18"/>
      </w:rPr>
      <w:tab/>
      <w:t xml:space="preserve">Page </w:t>
    </w:r>
    <w:r w:rsidR="007F4B6A" w:rsidRPr="00FE26E7">
      <w:rPr>
        <w:rFonts w:cs="Arial"/>
        <w:bCs/>
        <w:szCs w:val="18"/>
      </w:rPr>
      <w:fldChar w:fldCharType="begin"/>
    </w:r>
    <w:r w:rsidR="007F4B6A" w:rsidRPr="00FE26E7">
      <w:rPr>
        <w:rFonts w:cs="Arial"/>
        <w:bCs/>
        <w:szCs w:val="18"/>
      </w:rPr>
      <w:instrText xml:space="preserve"> PAGE   \* MERGEFORMAT </w:instrText>
    </w:r>
    <w:r w:rsidR="007F4B6A" w:rsidRPr="00FE26E7">
      <w:rPr>
        <w:rFonts w:cs="Arial"/>
        <w:bCs/>
        <w:szCs w:val="18"/>
      </w:rPr>
      <w:fldChar w:fldCharType="separate"/>
    </w:r>
    <w:r w:rsidR="009D79D7">
      <w:rPr>
        <w:rFonts w:cs="Arial"/>
        <w:bCs/>
        <w:noProof/>
        <w:szCs w:val="18"/>
      </w:rPr>
      <w:t>12</w:t>
    </w:r>
    <w:r w:rsidR="007F4B6A" w:rsidRPr="00FE26E7">
      <w:rPr>
        <w:rFonts w:cs="Arial"/>
        <w:bCs/>
        <w:szCs w:val="18"/>
      </w:rPr>
      <w:fldChar w:fldCharType="end"/>
    </w:r>
  </w:p>
  <w:p w14:paraId="49BFBDF2" w14:textId="77777777" w:rsidR="007F4B6A" w:rsidRPr="00337CEF" w:rsidRDefault="007F4B6A" w:rsidP="00B56A3A">
    <w:pPr>
      <w:rPr>
        <w:rFonts w:ascii="Arial" w:hAnsi="Arial" w:cs="Arial"/>
        <w:bCs/>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ACBA0" w14:textId="77777777" w:rsidR="007F4B6A" w:rsidRPr="00FE26E7" w:rsidRDefault="007F4B6A" w:rsidP="003E7B80">
    <w:pPr>
      <w:pStyle w:val="Fuzeile1"/>
      <w:tabs>
        <w:tab w:val="clear" w:pos="9360"/>
        <w:tab w:val="right" w:pos="9900"/>
      </w:tabs>
      <w:rPr>
        <w:rFonts w:cs="Arial"/>
        <w:bCs/>
        <w:szCs w:val="18"/>
      </w:rPr>
    </w:pPr>
    <w:r w:rsidRPr="00337CEF">
      <w:rPr>
        <w:rFonts w:cs="Arial"/>
        <w:bCs/>
        <w:sz w:val="20"/>
      </w:rPr>
      <w:tab/>
    </w:r>
    <w:r w:rsidRPr="00FE26E7">
      <w:rPr>
        <w:rFonts w:cs="Arial"/>
        <w:bCs/>
        <w:szCs w:val="18"/>
      </w:rPr>
      <w:t xml:space="preserve">© SAP </w:t>
    </w:r>
    <w:r>
      <w:rPr>
        <w:rFonts w:cs="Arial"/>
        <w:bCs/>
        <w:szCs w:val="18"/>
      </w:rPr>
      <w:t>SE</w:t>
    </w:r>
  </w:p>
  <w:p w14:paraId="1A527DD6" w14:textId="77777777" w:rsidR="007F4B6A" w:rsidRPr="00337CEF" w:rsidRDefault="007F4B6A">
    <w:pPr>
      <w:pStyle w:val="Fuzeile"/>
      <w:rPr>
        <w:rFonts w:ascii="Arial" w:hAnsi="Arial" w:cs="Arial"/>
        <w:bCs/>
        <w:sz w:val="20"/>
        <w:szCs w:val="20"/>
        <w:lang w:val="de-DE"/>
      </w:rPr>
    </w:pPr>
  </w:p>
  <w:p w14:paraId="69B243DF" w14:textId="77777777" w:rsidR="007F4B6A" w:rsidRPr="00337CEF" w:rsidRDefault="007F4B6A">
    <w:pPr>
      <w:pStyle w:val="Fuzeile"/>
      <w:rPr>
        <w:rFonts w:ascii="Arial" w:hAnsi="Arial" w:cs="Arial"/>
        <w:bCs/>
        <w:sz w:val="20"/>
        <w:szCs w:val="20"/>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88CBD" w14:textId="77777777" w:rsidR="008C1BAE" w:rsidRDefault="008C1BAE" w:rsidP="00851B1F">
      <w:pPr>
        <w:spacing w:after="0"/>
      </w:pPr>
      <w:r>
        <w:separator/>
      </w:r>
    </w:p>
    <w:p w14:paraId="398C0474" w14:textId="77777777" w:rsidR="008C1BAE" w:rsidRDefault="008C1BAE"/>
  </w:footnote>
  <w:footnote w:type="continuationSeparator" w:id="0">
    <w:p w14:paraId="7BB36346" w14:textId="77777777" w:rsidR="008C1BAE" w:rsidRDefault="008C1BAE" w:rsidP="00851B1F">
      <w:pPr>
        <w:spacing w:after="0"/>
      </w:pPr>
      <w:r>
        <w:continuationSeparator/>
      </w:r>
    </w:p>
    <w:p w14:paraId="2BF47B27" w14:textId="77777777" w:rsidR="008C1BAE" w:rsidRDefault="008C1B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517EE" w14:textId="244904FA" w:rsidR="007F4B6A" w:rsidRDefault="003E0B54">
    <w:pPr>
      <w:pStyle w:val="Kopfzeile"/>
    </w:pPr>
    <w:r>
      <w:rPr>
        <w:noProof/>
      </w:rPr>
      <mc:AlternateContent>
        <mc:Choice Requires="wps">
          <w:drawing>
            <wp:anchor distT="0" distB="0" distL="114300" distR="114300" simplePos="0" relativeHeight="251656704" behindDoc="0" locked="0" layoutInCell="1" allowOverlap="1" wp14:anchorId="0C126D72" wp14:editId="37C88FFF">
              <wp:simplePos x="0" y="0"/>
              <wp:positionH relativeFrom="column">
                <wp:posOffset>4229100</wp:posOffset>
              </wp:positionH>
              <wp:positionV relativeFrom="paragraph">
                <wp:posOffset>135890</wp:posOffset>
              </wp:positionV>
              <wp:extent cx="1828800" cy="342900"/>
              <wp:effectExtent l="0" t="0" r="3810" b="4445"/>
              <wp:wrapNone/>
              <wp:docPr id="80658556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E1A4C" w14:textId="77777777" w:rsidR="007F4B6A" w:rsidRPr="00AC0A84" w:rsidRDefault="007F4B6A" w:rsidP="008A5EB6">
                          <w:pPr>
                            <w:pStyle w:val="DescCover"/>
                          </w:pPr>
                          <w:r>
                            <w:t>CASE STUDY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26D72" id="Rectangle 3" o:spid="_x0000_s1027" style="position:absolute;margin-left:333pt;margin-top:10.7pt;width:2in;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" filled="f" stroked="f">
              <v:fill opacity="0"/>
              <v:textbox>
                <w:txbxContent>
                  <w:p w14:paraId="2B4E1A4C" w14:textId="77777777" w:rsidR="007F4B6A" w:rsidRPr="00AC0A84" w:rsidRDefault="007F4B6A" w:rsidP="008A5EB6">
                    <w:pPr>
                      <w:pStyle w:val="DescCover"/>
                    </w:pPr>
                    <w:r>
                      <w:t>CASE STUDY</w:t>
                    </w:r>
                  </w:p>
                </w:txbxContent>
              </v:textbox>
            </v:rect>
          </w:pict>
        </mc:Fallback>
      </mc:AlternateContent>
    </w:r>
    <w:r>
      <w:rPr>
        <w:noProof/>
      </w:rPr>
      <mc:AlternateContent>
        <mc:Choice Requires="wps">
          <w:drawing>
            <wp:anchor distT="0" distB="0" distL="114300" distR="114300" simplePos="0" relativeHeight="251655680" behindDoc="0" locked="0" layoutInCell="1" allowOverlap="1" wp14:anchorId="39FD73E0" wp14:editId="76626B25">
              <wp:simplePos x="0" y="0"/>
              <wp:positionH relativeFrom="column">
                <wp:posOffset>6059805</wp:posOffset>
              </wp:positionH>
              <wp:positionV relativeFrom="paragraph">
                <wp:posOffset>136525</wp:posOffset>
              </wp:positionV>
              <wp:extent cx="784225" cy="247015"/>
              <wp:effectExtent l="0" t="0" r="0" b="4445"/>
              <wp:wrapNone/>
              <wp:docPr id="92841800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225" cy="247015"/>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62C80" id="Rectangle 2" o:spid="_x0000_s1026" style="position:absolute;margin-left:477.15pt;margin-top:10.75pt;width:61.75pt;height:19.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" fillcolor="#943634" stroked="f"/>
          </w:pict>
        </mc:Fallback>
      </mc:AlternateContent>
    </w:r>
  </w:p>
  <w:p w14:paraId="010403A5" w14:textId="77777777" w:rsidR="007F4B6A" w:rsidRDefault="007F4B6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97B18" w14:textId="277052EE" w:rsidR="007F4B6A" w:rsidRPr="00774A4B" w:rsidRDefault="003E0B54">
    <w:pPr>
      <w:pStyle w:val="Kopfzeile"/>
      <w:rPr>
        <w:color w:val="FF0000"/>
      </w:rPr>
    </w:pPr>
    <w:r>
      <w:rPr>
        <w:noProof/>
        <w:color w:val="FF0000"/>
      </w:rPr>
      <mc:AlternateContent>
        <mc:Choice Requires="wps">
          <w:drawing>
            <wp:anchor distT="0" distB="0" distL="114300" distR="114300" simplePos="0" relativeHeight="251658752" behindDoc="0" locked="0" layoutInCell="1" allowOverlap="1" wp14:anchorId="4E2B02A6" wp14:editId="2149CDFE">
              <wp:simplePos x="0" y="0"/>
              <wp:positionH relativeFrom="column">
                <wp:posOffset>4229100</wp:posOffset>
              </wp:positionH>
              <wp:positionV relativeFrom="paragraph">
                <wp:posOffset>135890</wp:posOffset>
              </wp:positionV>
              <wp:extent cx="1828800" cy="342900"/>
              <wp:effectExtent l="0" t="0" r="3810" b="4445"/>
              <wp:wrapNone/>
              <wp:docPr id="9543224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53398" w14:textId="77777777" w:rsidR="007F4B6A" w:rsidRPr="00AC0A84" w:rsidRDefault="007F4B6A" w:rsidP="007543C9">
                          <w:pPr>
                            <w:pStyle w:val="DescCover"/>
                          </w:pPr>
                          <w:r>
                            <w:t>CASE STUDY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B02A6" id="Rectangle 11" o:spid="_x0000_s1028" style="position:absolute;margin-left:333pt;margin-top:10.7pt;width:2in;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" filled="f" stroked="f">
              <v:fill opacity="0"/>
              <v:textbox>
                <w:txbxContent>
                  <w:p w14:paraId="19D53398" w14:textId="77777777" w:rsidR="007F4B6A" w:rsidRPr="00AC0A84" w:rsidRDefault="007F4B6A" w:rsidP="007543C9">
                    <w:pPr>
                      <w:pStyle w:val="DescCover"/>
                    </w:pPr>
                    <w:r>
                      <w:t>CASE STUDY</w:t>
                    </w:r>
                  </w:p>
                </w:txbxContent>
              </v:textbox>
            </v:rect>
          </w:pict>
        </mc:Fallback>
      </mc:AlternateContent>
    </w:r>
    <w:r>
      <w:rPr>
        <w:noProof/>
        <w:color w:val="FF0000"/>
      </w:rPr>
      <mc:AlternateContent>
        <mc:Choice Requires="wps">
          <w:drawing>
            <wp:anchor distT="0" distB="0" distL="114300" distR="114300" simplePos="0" relativeHeight="251657728" behindDoc="0" locked="0" layoutInCell="1" allowOverlap="1" wp14:anchorId="631175B7" wp14:editId="2B86EAD0">
              <wp:simplePos x="0" y="0"/>
              <wp:positionH relativeFrom="column">
                <wp:posOffset>6059805</wp:posOffset>
              </wp:positionH>
              <wp:positionV relativeFrom="paragraph">
                <wp:posOffset>136525</wp:posOffset>
              </wp:positionV>
              <wp:extent cx="784225" cy="247015"/>
              <wp:effectExtent l="0" t="0" r="0" b="4445"/>
              <wp:wrapNone/>
              <wp:docPr id="65820647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225" cy="247015"/>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98AAB" id="Rectangle 10" o:spid="_x0000_s1026" style="position:absolute;margin-left:477.15pt;margin-top:10.75pt;width:61.75pt;height:1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" fillcolor="#943634"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81E82A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4BE8684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034285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5C8A020"/>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37FC1DD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7E73F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2AC52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BA7A7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40C7A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902958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4FD05E9"/>
    <w:multiLevelType w:val="hybridMultilevel"/>
    <w:tmpl w:val="D5F26342"/>
    <w:lvl w:ilvl="0" w:tplc="4A7CC982">
      <w:start w:val="1"/>
      <w:numFmt w:val="bullet"/>
      <w:lvlText w:val=""/>
      <w:lvlJc w:val="left"/>
      <w:pPr>
        <w:ind w:left="1080" w:hanging="360"/>
      </w:pPr>
      <w:rPr>
        <w:rFonts w:ascii="Wingdings" w:hAnsi="Wingdings" w:hint="default"/>
        <w:sz w:val="24"/>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0FE85A35"/>
    <w:multiLevelType w:val="hybridMultilevel"/>
    <w:tmpl w:val="E4A6609C"/>
    <w:lvl w:ilvl="0" w:tplc="04070005">
      <w:start w:val="1"/>
      <w:numFmt w:val="bullet"/>
      <w:lvlText w:val=""/>
      <w:lvlJc w:val="left"/>
      <w:pPr>
        <w:ind w:left="750" w:hanging="360"/>
      </w:pPr>
      <w:rPr>
        <w:rFonts w:ascii="Wingdings" w:hAnsi="Wingdings" w:hint="default"/>
      </w:rPr>
    </w:lvl>
    <w:lvl w:ilvl="1" w:tplc="04070003" w:tentative="1">
      <w:start w:val="1"/>
      <w:numFmt w:val="bullet"/>
      <w:lvlText w:val="o"/>
      <w:lvlJc w:val="left"/>
      <w:pPr>
        <w:ind w:left="1470" w:hanging="360"/>
      </w:pPr>
      <w:rPr>
        <w:rFonts w:ascii="Courier New" w:hAnsi="Courier New" w:cs="Courier New" w:hint="default"/>
      </w:rPr>
    </w:lvl>
    <w:lvl w:ilvl="2" w:tplc="04070005" w:tentative="1">
      <w:start w:val="1"/>
      <w:numFmt w:val="bullet"/>
      <w:lvlText w:val=""/>
      <w:lvlJc w:val="left"/>
      <w:pPr>
        <w:ind w:left="2190" w:hanging="360"/>
      </w:pPr>
      <w:rPr>
        <w:rFonts w:ascii="Wingdings" w:hAnsi="Wingdings" w:hint="default"/>
      </w:rPr>
    </w:lvl>
    <w:lvl w:ilvl="3" w:tplc="04070001" w:tentative="1">
      <w:start w:val="1"/>
      <w:numFmt w:val="bullet"/>
      <w:lvlText w:val=""/>
      <w:lvlJc w:val="left"/>
      <w:pPr>
        <w:ind w:left="2910" w:hanging="360"/>
      </w:pPr>
      <w:rPr>
        <w:rFonts w:ascii="Symbol" w:hAnsi="Symbol" w:hint="default"/>
      </w:rPr>
    </w:lvl>
    <w:lvl w:ilvl="4" w:tplc="04070003" w:tentative="1">
      <w:start w:val="1"/>
      <w:numFmt w:val="bullet"/>
      <w:lvlText w:val="o"/>
      <w:lvlJc w:val="left"/>
      <w:pPr>
        <w:ind w:left="3630" w:hanging="360"/>
      </w:pPr>
      <w:rPr>
        <w:rFonts w:ascii="Courier New" w:hAnsi="Courier New" w:cs="Courier New" w:hint="default"/>
      </w:rPr>
    </w:lvl>
    <w:lvl w:ilvl="5" w:tplc="04070005" w:tentative="1">
      <w:start w:val="1"/>
      <w:numFmt w:val="bullet"/>
      <w:lvlText w:val=""/>
      <w:lvlJc w:val="left"/>
      <w:pPr>
        <w:ind w:left="4350" w:hanging="360"/>
      </w:pPr>
      <w:rPr>
        <w:rFonts w:ascii="Wingdings" w:hAnsi="Wingdings" w:hint="default"/>
      </w:rPr>
    </w:lvl>
    <w:lvl w:ilvl="6" w:tplc="04070001" w:tentative="1">
      <w:start w:val="1"/>
      <w:numFmt w:val="bullet"/>
      <w:lvlText w:val=""/>
      <w:lvlJc w:val="left"/>
      <w:pPr>
        <w:ind w:left="5070" w:hanging="360"/>
      </w:pPr>
      <w:rPr>
        <w:rFonts w:ascii="Symbol" w:hAnsi="Symbol" w:hint="default"/>
      </w:rPr>
    </w:lvl>
    <w:lvl w:ilvl="7" w:tplc="04070003" w:tentative="1">
      <w:start w:val="1"/>
      <w:numFmt w:val="bullet"/>
      <w:lvlText w:val="o"/>
      <w:lvlJc w:val="left"/>
      <w:pPr>
        <w:ind w:left="5790" w:hanging="360"/>
      </w:pPr>
      <w:rPr>
        <w:rFonts w:ascii="Courier New" w:hAnsi="Courier New" w:cs="Courier New" w:hint="default"/>
      </w:rPr>
    </w:lvl>
    <w:lvl w:ilvl="8" w:tplc="04070005" w:tentative="1">
      <w:start w:val="1"/>
      <w:numFmt w:val="bullet"/>
      <w:lvlText w:val=""/>
      <w:lvlJc w:val="left"/>
      <w:pPr>
        <w:ind w:left="6510" w:hanging="360"/>
      </w:pPr>
      <w:rPr>
        <w:rFonts w:ascii="Wingdings" w:hAnsi="Wingdings" w:hint="default"/>
      </w:rPr>
    </w:lvl>
  </w:abstractNum>
  <w:abstractNum w:abstractNumId="12" w15:restartNumberingAfterBreak="0">
    <w:nsid w:val="11911058"/>
    <w:multiLevelType w:val="hybridMultilevel"/>
    <w:tmpl w:val="5F54885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45044D"/>
    <w:multiLevelType w:val="hybridMultilevel"/>
    <w:tmpl w:val="5882F840"/>
    <w:lvl w:ilvl="0" w:tplc="392A862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6416111"/>
    <w:multiLevelType w:val="hybridMultilevel"/>
    <w:tmpl w:val="27D8F0C6"/>
    <w:lvl w:ilvl="0" w:tplc="04070001">
      <w:start w:val="1"/>
      <w:numFmt w:val="bullet"/>
      <w:lvlText w:val=""/>
      <w:lvlJc w:val="left"/>
      <w:pPr>
        <w:ind w:left="1077" w:hanging="360"/>
      </w:pPr>
      <w:rPr>
        <w:rFonts w:ascii="Symbol" w:hAnsi="Symbol" w:hint="default"/>
      </w:rPr>
    </w:lvl>
    <w:lvl w:ilvl="1" w:tplc="04070003">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5" w15:restartNumberingAfterBreak="0">
    <w:nsid w:val="18F06DED"/>
    <w:multiLevelType w:val="hybridMultilevel"/>
    <w:tmpl w:val="D4FC430C"/>
    <w:lvl w:ilvl="0" w:tplc="4A7CC982">
      <w:start w:val="1"/>
      <w:numFmt w:val="bullet"/>
      <w:lvlText w:val=""/>
      <w:lvlJc w:val="left"/>
      <w:pPr>
        <w:ind w:left="1077" w:hanging="360"/>
      </w:pPr>
      <w:rPr>
        <w:rFonts w:ascii="Wingdings" w:hAnsi="Wingdings" w:hint="default"/>
        <w:sz w:val="24"/>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6" w15:restartNumberingAfterBreak="0">
    <w:nsid w:val="1E9F6092"/>
    <w:multiLevelType w:val="hybridMultilevel"/>
    <w:tmpl w:val="14729C46"/>
    <w:lvl w:ilvl="0" w:tplc="F98E750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E01F06"/>
    <w:multiLevelType w:val="hybridMultilevel"/>
    <w:tmpl w:val="CCFA448E"/>
    <w:lvl w:ilvl="0" w:tplc="4A7CC982">
      <w:start w:val="1"/>
      <w:numFmt w:val="bullet"/>
      <w:lvlText w:val=""/>
      <w:lvlJc w:val="left"/>
      <w:pPr>
        <w:ind w:left="750" w:hanging="360"/>
      </w:pPr>
      <w:rPr>
        <w:rFonts w:ascii="Wingdings" w:hAnsi="Wingdings" w:hint="default"/>
        <w:sz w:val="24"/>
      </w:rPr>
    </w:lvl>
    <w:lvl w:ilvl="1" w:tplc="04070003" w:tentative="1">
      <w:start w:val="1"/>
      <w:numFmt w:val="bullet"/>
      <w:lvlText w:val="o"/>
      <w:lvlJc w:val="left"/>
      <w:pPr>
        <w:ind w:left="1470" w:hanging="360"/>
      </w:pPr>
      <w:rPr>
        <w:rFonts w:ascii="Courier New" w:hAnsi="Courier New" w:cs="Courier New" w:hint="default"/>
      </w:rPr>
    </w:lvl>
    <w:lvl w:ilvl="2" w:tplc="04070005" w:tentative="1">
      <w:start w:val="1"/>
      <w:numFmt w:val="bullet"/>
      <w:lvlText w:val=""/>
      <w:lvlJc w:val="left"/>
      <w:pPr>
        <w:ind w:left="2190" w:hanging="360"/>
      </w:pPr>
      <w:rPr>
        <w:rFonts w:ascii="Wingdings" w:hAnsi="Wingdings" w:hint="default"/>
      </w:rPr>
    </w:lvl>
    <w:lvl w:ilvl="3" w:tplc="04070001" w:tentative="1">
      <w:start w:val="1"/>
      <w:numFmt w:val="bullet"/>
      <w:lvlText w:val=""/>
      <w:lvlJc w:val="left"/>
      <w:pPr>
        <w:ind w:left="2910" w:hanging="360"/>
      </w:pPr>
      <w:rPr>
        <w:rFonts w:ascii="Symbol" w:hAnsi="Symbol" w:hint="default"/>
      </w:rPr>
    </w:lvl>
    <w:lvl w:ilvl="4" w:tplc="04070003" w:tentative="1">
      <w:start w:val="1"/>
      <w:numFmt w:val="bullet"/>
      <w:lvlText w:val="o"/>
      <w:lvlJc w:val="left"/>
      <w:pPr>
        <w:ind w:left="3630" w:hanging="360"/>
      </w:pPr>
      <w:rPr>
        <w:rFonts w:ascii="Courier New" w:hAnsi="Courier New" w:cs="Courier New" w:hint="default"/>
      </w:rPr>
    </w:lvl>
    <w:lvl w:ilvl="5" w:tplc="04070005" w:tentative="1">
      <w:start w:val="1"/>
      <w:numFmt w:val="bullet"/>
      <w:lvlText w:val=""/>
      <w:lvlJc w:val="left"/>
      <w:pPr>
        <w:ind w:left="4350" w:hanging="360"/>
      </w:pPr>
      <w:rPr>
        <w:rFonts w:ascii="Wingdings" w:hAnsi="Wingdings" w:hint="default"/>
      </w:rPr>
    </w:lvl>
    <w:lvl w:ilvl="6" w:tplc="04070001" w:tentative="1">
      <w:start w:val="1"/>
      <w:numFmt w:val="bullet"/>
      <w:lvlText w:val=""/>
      <w:lvlJc w:val="left"/>
      <w:pPr>
        <w:ind w:left="5070" w:hanging="360"/>
      </w:pPr>
      <w:rPr>
        <w:rFonts w:ascii="Symbol" w:hAnsi="Symbol" w:hint="default"/>
      </w:rPr>
    </w:lvl>
    <w:lvl w:ilvl="7" w:tplc="04070003" w:tentative="1">
      <w:start w:val="1"/>
      <w:numFmt w:val="bullet"/>
      <w:lvlText w:val="o"/>
      <w:lvlJc w:val="left"/>
      <w:pPr>
        <w:ind w:left="5790" w:hanging="360"/>
      </w:pPr>
      <w:rPr>
        <w:rFonts w:ascii="Courier New" w:hAnsi="Courier New" w:cs="Courier New" w:hint="default"/>
      </w:rPr>
    </w:lvl>
    <w:lvl w:ilvl="8" w:tplc="04070005" w:tentative="1">
      <w:start w:val="1"/>
      <w:numFmt w:val="bullet"/>
      <w:lvlText w:val=""/>
      <w:lvlJc w:val="left"/>
      <w:pPr>
        <w:ind w:left="6510" w:hanging="360"/>
      </w:pPr>
      <w:rPr>
        <w:rFonts w:ascii="Wingdings" w:hAnsi="Wingdings" w:hint="default"/>
      </w:rPr>
    </w:lvl>
  </w:abstractNum>
  <w:abstractNum w:abstractNumId="18" w15:restartNumberingAfterBreak="0">
    <w:nsid w:val="24A91733"/>
    <w:multiLevelType w:val="hybridMultilevel"/>
    <w:tmpl w:val="89843648"/>
    <w:lvl w:ilvl="0" w:tplc="F98E750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EF7698"/>
    <w:multiLevelType w:val="hybridMultilevel"/>
    <w:tmpl w:val="ED1E53DC"/>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20" w15:restartNumberingAfterBreak="0">
    <w:nsid w:val="2EB16CA3"/>
    <w:multiLevelType w:val="hybridMultilevel"/>
    <w:tmpl w:val="D70455DC"/>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21" w15:restartNumberingAfterBreak="0">
    <w:nsid w:val="3181613D"/>
    <w:multiLevelType w:val="hybridMultilevel"/>
    <w:tmpl w:val="710E9E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1F4EF8"/>
    <w:multiLevelType w:val="hybridMultilevel"/>
    <w:tmpl w:val="96469756"/>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23" w15:restartNumberingAfterBreak="0">
    <w:nsid w:val="38F72A25"/>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C2D490A"/>
    <w:multiLevelType w:val="hybridMultilevel"/>
    <w:tmpl w:val="AEBA8EE8"/>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5" w15:restartNumberingAfterBreak="0">
    <w:nsid w:val="3E3E0EBC"/>
    <w:multiLevelType w:val="hybridMultilevel"/>
    <w:tmpl w:val="E018A27C"/>
    <w:lvl w:ilvl="0" w:tplc="5BDA1C2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0C32862"/>
    <w:multiLevelType w:val="hybridMultilevel"/>
    <w:tmpl w:val="02A865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94C3D92"/>
    <w:multiLevelType w:val="hybridMultilevel"/>
    <w:tmpl w:val="FFAA9F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C35DEF"/>
    <w:multiLevelType w:val="hybridMultilevel"/>
    <w:tmpl w:val="E0522D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0BA44B7"/>
    <w:multiLevelType w:val="hybridMultilevel"/>
    <w:tmpl w:val="9EA0D472"/>
    <w:lvl w:ilvl="0" w:tplc="04070001">
      <w:start w:val="1"/>
      <w:numFmt w:val="bullet"/>
      <w:lvlText w:val=""/>
      <w:lvlJc w:val="left"/>
      <w:pPr>
        <w:ind w:left="750" w:hanging="360"/>
      </w:pPr>
      <w:rPr>
        <w:rFonts w:ascii="Symbol" w:hAnsi="Symbol" w:hint="default"/>
      </w:rPr>
    </w:lvl>
    <w:lvl w:ilvl="1" w:tplc="04070003" w:tentative="1">
      <w:start w:val="1"/>
      <w:numFmt w:val="bullet"/>
      <w:lvlText w:val="o"/>
      <w:lvlJc w:val="left"/>
      <w:pPr>
        <w:ind w:left="1470" w:hanging="360"/>
      </w:pPr>
      <w:rPr>
        <w:rFonts w:ascii="Courier New" w:hAnsi="Courier New" w:cs="Courier New" w:hint="default"/>
      </w:rPr>
    </w:lvl>
    <w:lvl w:ilvl="2" w:tplc="04070005" w:tentative="1">
      <w:start w:val="1"/>
      <w:numFmt w:val="bullet"/>
      <w:lvlText w:val=""/>
      <w:lvlJc w:val="left"/>
      <w:pPr>
        <w:ind w:left="2190" w:hanging="360"/>
      </w:pPr>
      <w:rPr>
        <w:rFonts w:ascii="Wingdings" w:hAnsi="Wingdings" w:hint="default"/>
      </w:rPr>
    </w:lvl>
    <w:lvl w:ilvl="3" w:tplc="04070001" w:tentative="1">
      <w:start w:val="1"/>
      <w:numFmt w:val="bullet"/>
      <w:lvlText w:val=""/>
      <w:lvlJc w:val="left"/>
      <w:pPr>
        <w:ind w:left="2910" w:hanging="360"/>
      </w:pPr>
      <w:rPr>
        <w:rFonts w:ascii="Symbol" w:hAnsi="Symbol" w:hint="default"/>
      </w:rPr>
    </w:lvl>
    <w:lvl w:ilvl="4" w:tplc="04070003" w:tentative="1">
      <w:start w:val="1"/>
      <w:numFmt w:val="bullet"/>
      <w:lvlText w:val="o"/>
      <w:lvlJc w:val="left"/>
      <w:pPr>
        <w:ind w:left="3630" w:hanging="360"/>
      </w:pPr>
      <w:rPr>
        <w:rFonts w:ascii="Courier New" w:hAnsi="Courier New" w:cs="Courier New" w:hint="default"/>
      </w:rPr>
    </w:lvl>
    <w:lvl w:ilvl="5" w:tplc="04070005" w:tentative="1">
      <w:start w:val="1"/>
      <w:numFmt w:val="bullet"/>
      <w:lvlText w:val=""/>
      <w:lvlJc w:val="left"/>
      <w:pPr>
        <w:ind w:left="4350" w:hanging="360"/>
      </w:pPr>
      <w:rPr>
        <w:rFonts w:ascii="Wingdings" w:hAnsi="Wingdings" w:hint="default"/>
      </w:rPr>
    </w:lvl>
    <w:lvl w:ilvl="6" w:tplc="04070001" w:tentative="1">
      <w:start w:val="1"/>
      <w:numFmt w:val="bullet"/>
      <w:lvlText w:val=""/>
      <w:lvlJc w:val="left"/>
      <w:pPr>
        <w:ind w:left="5070" w:hanging="360"/>
      </w:pPr>
      <w:rPr>
        <w:rFonts w:ascii="Symbol" w:hAnsi="Symbol" w:hint="default"/>
      </w:rPr>
    </w:lvl>
    <w:lvl w:ilvl="7" w:tplc="04070003" w:tentative="1">
      <w:start w:val="1"/>
      <w:numFmt w:val="bullet"/>
      <w:lvlText w:val="o"/>
      <w:lvlJc w:val="left"/>
      <w:pPr>
        <w:ind w:left="5790" w:hanging="360"/>
      </w:pPr>
      <w:rPr>
        <w:rFonts w:ascii="Courier New" w:hAnsi="Courier New" w:cs="Courier New" w:hint="default"/>
      </w:rPr>
    </w:lvl>
    <w:lvl w:ilvl="8" w:tplc="04070005" w:tentative="1">
      <w:start w:val="1"/>
      <w:numFmt w:val="bullet"/>
      <w:lvlText w:val=""/>
      <w:lvlJc w:val="left"/>
      <w:pPr>
        <w:ind w:left="6510" w:hanging="360"/>
      </w:pPr>
      <w:rPr>
        <w:rFonts w:ascii="Wingdings" w:hAnsi="Wingdings" w:hint="default"/>
      </w:rPr>
    </w:lvl>
  </w:abstractNum>
  <w:abstractNum w:abstractNumId="30" w15:restartNumberingAfterBreak="0">
    <w:nsid w:val="51FF5AC7"/>
    <w:multiLevelType w:val="hybridMultilevel"/>
    <w:tmpl w:val="A32A0C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86592E"/>
    <w:multiLevelType w:val="hybridMultilevel"/>
    <w:tmpl w:val="424EF5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B6573E"/>
    <w:multiLevelType w:val="hybridMultilevel"/>
    <w:tmpl w:val="DB06EECA"/>
    <w:lvl w:ilvl="0" w:tplc="F6EC69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757749"/>
    <w:multiLevelType w:val="hybridMultilevel"/>
    <w:tmpl w:val="11A663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84274D5"/>
    <w:multiLevelType w:val="hybridMultilevel"/>
    <w:tmpl w:val="32AC44B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5" w15:restartNumberingAfterBreak="0">
    <w:nsid w:val="6CBE0C73"/>
    <w:multiLevelType w:val="hybridMultilevel"/>
    <w:tmpl w:val="9EEE90B2"/>
    <w:lvl w:ilvl="0" w:tplc="8A32256E">
      <w:start w:val="1"/>
      <w:numFmt w:val="bullet"/>
      <w:lvlText w:val=""/>
      <w:lvlJc w:val="left"/>
      <w:pPr>
        <w:tabs>
          <w:tab w:val="num" w:pos="720"/>
        </w:tabs>
        <w:ind w:left="720" w:hanging="360"/>
      </w:pPr>
      <w:rPr>
        <w:rFonts w:ascii="Wingdings" w:hAnsi="Wingdings"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067055"/>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 w15:restartNumberingAfterBreak="0">
    <w:nsid w:val="772B00D7"/>
    <w:multiLevelType w:val="hybridMultilevel"/>
    <w:tmpl w:val="A7D896C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72E0153"/>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15:restartNumberingAfterBreak="0">
    <w:nsid w:val="783277DA"/>
    <w:multiLevelType w:val="hybridMultilevel"/>
    <w:tmpl w:val="4A5C33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46403831">
    <w:abstractNumId w:val="9"/>
  </w:num>
  <w:num w:numId="2" w16cid:durableId="662009332">
    <w:abstractNumId w:val="7"/>
  </w:num>
  <w:num w:numId="3" w16cid:durableId="1708875003">
    <w:abstractNumId w:val="6"/>
  </w:num>
  <w:num w:numId="4" w16cid:durableId="1361976685">
    <w:abstractNumId w:val="5"/>
  </w:num>
  <w:num w:numId="5" w16cid:durableId="51933356">
    <w:abstractNumId w:val="4"/>
  </w:num>
  <w:num w:numId="6" w16cid:durableId="1147433327">
    <w:abstractNumId w:val="8"/>
  </w:num>
  <w:num w:numId="7" w16cid:durableId="311955807">
    <w:abstractNumId w:val="3"/>
  </w:num>
  <w:num w:numId="8" w16cid:durableId="473722087">
    <w:abstractNumId w:val="2"/>
  </w:num>
  <w:num w:numId="9" w16cid:durableId="396781436">
    <w:abstractNumId w:val="1"/>
  </w:num>
  <w:num w:numId="10" w16cid:durableId="989214734">
    <w:abstractNumId w:val="0"/>
  </w:num>
  <w:num w:numId="11" w16cid:durableId="680354364">
    <w:abstractNumId w:val="36"/>
  </w:num>
  <w:num w:numId="12" w16cid:durableId="1657414539">
    <w:abstractNumId w:val="23"/>
  </w:num>
  <w:num w:numId="13" w16cid:durableId="1449660123">
    <w:abstractNumId w:val="38"/>
  </w:num>
  <w:num w:numId="14" w16cid:durableId="463692262">
    <w:abstractNumId w:val="31"/>
  </w:num>
  <w:num w:numId="15" w16cid:durableId="1855146677">
    <w:abstractNumId w:val="35"/>
  </w:num>
  <w:num w:numId="16" w16cid:durableId="14717052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38430134">
    <w:abstractNumId w:val="24"/>
  </w:num>
  <w:num w:numId="18" w16cid:durableId="1106314525">
    <w:abstractNumId w:val="21"/>
  </w:num>
  <w:num w:numId="19" w16cid:durableId="1176380726">
    <w:abstractNumId w:val="27"/>
  </w:num>
  <w:num w:numId="20" w16cid:durableId="1133253421">
    <w:abstractNumId w:val="12"/>
  </w:num>
  <w:num w:numId="21" w16cid:durableId="1671444826">
    <w:abstractNumId w:val="30"/>
  </w:num>
  <w:num w:numId="22" w16cid:durableId="2046633898">
    <w:abstractNumId w:val="32"/>
  </w:num>
  <w:num w:numId="23" w16cid:durableId="1362588537">
    <w:abstractNumId w:val="16"/>
  </w:num>
  <w:num w:numId="24" w16cid:durableId="1053891770">
    <w:abstractNumId w:val="18"/>
  </w:num>
  <w:num w:numId="25" w16cid:durableId="1050306719">
    <w:abstractNumId w:val="13"/>
  </w:num>
  <w:num w:numId="26" w16cid:durableId="1743217475">
    <w:abstractNumId w:val="26"/>
  </w:num>
  <w:num w:numId="27" w16cid:durableId="995719680">
    <w:abstractNumId w:val="39"/>
  </w:num>
  <w:num w:numId="28" w16cid:durableId="533079778">
    <w:abstractNumId w:val="25"/>
  </w:num>
  <w:num w:numId="29" w16cid:durableId="1443960623">
    <w:abstractNumId w:val="33"/>
  </w:num>
  <w:num w:numId="30" w16cid:durableId="752550197">
    <w:abstractNumId w:val="29"/>
  </w:num>
  <w:num w:numId="31" w16cid:durableId="2000621453">
    <w:abstractNumId w:val="28"/>
  </w:num>
  <w:num w:numId="32" w16cid:durableId="1046444156">
    <w:abstractNumId w:val="34"/>
  </w:num>
  <w:num w:numId="33" w16cid:durableId="303898142">
    <w:abstractNumId w:val="14"/>
  </w:num>
  <w:num w:numId="34" w16cid:durableId="153766980">
    <w:abstractNumId w:val="22"/>
  </w:num>
  <w:num w:numId="35" w16cid:durableId="160894726">
    <w:abstractNumId w:val="20"/>
  </w:num>
  <w:num w:numId="36" w16cid:durableId="144468825">
    <w:abstractNumId w:val="19"/>
  </w:num>
  <w:num w:numId="37" w16cid:durableId="248274060">
    <w:abstractNumId w:val="37"/>
  </w:num>
  <w:num w:numId="38" w16cid:durableId="767623823">
    <w:abstractNumId w:val="11"/>
  </w:num>
  <w:num w:numId="39" w16cid:durableId="1522357668">
    <w:abstractNumId w:val="17"/>
  </w:num>
  <w:num w:numId="40" w16cid:durableId="1026709438">
    <w:abstractNumId w:val="10"/>
  </w:num>
  <w:num w:numId="41" w16cid:durableId="15355395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hdrShapeDefaults>
    <o:shapedefaults v:ext="edit" spidmax="5121">
      <o:colormru v:ext="edit" colors="navy,#d8d8d8,#94363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A39"/>
    <w:rsid w:val="00002F3D"/>
    <w:rsid w:val="000031E9"/>
    <w:rsid w:val="00005970"/>
    <w:rsid w:val="0000733F"/>
    <w:rsid w:val="00007F00"/>
    <w:rsid w:val="0001034C"/>
    <w:rsid w:val="00012912"/>
    <w:rsid w:val="000138D6"/>
    <w:rsid w:val="00015183"/>
    <w:rsid w:val="00024467"/>
    <w:rsid w:val="000251E2"/>
    <w:rsid w:val="000312E7"/>
    <w:rsid w:val="000329E6"/>
    <w:rsid w:val="000353D4"/>
    <w:rsid w:val="00036E44"/>
    <w:rsid w:val="00041083"/>
    <w:rsid w:val="00041ABB"/>
    <w:rsid w:val="00041CF3"/>
    <w:rsid w:val="00046B67"/>
    <w:rsid w:val="00046B75"/>
    <w:rsid w:val="00050C04"/>
    <w:rsid w:val="00052E6C"/>
    <w:rsid w:val="000550B8"/>
    <w:rsid w:val="000610B7"/>
    <w:rsid w:val="00061D75"/>
    <w:rsid w:val="000622C9"/>
    <w:rsid w:val="0006234D"/>
    <w:rsid w:val="00062837"/>
    <w:rsid w:val="00066D9C"/>
    <w:rsid w:val="0008066B"/>
    <w:rsid w:val="00080A39"/>
    <w:rsid w:val="00082A7A"/>
    <w:rsid w:val="0008582F"/>
    <w:rsid w:val="00085F1C"/>
    <w:rsid w:val="000949EE"/>
    <w:rsid w:val="00095338"/>
    <w:rsid w:val="000A6F75"/>
    <w:rsid w:val="000B61D8"/>
    <w:rsid w:val="000B7C65"/>
    <w:rsid w:val="000C1F39"/>
    <w:rsid w:val="000C43D3"/>
    <w:rsid w:val="000C453D"/>
    <w:rsid w:val="000C7013"/>
    <w:rsid w:val="000D0FDA"/>
    <w:rsid w:val="000D27C7"/>
    <w:rsid w:val="000D42A9"/>
    <w:rsid w:val="000E0741"/>
    <w:rsid w:val="000E4D6C"/>
    <w:rsid w:val="000E57F7"/>
    <w:rsid w:val="000E6F8B"/>
    <w:rsid w:val="000E7DCA"/>
    <w:rsid w:val="000F1A46"/>
    <w:rsid w:val="000F1F03"/>
    <w:rsid w:val="000F2FEE"/>
    <w:rsid w:val="000F390E"/>
    <w:rsid w:val="000F5096"/>
    <w:rsid w:val="000F5361"/>
    <w:rsid w:val="000F62E0"/>
    <w:rsid w:val="000F6C1F"/>
    <w:rsid w:val="001066BF"/>
    <w:rsid w:val="0010775E"/>
    <w:rsid w:val="001115FD"/>
    <w:rsid w:val="001127AF"/>
    <w:rsid w:val="0011285A"/>
    <w:rsid w:val="00115328"/>
    <w:rsid w:val="001201A7"/>
    <w:rsid w:val="00121863"/>
    <w:rsid w:val="00124A60"/>
    <w:rsid w:val="001271B2"/>
    <w:rsid w:val="00134699"/>
    <w:rsid w:val="00134758"/>
    <w:rsid w:val="00136A5B"/>
    <w:rsid w:val="001379B7"/>
    <w:rsid w:val="00143720"/>
    <w:rsid w:val="00143AAC"/>
    <w:rsid w:val="00147725"/>
    <w:rsid w:val="0015194F"/>
    <w:rsid w:val="001519A7"/>
    <w:rsid w:val="001653C4"/>
    <w:rsid w:val="001671DA"/>
    <w:rsid w:val="00171840"/>
    <w:rsid w:val="001720A7"/>
    <w:rsid w:val="0017381B"/>
    <w:rsid w:val="00174B9D"/>
    <w:rsid w:val="00177D5E"/>
    <w:rsid w:val="0018019D"/>
    <w:rsid w:val="00182A92"/>
    <w:rsid w:val="00184769"/>
    <w:rsid w:val="0019085B"/>
    <w:rsid w:val="001919F6"/>
    <w:rsid w:val="001946C2"/>
    <w:rsid w:val="001A1552"/>
    <w:rsid w:val="001A42AF"/>
    <w:rsid w:val="001A6770"/>
    <w:rsid w:val="001B01A0"/>
    <w:rsid w:val="001B0381"/>
    <w:rsid w:val="001B2451"/>
    <w:rsid w:val="001B4CF9"/>
    <w:rsid w:val="001B5B1F"/>
    <w:rsid w:val="001C4418"/>
    <w:rsid w:val="001C7487"/>
    <w:rsid w:val="001D046D"/>
    <w:rsid w:val="001E2012"/>
    <w:rsid w:val="001E7911"/>
    <w:rsid w:val="001F286A"/>
    <w:rsid w:val="001F46D7"/>
    <w:rsid w:val="001F497C"/>
    <w:rsid w:val="001F7155"/>
    <w:rsid w:val="002012F6"/>
    <w:rsid w:val="00203DDE"/>
    <w:rsid w:val="00204C71"/>
    <w:rsid w:val="00205289"/>
    <w:rsid w:val="00206F5B"/>
    <w:rsid w:val="0021024B"/>
    <w:rsid w:val="00215CF9"/>
    <w:rsid w:val="002179AF"/>
    <w:rsid w:val="00223092"/>
    <w:rsid w:val="00223551"/>
    <w:rsid w:val="00224DA1"/>
    <w:rsid w:val="00225C36"/>
    <w:rsid w:val="00231984"/>
    <w:rsid w:val="00232321"/>
    <w:rsid w:val="00233145"/>
    <w:rsid w:val="00237828"/>
    <w:rsid w:val="00245F38"/>
    <w:rsid w:val="002502E6"/>
    <w:rsid w:val="00252581"/>
    <w:rsid w:val="00252F60"/>
    <w:rsid w:val="00254FCD"/>
    <w:rsid w:val="002570EF"/>
    <w:rsid w:val="00261531"/>
    <w:rsid w:val="00261BEB"/>
    <w:rsid w:val="00261D34"/>
    <w:rsid w:val="00265C0D"/>
    <w:rsid w:val="00276FAC"/>
    <w:rsid w:val="00280BFF"/>
    <w:rsid w:val="00282534"/>
    <w:rsid w:val="00282D25"/>
    <w:rsid w:val="00287780"/>
    <w:rsid w:val="00293C9C"/>
    <w:rsid w:val="002942A4"/>
    <w:rsid w:val="00297F23"/>
    <w:rsid w:val="002A3CA9"/>
    <w:rsid w:val="002B0663"/>
    <w:rsid w:val="002C300B"/>
    <w:rsid w:val="002C6285"/>
    <w:rsid w:val="002D49E5"/>
    <w:rsid w:val="002E1B15"/>
    <w:rsid w:val="002E4CE5"/>
    <w:rsid w:val="002E5554"/>
    <w:rsid w:val="002E6C9D"/>
    <w:rsid w:val="002F2DD1"/>
    <w:rsid w:val="002F3A8A"/>
    <w:rsid w:val="0030160A"/>
    <w:rsid w:val="0030234F"/>
    <w:rsid w:val="00305DB4"/>
    <w:rsid w:val="003122AE"/>
    <w:rsid w:val="00312377"/>
    <w:rsid w:val="0031237F"/>
    <w:rsid w:val="00316A00"/>
    <w:rsid w:val="00320E1E"/>
    <w:rsid w:val="003226C7"/>
    <w:rsid w:val="00322FD6"/>
    <w:rsid w:val="00323DF1"/>
    <w:rsid w:val="00324621"/>
    <w:rsid w:val="00324BB0"/>
    <w:rsid w:val="003253F9"/>
    <w:rsid w:val="003379F8"/>
    <w:rsid w:val="00337CEF"/>
    <w:rsid w:val="00345AA7"/>
    <w:rsid w:val="003477DC"/>
    <w:rsid w:val="003551B6"/>
    <w:rsid w:val="00363034"/>
    <w:rsid w:val="0036586F"/>
    <w:rsid w:val="00366F02"/>
    <w:rsid w:val="00367BC8"/>
    <w:rsid w:val="00377AF7"/>
    <w:rsid w:val="00381BD1"/>
    <w:rsid w:val="00381D79"/>
    <w:rsid w:val="003823D6"/>
    <w:rsid w:val="003826FB"/>
    <w:rsid w:val="003844A3"/>
    <w:rsid w:val="00385C92"/>
    <w:rsid w:val="00387B47"/>
    <w:rsid w:val="00390870"/>
    <w:rsid w:val="00390885"/>
    <w:rsid w:val="003920C4"/>
    <w:rsid w:val="003926FC"/>
    <w:rsid w:val="00393AF0"/>
    <w:rsid w:val="00394E3E"/>
    <w:rsid w:val="00396EBA"/>
    <w:rsid w:val="00397B58"/>
    <w:rsid w:val="003A11F0"/>
    <w:rsid w:val="003A1356"/>
    <w:rsid w:val="003B0E90"/>
    <w:rsid w:val="003B13DA"/>
    <w:rsid w:val="003B531C"/>
    <w:rsid w:val="003B6CA2"/>
    <w:rsid w:val="003D09D2"/>
    <w:rsid w:val="003D10E1"/>
    <w:rsid w:val="003D1AEC"/>
    <w:rsid w:val="003D1D54"/>
    <w:rsid w:val="003D2581"/>
    <w:rsid w:val="003D335E"/>
    <w:rsid w:val="003D382C"/>
    <w:rsid w:val="003D447F"/>
    <w:rsid w:val="003D53AA"/>
    <w:rsid w:val="003D7246"/>
    <w:rsid w:val="003E0B54"/>
    <w:rsid w:val="003E1CDA"/>
    <w:rsid w:val="003E2E29"/>
    <w:rsid w:val="003E334E"/>
    <w:rsid w:val="003E4B6F"/>
    <w:rsid w:val="003E6839"/>
    <w:rsid w:val="003E7B80"/>
    <w:rsid w:val="003F47FA"/>
    <w:rsid w:val="003F5782"/>
    <w:rsid w:val="003F62EC"/>
    <w:rsid w:val="003F7629"/>
    <w:rsid w:val="004010FC"/>
    <w:rsid w:val="004034F2"/>
    <w:rsid w:val="00407D5A"/>
    <w:rsid w:val="00410B30"/>
    <w:rsid w:val="00410B58"/>
    <w:rsid w:val="0041149C"/>
    <w:rsid w:val="00413A14"/>
    <w:rsid w:val="00413A54"/>
    <w:rsid w:val="0042014C"/>
    <w:rsid w:val="00421D4A"/>
    <w:rsid w:val="00422EF1"/>
    <w:rsid w:val="00424362"/>
    <w:rsid w:val="004252AE"/>
    <w:rsid w:val="004526B6"/>
    <w:rsid w:val="004526D0"/>
    <w:rsid w:val="00453DD8"/>
    <w:rsid w:val="00454CF8"/>
    <w:rsid w:val="00455D0B"/>
    <w:rsid w:val="004575AA"/>
    <w:rsid w:val="00461C78"/>
    <w:rsid w:val="00462052"/>
    <w:rsid w:val="004625AC"/>
    <w:rsid w:val="00470FE9"/>
    <w:rsid w:val="00474F81"/>
    <w:rsid w:val="00476189"/>
    <w:rsid w:val="00477770"/>
    <w:rsid w:val="0048417F"/>
    <w:rsid w:val="0048789A"/>
    <w:rsid w:val="00491444"/>
    <w:rsid w:val="004919A8"/>
    <w:rsid w:val="00493D84"/>
    <w:rsid w:val="004958E7"/>
    <w:rsid w:val="004972FC"/>
    <w:rsid w:val="004973B2"/>
    <w:rsid w:val="004A23A6"/>
    <w:rsid w:val="004A2608"/>
    <w:rsid w:val="004A6194"/>
    <w:rsid w:val="004A7856"/>
    <w:rsid w:val="004B1CAC"/>
    <w:rsid w:val="004B1D5D"/>
    <w:rsid w:val="004B2D28"/>
    <w:rsid w:val="004B347D"/>
    <w:rsid w:val="004B427E"/>
    <w:rsid w:val="004B4E2E"/>
    <w:rsid w:val="004C3565"/>
    <w:rsid w:val="004D1FA4"/>
    <w:rsid w:val="004D5BEE"/>
    <w:rsid w:val="004E082E"/>
    <w:rsid w:val="004E1868"/>
    <w:rsid w:val="004E1CE8"/>
    <w:rsid w:val="004E4897"/>
    <w:rsid w:val="004F05D5"/>
    <w:rsid w:val="005071A4"/>
    <w:rsid w:val="00511B84"/>
    <w:rsid w:val="00511D7A"/>
    <w:rsid w:val="00511DB9"/>
    <w:rsid w:val="00514CA5"/>
    <w:rsid w:val="00516D37"/>
    <w:rsid w:val="00516E8F"/>
    <w:rsid w:val="0051784A"/>
    <w:rsid w:val="0052485F"/>
    <w:rsid w:val="00534DF5"/>
    <w:rsid w:val="00535837"/>
    <w:rsid w:val="005438DB"/>
    <w:rsid w:val="005449C9"/>
    <w:rsid w:val="00545064"/>
    <w:rsid w:val="00546164"/>
    <w:rsid w:val="005512F3"/>
    <w:rsid w:val="00552966"/>
    <w:rsid w:val="0055317E"/>
    <w:rsid w:val="0055501C"/>
    <w:rsid w:val="0055536C"/>
    <w:rsid w:val="005555BB"/>
    <w:rsid w:val="005659B6"/>
    <w:rsid w:val="00566758"/>
    <w:rsid w:val="00572274"/>
    <w:rsid w:val="00572662"/>
    <w:rsid w:val="00573574"/>
    <w:rsid w:val="005762FB"/>
    <w:rsid w:val="0057715D"/>
    <w:rsid w:val="00583360"/>
    <w:rsid w:val="0059342F"/>
    <w:rsid w:val="00594422"/>
    <w:rsid w:val="0059652D"/>
    <w:rsid w:val="005971EF"/>
    <w:rsid w:val="00597F73"/>
    <w:rsid w:val="005A3222"/>
    <w:rsid w:val="005A45A7"/>
    <w:rsid w:val="005B6A3C"/>
    <w:rsid w:val="005B6C52"/>
    <w:rsid w:val="005B6F88"/>
    <w:rsid w:val="005C04E4"/>
    <w:rsid w:val="005C0EDB"/>
    <w:rsid w:val="005C13FF"/>
    <w:rsid w:val="005C3FEB"/>
    <w:rsid w:val="005D02BD"/>
    <w:rsid w:val="005D03FD"/>
    <w:rsid w:val="005D3515"/>
    <w:rsid w:val="005D371B"/>
    <w:rsid w:val="005D5D4D"/>
    <w:rsid w:val="005E22AE"/>
    <w:rsid w:val="005E238F"/>
    <w:rsid w:val="005F487D"/>
    <w:rsid w:val="005F5793"/>
    <w:rsid w:val="005F5DFC"/>
    <w:rsid w:val="00607223"/>
    <w:rsid w:val="00607CD8"/>
    <w:rsid w:val="00607F32"/>
    <w:rsid w:val="00610C85"/>
    <w:rsid w:val="00610EEC"/>
    <w:rsid w:val="00613283"/>
    <w:rsid w:val="00631927"/>
    <w:rsid w:val="0063375B"/>
    <w:rsid w:val="006351AE"/>
    <w:rsid w:val="00636246"/>
    <w:rsid w:val="0063718D"/>
    <w:rsid w:val="00643604"/>
    <w:rsid w:val="00643679"/>
    <w:rsid w:val="0064367A"/>
    <w:rsid w:val="006460FE"/>
    <w:rsid w:val="00646BCE"/>
    <w:rsid w:val="00646C0E"/>
    <w:rsid w:val="00647646"/>
    <w:rsid w:val="00650A37"/>
    <w:rsid w:val="00657E16"/>
    <w:rsid w:val="0066392A"/>
    <w:rsid w:val="00664FE1"/>
    <w:rsid w:val="00673344"/>
    <w:rsid w:val="006733C9"/>
    <w:rsid w:val="00675A5F"/>
    <w:rsid w:val="006814E4"/>
    <w:rsid w:val="00681C37"/>
    <w:rsid w:val="0068368C"/>
    <w:rsid w:val="00684AAD"/>
    <w:rsid w:val="0068500B"/>
    <w:rsid w:val="006850F7"/>
    <w:rsid w:val="006862F1"/>
    <w:rsid w:val="00686357"/>
    <w:rsid w:val="00686C0F"/>
    <w:rsid w:val="00690DA5"/>
    <w:rsid w:val="00692F91"/>
    <w:rsid w:val="00694FEF"/>
    <w:rsid w:val="00695A6F"/>
    <w:rsid w:val="00696FE8"/>
    <w:rsid w:val="006A2C33"/>
    <w:rsid w:val="006A5D7E"/>
    <w:rsid w:val="006A7F11"/>
    <w:rsid w:val="006B061B"/>
    <w:rsid w:val="006B1BE5"/>
    <w:rsid w:val="006B33CE"/>
    <w:rsid w:val="006B43C2"/>
    <w:rsid w:val="006B547A"/>
    <w:rsid w:val="006C3F72"/>
    <w:rsid w:val="006D162A"/>
    <w:rsid w:val="006D2CC4"/>
    <w:rsid w:val="006D4596"/>
    <w:rsid w:val="006F32CA"/>
    <w:rsid w:val="006F5037"/>
    <w:rsid w:val="006F521E"/>
    <w:rsid w:val="006F736D"/>
    <w:rsid w:val="006F7AE6"/>
    <w:rsid w:val="0070026E"/>
    <w:rsid w:val="00700ABD"/>
    <w:rsid w:val="007013DC"/>
    <w:rsid w:val="00701E83"/>
    <w:rsid w:val="00706110"/>
    <w:rsid w:val="00710952"/>
    <w:rsid w:val="00711939"/>
    <w:rsid w:val="00711994"/>
    <w:rsid w:val="0071510F"/>
    <w:rsid w:val="007168E2"/>
    <w:rsid w:val="00720E29"/>
    <w:rsid w:val="00720FAE"/>
    <w:rsid w:val="00723641"/>
    <w:rsid w:val="0072390A"/>
    <w:rsid w:val="00723B96"/>
    <w:rsid w:val="00724D7A"/>
    <w:rsid w:val="00732075"/>
    <w:rsid w:val="007331CD"/>
    <w:rsid w:val="00733571"/>
    <w:rsid w:val="00733791"/>
    <w:rsid w:val="0074086B"/>
    <w:rsid w:val="0074411C"/>
    <w:rsid w:val="007468DC"/>
    <w:rsid w:val="007543C9"/>
    <w:rsid w:val="00754BDE"/>
    <w:rsid w:val="00757F5D"/>
    <w:rsid w:val="00762010"/>
    <w:rsid w:val="00767959"/>
    <w:rsid w:val="00774A4B"/>
    <w:rsid w:val="0077505D"/>
    <w:rsid w:val="0079107F"/>
    <w:rsid w:val="00792B80"/>
    <w:rsid w:val="00794897"/>
    <w:rsid w:val="00794964"/>
    <w:rsid w:val="00794B70"/>
    <w:rsid w:val="00795647"/>
    <w:rsid w:val="00797289"/>
    <w:rsid w:val="007A0ADA"/>
    <w:rsid w:val="007A7FD5"/>
    <w:rsid w:val="007B1692"/>
    <w:rsid w:val="007B48E6"/>
    <w:rsid w:val="007B5AFE"/>
    <w:rsid w:val="007B5B8F"/>
    <w:rsid w:val="007B7458"/>
    <w:rsid w:val="007C00F5"/>
    <w:rsid w:val="007C1B13"/>
    <w:rsid w:val="007C2701"/>
    <w:rsid w:val="007C7B66"/>
    <w:rsid w:val="007C7DCC"/>
    <w:rsid w:val="007E0D77"/>
    <w:rsid w:val="007E37A8"/>
    <w:rsid w:val="007E44DA"/>
    <w:rsid w:val="007E786A"/>
    <w:rsid w:val="007F2ECA"/>
    <w:rsid w:val="007F3EB4"/>
    <w:rsid w:val="007F3F52"/>
    <w:rsid w:val="007F4B6A"/>
    <w:rsid w:val="008014CC"/>
    <w:rsid w:val="00801A0D"/>
    <w:rsid w:val="0080473A"/>
    <w:rsid w:val="0081047F"/>
    <w:rsid w:val="00814DBA"/>
    <w:rsid w:val="00815292"/>
    <w:rsid w:val="0081732D"/>
    <w:rsid w:val="00821768"/>
    <w:rsid w:val="00822BED"/>
    <w:rsid w:val="008235D1"/>
    <w:rsid w:val="00825695"/>
    <w:rsid w:val="0083054D"/>
    <w:rsid w:val="00830D03"/>
    <w:rsid w:val="00831378"/>
    <w:rsid w:val="008313B4"/>
    <w:rsid w:val="00835EBE"/>
    <w:rsid w:val="00836553"/>
    <w:rsid w:val="008365D4"/>
    <w:rsid w:val="0083663C"/>
    <w:rsid w:val="00836799"/>
    <w:rsid w:val="00836F20"/>
    <w:rsid w:val="00836FD1"/>
    <w:rsid w:val="00841667"/>
    <w:rsid w:val="00843BA6"/>
    <w:rsid w:val="008443A3"/>
    <w:rsid w:val="00850291"/>
    <w:rsid w:val="0085192F"/>
    <w:rsid w:val="00851B1F"/>
    <w:rsid w:val="00852792"/>
    <w:rsid w:val="00855870"/>
    <w:rsid w:val="008558FD"/>
    <w:rsid w:val="0086222A"/>
    <w:rsid w:val="0086270B"/>
    <w:rsid w:val="00870030"/>
    <w:rsid w:val="00874346"/>
    <w:rsid w:val="008901A8"/>
    <w:rsid w:val="0089180D"/>
    <w:rsid w:val="008930CC"/>
    <w:rsid w:val="00893CCF"/>
    <w:rsid w:val="00894763"/>
    <w:rsid w:val="00895285"/>
    <w:rsid w:val="00897472"/>
    <w:rsid w:val="008A2371"/>
    <w:rsid w:val="008A54A8"/>
    <w:rsid w:val="008A5E33"/>
    <w:rsid w:val="008A5EB6"/>
    <w:rsid w:val="008B1832"/>
    <w:rsid w:val="008B417D"/>
    <w:rsid w:val="008B41F8"/>
    <w:rsid w:val="008B54C0"/>
    <w:rsid w:val="008B6EB5"/>
    <w:rsid w:val="008C0124"/>
    <w:rsid w:val="008C0502"/>
    <w:rsid w:val="008C1BAE"/>
    <w:rsid w:val="008C7CE0"/>
    <w:rsid w:val="008D27CF"/>
    <w:rsid w:val="008D2CE7"/>
    <w:rsid w:val="008E0AD1"/>
    <w:rsid w:val="008E3742"/>
    <w:rsid w:val="008E3CE8"/>
    <w:rsid w:val="008E5109"/>
    <w:rsid w:val="008E6E45"/>
    <w:rsid w:val="008F0C5D"/>
    <w:rsid w:val="008F288F"/>
    <w:rsid w:val="008F28E8"/>
    <w:rsid w:val="008F6181"/>
    <w:rsid w:val="0090092D"/>
    <w:rsid w:val="00901EDC"/>
    <w:rsid w:val="0090356C"/>
    <w:rsid w:val="009044EE"/>
    <w:rsid w:val="0090794D"/>
    <w:rsid w:val="00907A50"/>
    <w:rsid w:val="00907C9C"/>
    <w:rsid w:val="0091026A"/>
    <w:rsid w:val="00910954"/>
    <w:rsid w:val="00911075"/>
    <w:rsid w:val="00912B31"/>
    <w:rsid w:val="00916478"/>
    <w:rsid w:val="00921059"/>
    <w:rsid w:val="009243C2"/>
    <w:rsid w:val="009322B4"/>
    <w:rsid w:val="00934F61"/>
    <w:rsid w:val="00934FA3"/>
    <w:rsid w:val="00936CF6"/>
    <w:rsid w:val="00937108"/>
    <w:rsid w:val="00942E1B"/>
    <w:rsid w:val="009431BA"/>
    <w:rsid w:val="009462D7"/>
    <w:rsid w:val="00950347"/>
    <w:rsid w:val="00952E15"/>
    <w:rsid w:val="00953210"/>
    <w:rsid w:val="00954EBF"/>
    <w:rsid w:val="009562F9"/>
    <w:rsid w:val="009565F9"/>
    <w:rsid w:val="00957855"/>
    <w:rsid w:val="00970641"/>
    <w:rsid w:val="0097418E"/>
    <w:rsid w:val="00985931"/>
    <w:rsid w:val="00987526"/>
    <w:rsid w:val="00990920"/>
    <w:rsid w:val="009922B3"/>
    <w:rsid w:val="00992DEF"/>
    <w:rsid w:val="009939AD"/>
    <w:rsid w:val="00995D48"/>
    <w:rsid w:val="00997F03"/>
    <w:rsid w:val="009A1123"/>
    <w:rsid w:val="009A3160"/>
    <w:rsid w:val="009A4A36"/>
    <w:rsid w:val="009B1FF2"/>
    <w:rsid w:val="009B3A05"/>
    <w:rsid w:val="009B7F8C"/>
    <w:rsid w:val="009C2A01"/>
    <w:rsid w:val="009C30E7"/>
    <w:rsid w:val="009C33EB"/>
    <w:rsid w:val="009C5D35"/>
    <w:rsid w:val="009C6957"/>
    <w:rsid w:val="009D02A4"/>
    <w:rsid w:val="009D79D7"/>
    <w:rsid w:val="009E02A9"/>
    <w:rsid w:val="009E1221"/>
    <w:rsid w:val="009E3D3F"/>
    <w:rsid w:val="009E49BE"/>
    <w:rsid w:val="009F1C9A"/>
    <w:rsid w:val="009F2170"/>
    <w:rsid w:val="009F2969"/>
    <w:rsid w:val="009F6040"/>
    <w:rsid w:val="00A02B3B"/>
    <w:rsid w:val="00A03878"/>
    <w:rsid w:val="00A03D72"/>
    <w:rsid w:val="00A052E8"/>
    <w:rsid w:val="00A1295B"/>
    <w:rsid w:val="00A12EB3"/>
    <w:rsid w:val="00A1679C"/>
    <w:rsid w:val="00A219B1"/>
    <w:rsid w:val="00A25076"/>
    <w:rsid w:val="00A2563F"/>
    <w:rsid w:val="00A257EB"/>
    <w:rsid w:val="00A26329"/>
    <w:rsid w:val="00A32DFB"/>
    <w:rsid w:val="00A36B5E"/>
    <w:rsid w:val="00A41A4C"/>
    <w:rsid w:val="00A45B75"/>
    <w:rsid w:val="00A46001"/>
    <w:rsid w:val="00A470F3"/>
    <w:rsid w:val="00A52768"/>
    <w:rsid w:val="00A52EF9"/>
    <w:rsid w:val="00A54BBA"/>
    <w:rsid w:val="00A54FD8"/>
    <w:rsid w:val="00A60AB6"/>
    <w:rsid w:val="00A63FF4"/>
    <w:rsid w:val="00A66267"/>
    <w:rsid w:val="00A7089C"/>
    <w:rsid w:val="00A70B04"/>
    <w:rsid w:val="00A70D9C"/>
    <w:rsid w:val="00A7408A"/>
    <w:rsid w:val="00A76B43"/>
    <w:rsid w:val="00A82663"/>
    <w:rsid w:val="00A85233"/>
    <w:rsid w:val="00A90C78"/>
    <w:rsid w:val="00A9210B"/>
    <w:rsid w:val="00A92196"/>
    <w:rsid w:val="00A944BD"/>
    <w:rsid w:val="00AA0D8D"/>
    <w:rsid w:val="00AA147C"/>
    <w:rsid w:val="00AA310B"/>
    <w:rsid w:val="00AA58DF"/>
    <w:rsid w:val="00AA5B86"/>
    <w:rsid w:val="00AB5CA4"/>
    <w:rsid w:val="00AB6566"/>
    <w:rsid w:val="00AB7EED"/>
    <w:rsid w:val="00AC0A84"/>
    <w:rsid w:val="00AC4321"/>
    <w:rsid w:val="00AC59A7"/>
    <w:rsid w:val="00AD1C71"/>
    <w:rsid w:val="00AD5289"/>
    <w:rsid w:val="00AD6825"/>
    <w:rsid w:val="00AD7083"/>
    <w:rsid w:val="00AE15C9"/>
    <w:rsid w:val="00AE1E3C"/>
    <w:rsid w:val="00AE2210"/>
    <w:rsid w:val="00AE2C6C"/>
    <w:rsid w:val="00AE2EF8"/>
    <w:rsid w:val="00AF25D6"/>
    <w:rsid w:val="00AF36A4"/>
    <w:rsid w:val="00AF566A"/>
    <w:rsid w:val="00B0011B"/>
    <w:rsid w:val="00B021E6"/>
    <w:rsid w:val="00B0244D"/>
    <w:rsid w:val="00B04562"/>
    <w:rsid w:val="00B06A72"/>
    <w:rsid w:val="00B06DAB"/>
    <w:rsid w:val="00B07868"/>
    <w:rsid w:val="00B07CB6"/>
    <w:rsid w:val="00B10B47"/>
    <w:rsid w:val="00B11E16"/>
    <w:rsid w:val="00B24095"/>
    <w:rsid w:val="00B25BCB"/>
    <w:rsid w:val="00B266B9"/>
    <w:rsid w:val="00B27AA5"/>
    <w:rsid w:val="00B30457"/>
    <w:rsid w:val="00B31391"/>
    <w:rsid w:val="00B326DA"/>
    <w:rsid w:val="00B3318B"/>
    <w:rsid w:val="00B359A7"/>
    <w:rsid w:val="00B36262"/>
    <w:rsid w:val="00B427E0"/>
    <w:rsid w:val="00B455F1"/>
    <w:rsid w:val="00B56A3A"/>
    <w:rsid w:val="00B57972"/>
    <w:rsid w:val="00B634A1"/>
    <w:rsid w:val="00B64489"/>
    <w:rsid w:val="00B646B1"/>
    <w:rsid w:val="00B67225"/>
    <w:rsid w:val="00B67B50"/>
    <w:rsid w:val="00B723B6"/>
    <w:rsid w:val="00B72B9D"/>
    <w:rsid w:val="00B7388D"/>
    <w:rsid w:val="00B7589D"/>
    <w:rsid w:val="00B761B4"/>
    <w:rsid w:val="00B76D9B"/>
    <w:rsid w:val="00B832C9"/>
    <w:rsid w:val="00B8533C"/>
    <w:rsid w:val="00B90B1D"/>
    <w:rsid w:val="00B917B4"/>
    <w:rsid w:val="00B9180D"/>
    <w:rsid w:val="00B91DEC"/>
    <w:rsid w:val="00B92549"/>
    <w:rsid w:val="00B929AE"/>
    <w:rsid w:val="00B93478"/>
    <w:rsid w:val="00B946C1"/>
    <w:rsid w:val="00B952CA"/>
    <w:rsid w:val="00BA3949"/>
    <w:rsid w:val="00BB449D"/>
    <w:rsid w:val="00BB63D7"/>
    <w:rsid w:val="00BB7FA3"/>
    <w:rsid w:val="00BC10E0"/>
    <w:rsid w:val="00BC7739"/>
    <w:rsid w:val="00BD03B8"/>
    <w:rsid w:val="00BD0704"/>
    <w:rsid w:val="00BD49DD"/>
    <w:rsid w:val="00BD75F4"/>
    <w:rsid w:val="00BE3664"/>
    <w:rsid w:val="00BE49D3"/>
    <w:rsid w:val="00BE654D"/>
    <w:rsid w:val="00BF5CD2"/>
    <w:rsid w:val="00C016B1"/>
    <w:rsid w:val="00C05C05"/>
    <w:rsid w:val="00C06565"/>
    <w:rsid w:val="00C078DB"/>
    <w:rsid w:val="00C13205"/>
    <w:rsid w:val="00C17319"/>
    <w:rsid w:val="00C20793"/>
    <w:rsid w:val="00C20B28"/>
    <w:rsid w:val="00C229C3"/>
    <w:rsid w:val="00C23FF4"/>
    <w:rsid w:val="00C24FCF"/>
    <w:rsid w:val="00C26901"/>
    <w:rsid w:val="00C26A1E"/>
    <w:rsid w:val="00C330AB"/>
    <w:rsid w:val="00C36DFB"/>
    <w:rsid w:val="00C4048D"/>
    <w:rsid w:val="00C43197"/>
    <w:rsid w:val="00C44BD0"/>
    <w:rsid w:val="00C45C79"/>
    <w:rsid w:val="00C4654C"/>
    <w:rsid w:val="00C50CF2"/>
    <w:rsid w:val="00C50E0A"/>
    <w:rsid w:val="00C50F45"/>
    <w:rsid w:val="00C51A3A"/>
    <w:rsid w:val="00C5211C"/>
    <w:rsid w:val="00C54A8F"/>
    <w:rsid w:val="00C562CB"/>
    <w:rsid w:val="00C57069"/>
    <w:rsid w:val="00C57956"/>
    <w:rsid w:val="00C607B7"/>
    <w:rsid w:val="00C61187"/>
    <w:rsid w:val="00C63301"/>
    <w:rsid w:val="00C6428D"/>
    <w:rsid w:val="00C65D9A"/>
    <w:rsid w:val="00C66A4F"/>
    <w:rsid w:val="00C67600"/>
    <w:rsid w:val="00C6787A"/>
    <w:rsid w:val="00C718F8"/>
    <w:rsid w:val="00C74605"/>
    <w:rsid w:val="00C765E1"/>
    <w:rsid w:val="00C77238"/>
    <w:rsid w:val="00C77E0D"/>
    <w:rsid w:val="00C80167"/>
    <w:rsid w:val="00C805B4"/>
    <w:rsid w:val="00C8061B"/>
    <w:rsid w:val="00C815CD"/>
    <w:rsid w:val="00C91ADC"/>
    <w:rsid w:val="00C91B35"/>
    <w:rsid w:val="00C925D1"/>
    <w:rsid w:val="00C92712"/>
    <w:rsid w:val="00C92C7B"/>
    <w:rsid w:val="00C93EE5"/>
    <w:rsid w:val="00C94A22"/>
    <w:rsid w:val="00C97000"/>
    <w:rsid w:val="00CA186D"/>
    <w:rsid w:val="00CA20E5"/>
    <w:rsid w:val="00CA2C88"/>
    <w:rsid w:val="00CA600D"/>
    <w:rsid w:val="00CA66DC"/>
    <w:rsid w:val="00CB6F8B"/>
    <w:rsid w:val="00CB7DFA"/>
    <w:rsid w:val="00CC798C"/>
    <w:rsid w:val="00CD27EE"/>
    <w:rsid w:val="00CD3245"/>
    <w:rsid w:val="00CD624C"/>
    <w:rsid w:val="00CE20D4"/>
    <w:rsid w:val="00CE3F76"/>
    <w:rsid w:val="00CE6BBB"/>
    <w:rsid w:val="00CE73AA"/>
    <w:rsid w:val="00CE7E0E"/>
    <w:rsid w:val="00CF1F45"/>
    <w:rsid w:val="00CF5A32"/>
    <w:rsid w:val="00CF6934"/>
    <w:rsid w:val="00D0180D"/>
    <w:rsid w:val="00D20B82"/>
    <w:rsid w:val="00D21426"/>
    <w:rsid w:val="00D219B7"/>
    <w:rsid w:val="00D246B2"/>
    <w:rsid w:val="00D267AE"/>
    <w:rsid w:val="00D270CD"/>
    <w:rsid w:val="00D352E5"/>
    <w:rsid w:val="00D36B38"/>
    <w:rsid w:val="00D445D8"/>
    <w:rsid w:val="00D44C78"/>
    <w:rsid w:val="00D47A58"/>
    <w:rsid w:val="00D47DCA"/>
    <w:rsid w:val="00D5007E"/>
    <w:rsid w:val="00D50713"/>
    <w:rsid w:val="00D51A77"/>
    <w:rsid w:val="00D53B64"/>
    <w:rsid w:val="00D57199"/>
    <w:rsid w:val="00D57A54"/>
    <w:rsid w:val="00D66F94"/>
    <w:rsid w:val="00D672AF"/>
    <w:rsid w:val="00D721A0"/>
    <w:rsid w:val="00D7473F"/>
    <w:rsid w:val="00D84034"/>
    <w:rsid w:val="00D85F73"/>
    <w:rsid w:val="00D86303"/>
    <w:rsid w:val="00D87E41"/>
    <w:rsid w:val="00D90117"/>
    <w:rsid w:val="00D94106"/>
    <w:rsid w:val="00D94835"/>
    <w:rsid w:val="00DA1281"/>
    <w:rsid w:val="00DA1A2F"/>
    <w:rsid w:val="00DA2BE6"/>
    <w:rsid w:val="00DB0F31"/>
    <w:rsid w:val="00DB104B"/>
    <w:rsid w:val="00DB5231"/>
    <w:rsid w:val="00DC019B"/>
    <w:rsid w:val="00DC119A"/>
    <w:rsid w:val="00DC126A"/>
    <w:rsid w:val="00DC3332"/>
    <w:rsid w:val="00DC4E0E"/>
    <w:rsid w:val="00DC53A8"/>
    <w:rsid w:val="00DD1E90"/>
    <w:rsid w:val="00DE5832"/>
    <w:rsid w:val="00DE656A"/>
    <w:rsid w:val="00DE781E"/>
    <w:rsid w:val="00DF5CA4"/>
    <w:rsid w:val="00DF6973"/>
    <w:rsid w:val="00DF6D49"/>
    <w:rsid w:val="00E06E7A"/>
    <w:rsid w:val="00E06F1F"/>
    <w:rsid w:val="00E07B63"/>
    <w:rsid w:val="00E111B0"/>
    <w:rsid w:val="00E20507"/>
    <w:rsid w:val="00E21270"/>
    <w:rsid w:val="00E23FF6"/>
    <w:rsid w:val="00E245B4"/>
    <w:rsid w:val="00E27988"/>
    <w:rsid w:val="00E279D1"/>
    <w:rsid w:val="00E35FED"/>
    <w:rsid w:val="00E36099"/>
    <w:rsid w:val="00E37772"/>
    <w:rsid w:val="00E43CDA"/>
    <w:rsid w:val="00E534AD"/>
    <w:rsid w:val="00E556E8"/>
    <w:rsid w:val="00E5781E"/>
    <w:rsid w:val="00E62816"/>
    <w:rsid w:val="00E62A34"/>
    <w:rsid w:val="00E63990"/>
    <w:rsid w:val="00E64FE7"/>
    <w:rsid w:val="00E66D37"/>
    <w:rsid w:val="00E67FA3"/>
    <w:rsid w:val="00E67FA9"/>
    <w:rsid w:val="00E73953"/>
    <w:rsid w:val="00E867D7"/>
    <w:rsid w:val="00E87372"/>
    <w:rsid w:val="00E8744F"/>
    <w:rsid w:val="00E878A3"/>
    <w:rsid w:val="00E93EA5"/>
    <w:rsid w:val="00E942B7"/>
    <w:rsid w:val="00E96552"/>
    <w:rsid w:val="00E96837"/>
    <w:rsid w:val="00E97A08"/>
    <w:rsid w:val="00EA5843"/>
    <w:rsid w:val="00EB0233"/>
    <w:rsid w:val="00EB1E88"/>
    <w:rsid w:val="00EB574A"/>
    <w:rsid w:val="00EC1E88"/>
    <w:rsid w:val="00ED00C8"/>
    <w:rsid w:val="00ED3F45"/>
    <w:rsid w:val="00ED59C5"/>
    <w:rsid w:val="00EE1C91"/>
    <w:rsid w:val="00EE6201"/>
    <w:rsid w:val="00EE6F1F"/>
    <w:rsid w:val="00EF2AA4"/>
    <w:rsid w:val="00EF2C78"/>
    <w:rsid w:val="00EF30B5"/>
    <w:rsid w:val="00EF386F"/>
    <w:rsid w:val="00EF52FD"/>
    <w:rsid w:val="00EF6484"/>
    <w:rsid w:val="00F00D4A"/>
    <w:rsid w:val="00F01A52"/>
    <w:rsid w:val="00F02583"/>
    <w:rsid w:val="00F03616"/>
    <w:rsid w:val="00F05F72"/>
    <w:rsid w:val="00F0777F"/>
    <w:rsid w:val="00F11B04"/>
    <w:rsid w:val="00F12B85"/>
    <w:rsid w:val="00F16FD4"/>
    <w:rsid w:val="00F27029"/>
    <w:rsid w:val="00F271AA"/>
    <w:rsid w:val="00F311F4"/>
    <w:rsid w:val="00F339B4"/>
    <w:rsid w:val="00F359A9"/>
    <w:rsid w:val="00F36AA0"/>
    <w:rsid w:val="00F42B27"/>
    <w:rsid w:val="00F512E0"/>
    <w:rsid w:val="00F54FCE"/>
    <w:rsid w:val="00F66A8F"/>
    <w:rsid w:val="00F671C0"/>
    <w:rsid w:val="00F7585D"/>
    <w:rsid w:val="00F779FA"/>
    <w:rsid w:val="00F8213B"/>
    <w:rsid w:val="00F842B8"/>
    <w:rsid w:val="00F963B4"/>
    <w:rsid w:val="00FA20F4"/>
    <w:rsid w:val="00FA334E"/>
    <w:rsid w:val="00FA4AB7"/>
    <w:rsid w:val="00FA4E05"/>
    <w:rsid w:val="00FA7E85"/>
    <w:rsid w:val="00FB4FF8"/>
    <w:rsid w:val="00FB60D5"/>
    <w:rsid w:val="00FC126C"/>
    <w:rsid w:val="00FC5AE8"/>
    <w:rsid w:val="00FC5B57"/>
    <w:rsid w:val="00FC6B8F"/>
    <w:rsid w:val="00FD2157"/>
    <w:rsid w:val="00FD3E2B"/>
    <w:rsid w:val="00FD5539"/>
    <w:rsid w:val="00FE007B"/>
    <w:rsid w:val="00FE0132"/>
    <w:rsid w:val="00FE0B1F"/>
    <w:rsid w:val="00FE26E7"/>
    <w:rsid w:val="00FF63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1">
      <o:colormru v:ext="edit" colors="navy,#d8d8d8,#943634"/>
    </o:shapedefaults>
    <o:shapelayout v:ext="edit">
      <o:idmap v:ext="edit" data="1"/>
    </o:shapelayout>
  </w:shapeDefaults>
  <w:decimalSymbol w:val=","/>
  <w:listSeparator w:val=";"/>
  <w14:docId w14:val="1451C8CD"/>
  <w15:chartTrackingRefBased/>
  <w15:docId w15:val="{B9DCFBB2-AC61-4C04-850C-ED9A810C0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utura Std Medium" w:eastAsia="Times New Roman" w:hAnsi="Futura Std Medium"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E7B80"/>
    <w:pPr>
      <w:spacing w:before="120" w:after="120"/>
    </w:pPr>
    <w:rPr>
      <w:rFonts w:ascii="Times New Roman" w:hAnsi="Times New Roman"/>
      <w:sz w:val="24"/>
      <w:szCs w:val="22"/>
      <w:lang w:val="en-US"/>
    </w:rPr>
  </w:style>
  <w:style w:type="paragraph" w:styleId="berschrift1">
    <w:name w:val="heading 1"/>
    <w:aliases w:val="Heading 1 Char,Heading 1 Char1 Char1,Heading 1 Char Char Char1,Heading 1 Char2 Char1 Char Char,Heading 1 Char1 Char1 Char1 Char Char,Heading 1 Char Char Char Char Char1 Char,Heading 1 Char1 Char Char Char Char Char Char,Heading 1 Char Char"/>
    <w:basedOn w:val="Standard"/>
    <w:next w:val="Standard"/>
    <w:link w:val="berschrift1Zchn"/>
    <w:qFormat/>
    <w:rsid w:val="00B30457"/>
    <w:pPr>
      <w:keepNext/>
      <w:spacing w:before="40" w:after="0"/>
      <w:outlineLvl w:val="0"/>
    </w:pPr>
    <w:rPr>
      <w:rFonts w:ascii="Arial" w:hAnsi="Arial" w:cs="Arial"/>
      <w:kern w:val="28"/>
      <w:sz w:val="28"/>
      <w:szCs w:val="28"/>
      <w:lang w:eastAsia="en-US"/>
    </w:rPr>
  </w:style>
  <w:style w:type="paragraph" w:styleId="berschrift2">
    <w:name w:val="heading 2"/>
    <w:next w:val="Standard"/>
    <w:qFormat/>
    <w:rsid w:val="000C7013"/>
    <w:pPr>
      <w:keepNext/>
      <w:spacing w:before="120" w:after="60"/>
      <w:outlineLvl w:val="1"/>
    </w:pPr>
    <w:rPr>
      <w:rFonts w:ascii="Arial" w:hAnsi="Arial" w:cs="Arial"/>
      <w:b/>
      <w:bCs/>
      <w:i/>
      <w:iCs/>
      <w:sz w:val="24"/>
      <w:szCs w:val="28"/>
      <w:lang w:val="en-US"/>
    </w:rPr>
  </w:style>
  <w:style w:type="paragraph" w:styleId="berschrift3">
    <w:name w:val="heading 3"/>
    <w:basedOn w:val="Standard"/>
    <w:next w:val="Standard"/>
    <w:qFormat/>
    <w:rsid w:val="00AB6566"/>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AB6566"/>
    <w:pPr>
      <w:keepNext/>
      <w:spacing w:before="240" w:after="60"/>
      <w:outlineLvl w:val="3"/>
    </w:pPr>
    <w:rPr>
      <w:b/>
      <w:bCs/>
      <w:sz w:val="28"/>
      <w:szCs w:val="28"/>
    </w:rPr>
  </w:style>
  <w:style w:type="paragraph" w:styleId="berschrift5">
    <w:name w:val="heading 5"/>
    <w:basedOn w:val="Standard"/>
    <w:next w:val="Standard"/>
    <w:qFormat/>
    <w:rsid w:val="00AB6566"/>
    <w:pPr>
      <w:spacing w:before="240" w:after="60"/>
      <w:outlineLvl w:val="4"/>
    </w:pPr>
    <w:rPr>
      <w:b/>
      <w:bCs/>
      <w:i/>
      <w:iCs/>
      <w:sz w:val="26"/>
      <w:szCs w:val="26"/>
    </w:rPr>
  </w:style>
  <w:style w:type="paragraph" w:styleId="berschrift6">
    <w:name w:val="heading 6"/>
    <w:basedOn w:val="Standard"/>
    <w:next w:val="Standard"/>
    <w:qFormat/>
    <w:rsid w:val="00AB6566"/>
    <w:pPr>
      <w:spacing w:before="240" w:after="60"/>
      <w:outlineLvl w:val="5"/>
    </w:pPr>
    <w:rPr>
      <w:b/>
      <w:bCs/>
    </w:rPr>
  </w:style>
  <w:style w:type="paragraph" w:styleId="berschrift7">
    <w:name w:val="heading 7"/>
    <w:basedOn w:val="Standard"/>
    <w:next w:val="Standard"/>
    <w:qFormat/>
    <w:rsid w:val="00AB6566"/>
    <w:pPr>
      <w:spacing w:before="240" w:after="60"/>
      <w:outlineLvl w:val="6"/>
    </w:pPr>
    <w:rPr>
      <w:szCs w:val="24"/>
    </w:rPr>
  </w:style>
  <w:style w:type="paragraph" w:styleId="berschrift8">
    <w:name w:val="heading 8"/>
    <w:basedOn w:val="Standard"/>
    <w:next w:val="Standard"/>
    <w:qFormat/>
    <w:rsid w:val="00AB6566"/>
    <w:pPr>
      <w:spacing w:before="240" w:after="60"/>
      <w:outlineLvl w:val="7"/>
    </w:pPr>
    <w:rPr>
      <w:i/>
      <w:iCs/>
      <w:szCs w:val="24"/>
    </w:rPr>
  </w:style>
  <w:style w:type="paragraph" w:styleId="berschrift9">
    <w:name w:val="heading 9"/>
    <w:basedOn w:val="Standard"/>
    <w:next w:val="Standard"/>
    <w:qFormat/>
    <w:rsid w:val="00AB6566"/>
    <w:pPr>
      <w:spacing w:before="240" w:after="60"/>
      <w:outlineLvl w:val="8"/>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21059"/>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921059"/>
    <w:rPr>
      <w:rFonts w:ascii="Tahoma" w:hAnsi="Tahoma" w:cs="Tahoma"/>
      <w:sz w:val="16"/>
      <w:szCs w:val="16"/>
    </w:rPr>
  </w:style>
  <w:style w:type="paragraph" w:styleId="Funotentext">
    <w:name w:val="footnote text"/>
    <w:basedOn w:val="Standard"/>
    <w:link w:val="FunotentextZchn"/>
    <w:uiPriority w:val="99"/>
    <w:semiHidden/>
    <w:unhideWhenUsed/>
    <w:rsid w:val="00851B1F"/>
    <w:pPr>
      <w:spacing w:after="0"/>
    </w:pPr>
    <w:rPr>
      <w:sz w:val="20"/>
      <w:szCs w:val="20"/>
    </w:rPr>
  </w:style>
  <w:style w:type="character" w:customStyle="1" w:styleId="FunotentextZchn">
    <w:name w:val="Fußnotentext Zchn"/>
    <w:link w:val="Funotentext"/>
    <w:uiPriority w:val="99"/>
    <w:semiHidden/>
    <w:rsid w:val="00851B1F"/>
    <w:rPr>
      <w:sz w:val="20"/>
      <w:szCs w:val="20"/>
    </w:rPr>
  </w:style>
  <w:style w:type="character" w:styleId="Funotenzeichen">
    <w:name w:val="footnote reference"/>
    <w:uiPriority w:val="99"/>
    <w:semiHidden/>
    <w:unhideWhenUsed/>
    <w:rsid w:val="00851B1F"/>
    <w:rPr>
      <w:vertAlign w:val="superscript"/>
    </w:rPr>
  </w:style>
  <w:style w:type="paragraph" w:styleId="Kopfzeile">
    <w:name w:val="header"/>
    <w:basedOn w:val="Standard"/>
    <w:link w:val="KopfzeileZchn"/>
    <w:uiPriority w:val="99"/>
    <w:semiHidden/>
    <w:unhideWhenUsed/>
    <w:rsid w:val="00DE5832"/>
    <w:pPr>
      <w:tabs>
        <w:tab w:val="center" w:pos="4536"/>
        <w:tab w:val="right" w:pos="9072"/>
      </w:tabs>
      <w:spacing w:after="0"/>
    </w:pPr>
  </w:style>
  <w:style w:type="character" w:customStyle="1" w:styleId="KopfzeileZchn">
    <w:name w:val="Kopfzeile Zchn"/>
    <w:basedOn w:val="Absatz-Standardschriftart"/>
    <w:link w:val="Kopfzeile"/>
    <w:uiPriority w:val="99"/>
    <w:semiHidden/>
    <w:rsid w:val="00DE5832"/>
  </w:style>
  <w:style w:type="paragraph" w:styleId="Fu-Endnotenberschrift">
    <w:name w:val="Note Heading"/>
    <w:basedOn w:val="Standard"/>
    <w:next w:val="Standard"/>
    <w:semiHidden/>
    <w:rsid w:val="00C57956"/>
  </w:style>
  <w:style w:type="paragraph" w:styleId="Fuzeile">
    <w:name w:val="footer"/>
    <w:basedOn w:val="Standard"/>
    <w:semiHidden/>
    <w:rsid w:val="00C57956"/>
    <w:pPr>
      <w:tabs>
        <w:tab w:val="center" w:pos="4536"/>
        <w:tab w:val="right" w:pos="9072"/>
      </w:tabs>
    </w:pPr>
  </w:style>
  <w:style w:type="table" w:customStyle="1" w:styleId="Tabellengitternetz">
    <w:name w:val="Tabellengitternetz"/>
    <w:basedOn w:val="NormaleTabelle"/>
    <w:uiPriority w:val="59"/>
    <w:semiHidden/>
    <w:rsid w:val="00774A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uzeile1">
    <w:name w:val="Fußzeile1"/>
    <w:rsid w:val="003E7B80"/>
    <w:pPr>
      <w:tabs>
        <w:tab w:val="right" w:pos="9360"/>
      </w:tabs>
    </w:pPr>
    <w:rPr>
      <w:rFonts w:ascii="Arial" w:hAnsi="Arial" w:cs="FuturaStd-Light"/>
      <w:sz w:val="18"/>
      <w:lang w:val="en-US"/>
    </w:rPr>
  </w:style>
  <w:style w:type="paragraph" w:styleId="Verzeichnis2">
    <w:name w:val="toc 2"/>
    <w:basedOn w:val="Standard"/>
    <w:next w:val="Standard"/>
    <w:autoRedefine/>
    <w:semiHidden/>
    <w:rsid w:val="00DA1281"/>
    <w:pPr>
      <w:ind w:left="240"/>
    </w:pPr>
  </w:style>
  <w:style w:type="paragraph" w:customStyle="1" w:styleId="Margin">
    <w:name w:val="Margin"/>
    <w:basedOn w:val="Standard"/>
    <w:rsid w:val="003E7B80"/>
    <w:pPr>
      <w:spacing w:before="0" w:after="0"/>
      <w:jc w:val="right"/>
    </w:pPr>
    <w:rPr>
      <w:rFonts w:ascii="Arial" w:hAnsi="Arial"/>
      <w:sz w:val="16"/>
      <w:szCs w:val="16"/>
    </w:rPr>
  </w:style>
  <w:style w:type="character" w:customStyle="1" w:styleId="berschrift1Zchn">
    <w:name w:val="Überschrift 1 Zchn"/>
    <w:aliases w:val="Heading 1 Char Zchn,Heading 1 Char1 Char1 Zchn,Heading 1 Char Char Char1 Zchn,Heading 1 Char2 Char1 Char Char Zchn,Heading 1 Char1 Char1 Char1 Char Char Zchn,Heading 1 Char Char Char Char Char1 Char Zchn,Heading 1 Char Char Zchn"/>
    <w:link w:val="berschrift1"/>
    <w:rsid w:val="00B30457"/>
    <w:rPr>
      <w:rFonts w:ascii="Arial" w:hAnsi="Arial" w:cs="Arial"/>
      <w:kern w:val="28"/>
      <w:sz w:val="28"/>
      <w:szCs w:val="28"/>
      <w:lang w:val="en-US" w:eastAsia="en-US" w:bidi="ar-SA"/>
    </w:rPr>
  </w:style>
  <w:style w:type="paragraph" w:customStyle="1" w:styleId="Text1Cover">
    <w:name w:val="Text1_Cover"/>
    <w:rsid w:val="003E7B80"/>
    <w:pPr>
      <w:spacing w:before="240" w:line="360" w:lineRule="atLeast"/>
      <w:ind w:left="3544"/>
    </w:pPr>
    <w:rPr>
      <w:rFonts w:ascii="Arial" w:hAnsi="Arial"/>
      <w:sz w:val="22"/>
      <w:szCs w:val="22"/>
      <w:lang w:val="en-US"/>
    </w:rPr>
  </w:style>
  <w:style w:type="paragraph" w:customStyle="1" w:styleId="Heading1Cover">
    <w:name w:val="Heading1_Cover"/>
    <w:rsid w:val="003E7B80"/>
    <w:pPr>
      <w:tabs>
        <w:tab w:val="left" w:pos="8833"/>
      </w:tabs>
      <w:ind w:left="3544"/>
    </w:pPr>
    <w:rPr>
      <w:rFonts w:ascii="Arial" w:hAnsi="Arial"/>
      <w:b/>
      <w:sz w:val="52"/>
      <w:szCs w:val="52"/>
      <w:lang w:val="en-US"/>
    </w:rPr>
  </w:style>
  <w:style w:type="paragraph" w:customStyle="1" w:styleId="Text2Cover">
    <w:name w:val="Text2_Cover"/>
    <w:rsid w:val="003E7B80"/>
    <w:pPr>
      <w:autoSpaceDE w:val="0"/>
      <w:autoSpaceDN w:val="0"/>
      <w:adjustRightInd w:val="0"/>
    </w:pPr>
    <w:rPr>
      <w:rFonts w:ascii="Arial" w:hAnsi="Arial" w:cs="FuturaStd-Heavy"/>
      <w:bCs/>
      <w:szCs w:val="22"/>
      <w:lang w:val="en-US"/>
    </w:rPr>
  </w:style>
  <w:style w:type="paragraph" w:customStyle="1" w:styleId="Heading2Cover">
    <w:name w:val="Heading2_Cover"/>
    <w:basedOn w:val="Standard"/>
    <w:rsid w:val="003E7B80"/>
    <w:pPr>
      <w:autoSpaceDE w:val="0"/>
      <w:autoSpaceDN w:val="0"/>
      <w:adjustRightInd w:val="0"/>
      <w:spacing w:before="0" w:after="60"/>
    </w:pPr>
    <w:rPr>
      <w:rFonts w:ascii="Arial" w:hAnsi="Arial" w:cs="Futura-Bold"/>
      <w:b/>
      <w:bCs/>
      <w:color w:val="082105"/>
      <w:szCs w:val="24"/>
    </w:rPr>
  </w:style>
  <w:style w:type="numbering" w:styleId="111111">
    <w:name w:val="Outline List 2"/>
    <w:basedOn w:val="KeineListe"/>
    <w:semiHidden/>
    <w:rsid w:val="00AB6566"/>
    <w:pPr>
      <w:numPr>
        <w:numId w:val="11"/>
      </w:numPr>
    </w:pPr>
  </w:style>
  <w:style w:type="paragraph" w:customStyle="1" w:styleId="DescCover">
    <w:name w:val="Desc_Cover"/>
    <w:basedOn w:val="Standard"/>
    <w:rsid w:val="003E7B80"/>
    <w:pPr>
      <w:spacing w:before="0" w:after="0"/>
      <w:jc w:val="right"/>
    </w:pPr>
    <w:rPr>
      <w:rFonts w:ascii="Arial" w:hAnsi="Arial" w:cs="FuturaStd-Book"/>
      <w:szCs w:val="24"/>
    </w:rPr>
  </w:style>
  <w:style w:type="numbering" w:styleId="1ai">
    <w:name w:val="Outline List 1"/>
    <w:basedOn w:val="KeineListe"/>
    <w:semiHidden/>
    <w:rsid w:val="00AB6566"/>
    <w:pPr>
      <w:numPr>
        <w:numId w:val="12"/>
      </w:numPr>
    </w:pPr>
  </w:style>
  <w:style w:type="paragraph" w:styleId="Anrede">
    <w:name w:val="Salutation"/>
    <w:basedOn w:val="Standard"/>
    <w:next w:val="Standard"/>
    <w:semiHidden/>
    <w:rsid w:val="00AB6566"/>
  </w:style>
  <w:style w:type="numbering" w:styleId="ArtikelAbschnitt">
    <w:name w:val="Outline List 3"/>
    <w:basedOn w:val="KeineListe"/>
    <w:semiHidden/>
    <w:rsid w:val="00AB6566"/>
    <w:pPr>
      <w:numPr>
        <w:numId w:val="13"/>
      </w:numPr>
    </w:pPr>
  </w:style>
  <w:style w:type="paragraph" w:styleId="Aufzhlungszeichen">
    <w:name w:val="List Bullet"/>
    <w:basedOn w:val="Standard"/>
    <w:semiHidden/>
    <w:rsid w:val="00AB6566"/>
    <w:pPr>
      <w:numPr>
        <w:numId w:val="1"/>
      </w:numPr>
    </w:pPr>
  </w:style>
  <w:style w:type="paragraph" w:styleId="Aufzhlungszeichen2">
    <w:name w:val="List Bullet 2"/>
    <w:basedOn w:val="Standard"/>
    <w:semiHidden/>
    <w:rsid w:val="00AB6566"/>
    <w:pPr>
      <w:numPr>
        <w:numId w:val="2"/>
      </w:numPr>
    </w:pPr>
  </w:style>
  <w:style w:type="paragraph" w:styleId="Aufzhlungszeichen3">
    <w:name w:val="List Bullet 3"/>
    <w:basedOn w:val="Standard"/>
    <w:semiHidden/>
    <w:rsid w:val="00AB6566"/>
    <w:pPr>
      <w:numPr>
        <w:numId w:val="3"/>
      </w:numPr>
    </w:pPr>
  </w:style>
  <w:style w:type="paragraph" w:styleId="Aufzhlungszeichen4">
    <w:name w:val="List Bullet 4"/>
    <w:basedOn w:val="Standard"/>
    <w:semiHidden/>
    <w:rsid w:val="00AB6566"/>
    <w:pPr>
      <w:numPr>
        <w:numId w:val="4"/>
      </w:numPr>
    </w:pPr>
  </w:style>
  <w:style w:type="paragraph" w:styleId="Aufzhlungszeichen5">
    <w:name w:val="List Bullet 5"/>
    <w:basedOn w:val="Standard"/>
    <w:semiHidden/>
    <w:rsid w:val="00AB6566"/>
    <w:pPr>
      <w:numPr>
        <w:numId w:val="5"/>
      </w:numPr>
    </w:pPr>
  </w:style>
  <w:style w:type="character" w:customStyle="1" w:styleId="BesuchterHyperlink">
    <w:name w:val="BesuchterHyperlink"/>
    <w:semiHidden/>
    <w:rsid w:val="00AB6566"/>
    <w:rPr>
      <w:color w:val="800080"/>
      <w:u w:val="single"/>
    </w:rPr>
  </w:style>
  <w:style w:type="paragraph" w:styleId="Blocktext">
    <w:name w:val="Block Text"/>
    <w:basedOn w:val="Standard"/>
    <w:semiHidden/>
    <w:rsid w:val="00AB6566"/>
    <w:pPr>
      <w:ind w:left="1440" w:right="1440"/>
    </w:pPr>
  </w:style>
  <w:style w:type="paragraph" w:styleId="Datum">
    <w:name w:val="Date"/>
    <w:basedOn w:val="Standard"/>
    <w:next w:val="Standard"/>
    <w:semiHidden/>
    <w:rsid w:val="00AB6566"/>
  </w:style>
  <w:style w:type="paragraph" w:styleId="E-Mail-Signatur">
    <w:name w:val="E-mail Signature"/>
    <w:basedOn w:val="Standard"/>
    <w:semiHidden/>
    <w:rsid w:val="00AB6566"/>
  </w:style>
  <w:style w:type="character" w:styleId="Fett">
    <w:name w:val="Strong"/>
    <w:qFormat/>
    <w:rsid w:val="003E7B80"/>
    <w:rPr>
      <w:rFonts w:ascii="Times New Roman" w:hAnsi="Times New Roman"/>
      <w:b/>
      <w:bCs/>
    </w:rPr>
  </w:style>
  <w:style w:type="paragraph" w:styleId="Gruformel">
    <w:name w:val="Closing"/>
    <w:basedOn w:val="Standard"/>
    <w:semiHidden/>
    <w:rsid w:val="00AB6566"/>
    <w:pPr>
      <w:ind w:left="4252"/>
    </w:pPr>
  </w:style>
  <w:style w:type="character" w:styleId="Hervorhebung">
    <w:name w:val="Emphasis"/>
    <w:qFormat/>
    <w:rsid w:val="003E7B80"/>
    <w:rPr>
      <w:rFonts w:ascii="Times New Roman" w:hAnsi="Times New Roman"/>
      <w:i/>
      <w:iCs/>
    </w:rPr>
  </w:style>
  <w:style w:type="paragraph" w:styleId="HTMLAdresse">
    <w:name w:val="HTML Address"/>
    <w:basedOn w:val="Standard"/>
    <w:semiHidden/>
    <w:rsid w:val="00AB6566"/>
    <w:rPr>
      <w:i/>
      <w:iCs/>
    </w:rPr>
  </w:style>
  <w:style w:type="character" w:styleId="HTMLAkronym">
    <w:name w:val="HTML Acronym"/>
    <w:basedOn w:val="Absatz-Standardschriftart"/>
    <w:semiHidden/>
    <w:rsid w:val="00AB6566"/>
  </w:style>
  <w:style w:type="character" w:styleId="HTMLBeispiel">
    <w:name w:val="HTML Sample"/>
    <w:semiHidden/>
    <w:rsid w:val="00AB6566"/>
    <w:rPr>
      <w:rFonts w:ascii="Courier New" w:hAnsi="Courier New" w:cs="Courier New"/>
    </w:rPr>
  </w:style>
  <w:style w:type="character" w:styleId="HTMLCode">
    <w:name w:val="HTML Code"/>
    <w:semiHidden/>
    <w:rsid w:val="00AB6566"/>
    <w:rPr>
      <w:rFonts w:ascii="Courier New" w:hAnsi="Courier New" w:cs="Courier New"/>
      <w:sz w:val="20"/>
      <w:szCs w:val="20"/>
    </w:rPr>
  </w:style>
  <w:style w:type="character" w:styleId="HTMLDefinition">
    <w:name w:val="HTML Definition"/>
    <w:semiHidden/>
    <w:rsid w:val="00AB6566"/>
    <w:rPr>
      <w:i/>
      <w:iCs/>
    </w:rPr>
  </w:style>
  <w:style w:type="character" w:styleId="HTMLSchreibmaschine">
    <w:name w:val="HTML Typewriter"/>
    <w:semiHidden/>
    <w:rsid w:val="00AB6566"/>
    <w:rPr>
      <w:rFonts w:ascii="Courier New" w:hAnsi="Courier New" w:cs="Courier New"/>
      <w:sz w:val="20"/>
      <w:szCs w:val="20"/>
    </w:rPr>
  </w:style>
  <w:style w:type="character" w:styleId="HTMLTastatur">
    <w:name w:val="HTML Keyboard"/>
    <w:semiHidden/>
    <w:rsid w:val="00AB6566"/>
    <w:rPr>
      <w:rFonts w:ascii="Courier New" w:hAnsi="Courier New" w:cs="Courier New"/>
      <w:sz w:val="20"/>
      <w:szCs w:val="20"/>
    </w:rPr>
  </w:style>
  <w:style w:type="character" w:styleId="HTMLVariable">
    <w:name w:val="HTML Variable"/>
    <w:semiHidden/>
    <w:rsid w:val="00AB6566"/>
    <w:rPr>
      <w:i/>
      <w:iCs/>
    </w:rPr>
  </w:style>
  <w:style w:type="paragraph" w:styleId="HTMLVorformatiert">
    <w:name w:val="HTML Preformatted"/>
    <w:basedOn w:val="Standard"/>
    <w:link w:val="HTMLVorformatiertZchn"/>
    <w:uiPriority w:val="99"/>
    <w:semiHidden/>
    <w:rsid w:val="00AB6566"/>
    <w:rPr>
      <w:rFonts w:ascii="Courier New" w:hAnsi="Courier New" w:cs="Courier New"/>
      <w:sz w:val="20"/>
      <w:szCs w:val="20"/>
    </w:rPr>
  </w:style>
  <w:style w:type="character" w:styleId="HTMLZitat">
    <w:name w:val="HTML Cite"/>
    <w:semiHidden/>
    <w:rsid w:val="00AB6566"/>
    <w:rPr>
      <w:i/>
      <w:iCs/>
    </w:rPr>
  </w:style>
  <w:style w:type="character" w:styleId="Hyperlink">
    <w:name w:val="Hyperlink"/>
    <w:semiHidden/>
    <w:rsid w:val="00AB6566"/>
    <w:rPr>
      <w:color w:val="0000FF"/>
      <w:u w:val="single"/>
    </w:rPr>
  </w:style>
  <w:style w:type="paragraph" w:styleId="Liste">
    <w:name w:val="List"/>
    <w:basedOn w:val="Standard"/>
    <w:semiHidden/>
    <w:rsid w:val="00AB6566"/>
    <w:pPr>
      <w:ind w:left="283" w:hanging="283"/>
    </w:pPr>
  </w:style>
  <w:style w:type="paragraph" w:styleId="Liste2">
    <w:name w:val="List 2"/>
    <w:basedOn w:val="Standard"/>
    <w:semiHidden/>
    <w:rsid w:val="00AB6566"/>
    <w:pPr>
      <w:ind w:left="566" w:hanging="283"/>
    </w:pPr>
  </w:style>
  <w:style w:type="paragraph" w:styleId="Liste3">
    <w:name w:val="List 3"/>
    <w:basedOn w:val="Standard"/>
    <w:semiHidden/>
    <w:rsid w:val="00AB6566"/>
    <w:pPr>
      <w:ind w:left="849" w:hanging="283"/>
    </w:pPr>
  </w:style>
  <w:style w:type="paragraph" w:styleId="Liste4">
    <w:name w:val="List 4"/>
    <w:basedOn w:val="Standard"/>
    <w:semiHidden/>
    <w:rsid w:val="00AB6566"/>
    <w:pPr>
      <w:ind w:left="1132" w:hanging="283"/>
    </w:pPr>
  </w:style>
  <w:style w:type="paragraph" w:styleId="Liste5">
    <w:name w:val="List 5"/>
    <w:basedOn w:val="Standard"/>
    <w:semiHidden/>
    <w:rsid w:val="00AB6566"/>
    <w:pPr>
      <w:ind w:left="1415" w:hanging="283"/>
    </w:pPr>
  </w:style>
  <w:style w:type="paragraph" w:styleId="Listenfortsetzung">
    <w:name w:val="List Continue"/>
    <w:basedOn w:val="Standard"/>
    <w:semiHidden/>
    <w:rsid w:val="00AB6566"/>
    <w:pPr>
      <w:ind w:left="283"/>
    </w:pPr>
  </w:style>
  <w:style w:type="paragraph" w:styleId="Listenfortsetzung2">
    <w:name w:val="List Continue 2"/>
    <w:basedOn w:val="Standard"/>
    <w:semiHidden/>
    <w:rsid w:val="00AB6566"/>
    <w:pPr>
      <w:ind w:left="566"/>
    </w:pPr>
  </w:style>
  <w:style w:type="paragraph" w:styleId="Listenfortsetzung3">
    <w:name w:val="List Continue 3"/>
    <w:basedOn w:val="Standard"/>
    <w:semiHidden/>
    <w:rsid w:val="00AB6566"/>
    <w:pPr>
      <w:ind w:left="849"/>
    </w:pPr>
  </w:style>
  <w:style w:type="paragraph" w:styleId="Listenfortsetzung4">
    <w:name w:val="List Continue 4"/>
    <w:basedOn w:val="Standard"/>
    <w:semiHidden/>
    <w:rsid w:val="00AB6566"/>
    <w:pPr>
      <w:ind w:left="1132"/>
    </w:pPr>
  </w:style>
  <w:style w:type="paragraph" w:styleId="Listenfortsetzung5">
    <w:name w:val="List Continue 5"/>
    <w:basedOn w:val="Standard"/>
    <w:semiHidden/>
    <w:rsid w:val="00AB6566"/>
    <w:pPr>
      <w:ind w:left="1415"/>
    </w:pPr>
  </w:style>
  <w:style w:type="paragraph" w:styleId="Listennummer">
    <w:name w:val="List Number"/>
    <w:basedOn w:val="Standard"/>
    <w:semiHidden/>
    <w:rsid w:val="00AB6566"/>
    <w:pPr>
      <w:numPr>
        <w:numId w:val="6"/>
      </w:numPr>
    </w:pPr>
  </w:style>
  <w:style w:type="paragraph" w:styleId="Listennummer2">
    <w:name w:val="List Number 2"/>
    <w:basedOn w:val="Standard"/>
    <w:semiHidden/>
    <w:rsid w:val="00AB6566"/>
    <w:pPr>
      <w:numPr>
        <w:numId w:val="7"/>
      </w:numPr>
    </w:pPr>
  </w:style>
  <w:style w:type="paragraph" w:styleId="Listennummer3">
    <w:name w:val="List Number 3"/>
    <w:basedOn w:val="Standard"/>
    <w:semiHidden/>
    <w:rsid w:val="00AB6566"/>
    <w:pPr>
      <w:numPr>
        <w:numId w:val="8"/>
      </w:numPr>
    </w:pPr>
  </w:style>
  <w:style w:type="paragraph" w:styleId="Listennummer4">
    <w:name w:val="List Number 4"/>
    <w:basedOn w:val="Standard"/>
    <w:semiHidden/>
    <w:rsid w:val="00AB6566"/>
    <w:pPr>
      <w:numPr>
        <w:numId w:val="9"/>
      </w:numPr>
    </w:pPr>
  </w:style>
  <w:style w:type="paragraph" w:styleId="Listennummer5">
    <w:name w:val="List Number 5"/>
    <w:basedOn w:val="Standard"/>
    <w:semiHidden/>
    <w:rsid w:val="00AB6566"/>
    <w:pPr>
      <w:numPr>
        <w:numId w:val="10"/>
      </w:numPr>
    </w:pPr>
  </w:style>
  <w:style w:type="paragraph" w:styleId="Nachrichtenkopf">
    <w:name w:val="Message Header"/>
    <w:basedOn w:val="Standard"/>
    <w:semiHidden/>
    <w:rsid w:val="00AB656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urText">
    <w:name w:val="Plain Text"/>
    <w:basedOn w:val="Standard"/>
    <w:semiHidden/>
    <w:rsid w:val="00AB6566"/>
    <w:rPr>
      <w:rFonts w:ascii="Courier New" w:hAnsi="Courier New" w:cs="Courier New"/>
      <w:sz w:val="20"/>
      <w:szCs w:val="20"/>
    </w:rPr>
  </w:style>
  <w:style w:type="paragraph" w:styleId="StandardWeb">
    <w:name w:val="Normal (Web)"/>
    <w:basedOn w:val="Standard"/>
    <w:semiHidden/>
    <w:rsid w:val="00AB6566"/>
    <w:rPr>
      <w:szCs w:val="24"/>
    </w:rPr>
  </w:style>
  <w:style w:type="paragraph" w:styleId="Standardeinzug">
    <w:name w:val="Normal Indent"/>
    <w:basedOn w:val="Standard"/>
    <w:semiHidden/>
    <w:rsid w:val="00AB6566"/>
    <w:pPr>
      <w:ind w:left="708"/>
    </w:pPr>
  </w:style>
  <w:style w:type="table" w:styleId="Tabelle3D-Effekt1">
    <w:name w:val="Table 3D effects 1"/>
    <w:basedOn w:val="NormaleTabelle"/>
    <w:semiHidden/>
    <w:rsid w:val="00AB6566"/>
    <w:pPr>
      <w:spacing w:before="120" w:after="12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AB6566"/>
    <w:pPr>
      <w:spacing w:before="120" w:after="12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AB6566"/>
    <w:pPr>
      <w:spacing w:before="120" w:after="12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AB6566"/>
    <w:pPr>
      <w:spacing w:before="120" w:after="12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AB6566"/>
    <w:pPr>
      <w:spacing w:before="120" w:after="12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AB6566"/>
    <w:pPr>
      <w:spacing w:before="120" w:after="120" w:line="27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AB6566"/>
    <w:pPr>
      <w:spacing w:before="120" w:after="120" w:line="276"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AB6566"/>
    <w:pPr>
      <w:spacing w:before="120" w:after="12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AB6566"/>
    <w:pPr>
      <w:spacing w:before="120" w:after="120" w:line="276"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AB6566"/>
    <w:pPr>
      <w:spacing w:before="120" w:after="120" w:line="276"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AB6566"/>
    <w:pPr>
      <w:spacing w:before="120" w:after="120" w:line="276"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AB6566"/>
    <w:pPr>
      <w:spacing w:before="120" w:after="12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AB6566"/>
    <w:pPr>
      <w:spacing w:before="120" w:after="12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AB6566"/>
    <w:pPr>
      <w:spacing w:before="120" w:after="120" w:line="276"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AB6566"/>
    <w:pPr>
      <w:spacing w:before="120" w:after="120" w:line="27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AB6566"/>
    <w:pPr>
      <w:spacing w:before="120" w:after="120"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AB6566"/>
    <w:pPr>
      <w:spacing w:before="120" w:after="120" w:line="276"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AB6566"/>
    <w:pPr>
      <w:spacing w:before="120" w:after="12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AB6566"/>
    <w:pPr>
      <w:spacing w:before="120" w:after="12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AB6566"/>
    <w:pPr>
      <w:spacing w:before="120" w:after="120" w:line="276"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AB6566"/>
    <w:pPr>
      <w:spacing w:before="120" w:after="120" w:line="276"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AB6566"/>
    <w:pPr>
      <w:spacing w:before="120" w:after="12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AB6566"/>
    <w:pPr>
      <w:spacing w:before="120" w:after="120" w:line="276"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AB6566"/>
    <w:pPr>
      <w:spacing w:before="120" w:after="12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AB6566"/>
    <w:pPr>
      <w:spacing w:before="120" w:after="12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AB6566"/>
    <w:pPr>
      <w:spacing w:before="120" w:after="120" w:line="276"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AB6566"/>
    <w:pPr>
      <w:spacing w:before="120" w:after="120" w:line="276"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AB6566"/>
    <w:pPr>
      <w:spacing w:before="120" w:after="120" w:line="276"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AB6566"/>
    <w:pPr>
      <w:spacing w:before="120" w:after="120" w:line="276"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AB6566"/>
    <w:pPr>
      <w:spacing w:before="120" w:after="120" w:line="276"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AB6566"/>
    <w:pPr>
      <w:spacing w:before="120" w:after="120" w:line="276"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AB6566"/>
    <w:pPr>
      <w:spacing w:before="120" w:after="120" w:line="27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AB6566"/>
    <w:pPr>
      <w:spacing w:before="120" w:after="120" w:line="276"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AB6566"/>
    <w:pPr>
      <w:spacing w:before="120" w:after="120" w:line="276"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AB6566"/>
    <w:pPr>
      <w:spacing w:before="120" w:after="120" w:line="276"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AB6566"/>
    <w:pPr>
      <w:spacing w:before="120" w:after="120" w:line="276"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AB6566"/>
    <w:pPr>
      <w:spacing w:before="120" w:after="120"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AB6566"/>
    <w:pPr>
      <w:spacing w:before="120" w:after="120" w:line="276"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AB6566"/>
    <w:pPr>
      <w:spacing w:before="120" w:after="120" w:line="276"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AB6566"/>
    <w:pPr>
      <w:spacing w:before="120" w:after="12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AB6566"/>
    <w:pPr>
      <w:spacing w:before="120" w:after="120"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AB6566"/>
    <w:pPr>
      <w:spacing w:before="120" w:after="12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Thema">
    <w:name w:val="Tabellen-Thema"/>
    <w:basedOn w:val="NormaleTabelle"/>
    <w:semiHidden/>
    <w:rsid w:val="00AB6566"/>
    <w:pPr>
      <w:spacing w:before="120" w:after="12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AB6566"/>
  </w:style>
  <w:style w:type="paragraph" w:styleId="Textkrper2">
    <w:name w:val="Body Text 2"/>
    <w:basedOn w:val="Standard"/>
    <w:semiHidden/>
    <w:rsid w:val="00AB6566"/>
    <w:pPr>
      <w:spacing w:line="480" w:lineRule="auto"/>
    </w:pPr>
  </w:style>
  <w:style w:type="paragraph" w:styleId="Textkrper3">
    <w:name w:val="Body Text 3"/>
    <w:basedOn w:val="Standard"/>
    <w:semiHidden/>
    <w:rsid w:val="00AB6566"/>
    <w:rPr>
      <w:sz w:val="16"/>
      <w:szCs w:val="16"/>
    </w:rPr>
  </w:style>
  <w:style w:type="paragraph" w:styleId="Textkrper-Einzug2">
    <w:name w:val="Body Text Indent 2"/>
    <w:basedOn w:val="Standard"/>
    <w:semiHidden/>
    <w:rsid w:val="00AB6566"/>
    <w:pPr>
      <w:spacing w:line="480" w:lineRule="auto"/>
      <w:ind w:left="283"/>
    </w:pPr>
  </w:style>
  <w:style w:type="paragraph" w:styleId="Textkrper-Einzug3">
    <w:name w:val="Body Text Indent 3"/>
    <w:basedOn w:val="Standard"/>
    <w:semiHidden/>
    <w:rsid w:val="00AB6566"/>
    <w:pPr>
      <w:ind w:left="283"/>
    </w:pPr>
    <w:rPr>
      <w:sz w:val="16"/>
      <w:szCs w:val="16"/>
    </w:rPr>
  </w:style>
  <w:style w:type="paragraph" w:styleId="Textkrper-Erstzeileneinzug">
    <w:name w:val="Body Text First Indent"/>
    <w:basedOn w:val="Textkrper"/>
    <w:semiHidden/>
    <w:rsid w:val="00AB6566"/>
    <w:pPr>
      <w:ind w:firstLine="210"/>
    </w:pPr>
  </w:style>
  <w:style w:type="paragraph" w:styleId="Textkrper-Zeileneinzug">
    <w:name w:val="Body Text Indent"/>
    <w:basedOn w:val="Standard"/>
    <w:semiHidden/>
    <w:rsid w:val="00AB6566"/>
    <w:pPr>
      <w:ind w:left="283"/>
    </w:pPr>
  </w:style>
  <w:style w:type="paragraph" w:styleId="Textkrper-Erstzeileneinzug2">
    <w:name w:val="Body Text First Indent 2"/>
    <w:basedOn w:val="Textkrper-Zeileneinzug"/>
    <w:semiHidden/>
    <w:rsid w:val="00AB6566"/>
    <w:pPr>
      <w:ind w:firstLine="210"/>
    </w:pPr>
  </w:style>
  <w:style w:type="paragraph" w:styleId="Umschlagabsenderadresse">
    <w:name w:val="envelope return"/>
    <w:basedOn w:val="Standard"/>
    <w:semiHidden/>
    <w:rsid w:val="00AB6566"/>
    <w:rPr>
      <w:rFonts w:ascii="Arial" w:hAnsi="Arial" w:cs="Arial"/>
      <w:sz w:val="20"/>
      <w:szCs w:val="20"/>
    </w:rPr>
  </w:style>
  <w:style w:type="paragraph" w:styleId="Umschlagadresse">
    <w:name w:val="envelope address"/>
    <w:basedOn w:val="Standard"/>
    <w:semiHidden/>
    <w:rsid w:val="00AB6566"/>
    <w:pPr>
      <w:framePr w:w="4320" w:h="2160" w:hRule="exact" w:hSpace="141" w:wrap="auto" w:hAnchor="page" w:xAlign="center" w:yAlign="bottom"/>
      <w:ind w:left="1"/>
    </w:pPr>
    <w:rPr>
      <w:rFonts w:ascii="Arial" w:hAnsi="Arial" w:cs="Arial"/>
      <w:szCs w:val="24"/>
    </w:rPr>
  </w:style>
  <w:style w:type="paragraph" w:styleId="Unterschrift">
    <w:name w:val="Signature"/>
    <w:basedOn w:val="Standard"/>
    <w:semiHidden/>
    <w:rsid w:val="00AB6566"/>
    <w:pPr>
      <w:ind w:left="4252"/>
    </w:pPr>
  </w:style>
  <w:style w:type="paragraph" w:styleId="Untertitel">
    <w:name w:val="Subtitle"/>
    <w:basedOn w:val="Standard"/>
    <w:qFormat/>
    <w:rsid w:val="00AB6566"/>
    <w:pPr>
      <w:spacing w:after="60"/>
      <w:jc w:val="center"/>
      <w:outlineLvl w:val="1"/>
    </w:pPr>
    <w:rPr>
      <w:rFonts w:ascii="Arial" w:hAnsi="Arial" w:cs="Arial"/>
      <w:szCs w:val="24"/>
    </w:rPr>
  </w:style>
  <w:style w:type="character" w:styleId="Seitenzahl">
    <w:name w:val="page number"/>
    <w:basedOn w:val="Absatz-Standardschriftart"/>
    <w:semiHidden/>
    <w:rsid w:val="00B67B50"/>
  </w:style>
  <w:style w:type="paragraph" w:styleId="Titel">
    <w:name w:val="Title"/>
    <w:basedOn w:val="Standard"/>
    <w:qFormat/>
    <w:rsid w:val="00B67B50"/>
    <w:pPr>
      <w:spacing w:before="240" w:after="60"/>
      <w:jc w:val="center"/>
      <w:outlineLvl w:val="0"/>
    </w:pPr>
    <w:rPr>
      <w:rFonts w:ascii="Arial" w:hAnsi="Arial" w:cs="Arial"/>
      <w:b/>
      <w:bCs/>
      <w:kern w:val="28"/>
      <w:sz w:val="32"/>
      <w:szCs w:val="32"/>
    </w:rPr>
  </w:style>
  <w:style w:type="character" w:styleId="Zeilennummer">
    <w:name w:val="line number"/>
    <w:basedOn w:val="Absatz-Standardschriftart"/>
    <w:semiHidden/>
    <w:rsid w:val="00B67B50"/>
  </w:style>
  <w:style w:type="paragraph" w:styleId="Verzeichnis1">
    <w:name w:val="toc 1"/>
    <w:basedOn w:val="Standard"/>
    <w:next w:val="Standard"/>
    <w:autoRedefine/>
    <w:semiHidden/>
    <w:rsid w:val="00B9180D"/>
    <w:pPr>
      <w:tabs>
        <w:tab w:val="right" w:leader="dot" w:pos="8756"/>
      </w:tabs>
    </w:pPr>
  </w:style>
  <w:style w:type="paragraph" w:styleId="Beschriftung">
    <w:name w:val="caption"/>
    <w:basedOn w:val="Index8"/>
    <w:next w:val="Standard"/>
    <w:qFormat/>
    <w:rsid w:val="003E7B80"/>
    <w:pPr>
      <w:spacing w:before="0" w:after="0"/>
    </w:pPr>
    <w:rPr>
      <w:rFonts w:ascii="Arial" w:hAnsi="Arial"/>
      <w:b/>
      <w:bCs/>
      <w:sz w:val="18"/>
      <w:szCs w:val="20"/>
    </w:rPr>
  </w:style>
  <w:style w:type="character" w:customStyle="1" w:styleId="HTMLVorformatiertZchn">
    <w:name w:val="HTML Vorformatiert Zchn"/>
    <w:link w:val="HTMLVorformatiert"/>
    <w:uiPriority w:val="99"/>
    <w:semiHidden/>
    <w:rsid w:val="00794B70"/>
    <w:rPr>
      <w:rFonts w:ascii="Courier New" w:hAnsi="Courier New" w:cs="Courier New"/>
      <w:lang w:val="en-US"/>
    </w:rPr>
  </w:style>
  <w:style w:type="paragraph" w:styleId="Index8">
    <w:name w:val="index 8"/>
    <w:basedOn w:val="Standard"/>
    <w:next w:val="Standard"/>
    <w:autoRedefine/>
    <w:semiHidden/>
    <w:rsid w:val="008365D4"/>
    <w:pPr>
      <w:ind w:left="1920" w:hanging="240"/>
    </w:pPr>
  </w:style>
  <w:style w:type="paragraph" w:styleId="Listenabsatz">
    <w:name w:val="List Paragraph"/>
    <w:basedOn w:val="Standard"/>
    <w:uiPriority w:val="34"/>
    <w:qFormat/>
    <w:rsid w:val="000D42A9"/>
    <w:pPr>
      <w:spacing w:before="0" w:after="200" w:line="276" w:lineRule="auto"/>
      <w:ind w:left="720"/>
      <w:contextualSpacing/>
    </w:pPr>
    <w:rPr>
      <w:rFonts w:ascii="Calibri" w:eastAsia="Calibri" w:hAnsi="Calibri"/>
      <w:sz w:val="22"/>
      <w:lang w:val="de-DE" w:eastAsia="en-US"/>
    </w:rPr>
  </w:style>
  <w:style w:type="paragraph" w:customStyle="1" w:styleId="MenuPath">
    <w:name w:val="Menu Path"/>
    <w:basedOn w:val="Standard"/>
    <w:rsid w:val="007E786A"/>
    <w:pPr>
      <w:autoSpaceDE w:val="0"/>
      <w:autoSpaceDN w:val="0"/>
      <w:adjustRightInd w:val="0"/>
      <w:ind w:left="113" w:hanging="113"/>
      <w:contextualSpacing/>
    </w:pPr>
    <w:rPr>
      <w:rFonts w:ascii="Arial" w:hAnsi="Arial" w:cs="Arial"/>
      <w:b/>
      <w:sz w:val="22"/>
    </w:rPr>
  </w:style>
  <w:style w:type="paragraph" w:customStyle="1" w:styleId="Graphic">
    <w:name w:val="Graphic"/>
    <w:basedOn w:val="Standard"/>
    <w:rsid w:val="00233145"/>
    <w:pPr>
      <w:jc w:val="center"/>
    </w:pPr>
  </w:style>
  <w:style w:type="character" w:styleId="Kommentarzeichen">
    <w:name w:val="annotation reference"/>
    <w:uiPriority w:val="99"/>
    <w:semiHidden/>
    <w:unhideWhenUsed/>
    <w:rsid w:val="00720FAE"/>
    <w:rPr>
      <w:sz w:val="16"/>
      <w:szCs w:val="16"/>
    </w:rPr>
  </w:style>
  <w:style w:type="paragraph" w:styleId="Kommentartext">
    <w:name w:val="annotation text"/>
    <w:basedOn w:val="Standard"/>
    <w:link w:val="KommentartextZchn"/>
    <w:uiPriority w:val="99"/>
    <w:semiHidden/>
    <w:unhideWhenUsed/>
    <w:rsid w:val="00720FAE"/>
    <w:rPr>
      <w:sz w:val="20"/>
      <w:szCs w:val="20"/>
    </w:rPr>
  </w:style>
  <w:style w:type="character" w:customStyle="1" w:styleId="KommentartextZchn">
    <w:name w:val="Kommentartext Zchn"/>
    <w:link w:val="Kommentartext"/>
    <w:uiPriority w:val="99"/>
    <w:semiHidden/>
    <w:rsid w:val="00720FAE"/>
    <w:rPr>
      <w:rFonts w:ascii="Times New Roman" w:hAnsi="Times New Roman"/>
      <w:lang w:val="en-US"/>
    </w:rPr>
  </w:style>
  <w:style w:type="paragraph" w:styleId="Kommentarthema">
    <w:name w:val="annotation subject"/>
    <w:basedOn w:val="Kommentartext"/>
    <w:next w:val="Kommentartext"/>
    <w:link w:val="KommentarthemaZchn"/>
    <w:uiPriority w:val="99"/>
    <w:semiHidden/>
    <w:unhideWhenUsed/>
    <w:rsid w:val="00720FAE"/>
    <w:rPr>
      <w:b/>
      <w:bCs/>
    </w:rPr>
  </w:style>
  <w:style w:type="character" w:customStyle="1" w:styleId="KommentarthemaZchn">
    <w:name w:val="Kommentarthema Zchn"/>
    <w:link w:val="Kommentarthema"/>
    <w:uiPriority w:val="99"/>
    <w:semiHidden/>
    <w:rsid w:val="00720FAE"/>
    <w:rPr>
      <w:rFonts w:ascii="Times New Roman" w:hAnsi="Times New Roman"/>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9393">
      <w:bodyDiv w:val="1"/>
      <w:marLeft w:val="0"/>
      <w:marRight w:val="0"/>
      <w:marTop w:val="0"/>
      <w:marBottom w:val="0"/>
      <w:divBdr>
        <w:top w:val="none" w:sz="0" w:space="0" w:color="auto"/>
        <w:left w:val="none" w:sz="0" w:space="0" w:color="auto"/>
        <w:bottom w:val="none" w:sz="0" w:space="0" w:color="auto"/>
        <w:right w:val="none" w:sz="0" w:space="0" w:color="auto"/>
      </w:divBdr>
      <w:divsChild>
        <w:div w:id="1039821177">
          <w:marLeft w:val="0"/>
          <w:marRight w:val="0"/>
          <w:marTop w:val="0"/>
          <w:marBottom w:val="0"/>
          <w:divBdr>
            <w:top w:val="none" w:sz="0" w:space="0" w:color="auto"/>
            <w:left w:val="none" w:sz="0" w:space="0" w:color="auto"/>
            <w:bottom w:val="none" w:sz="0" w:space="0" w:color="auto"/>
            <w:right w:val="none" w:sz="0" w:space="0" w:color="auto"/>
          </w:divBdr>
          <w:divsChild>
            <w:div w:id="1878473003">
              <w:marLeft w:val="0"/>
              <w:marRight w:val="0"/>
              <w:marTop w:val="0"/>
              <w:marBottom w:val="0"/>
              <w:divBdr>
                <w:top w:val="none" w:sz="0" w:space="0" w:color="auto"/>
                <w:left w:val="none" w:sz="0" w:space="0" w:color="auto"/>
                <w:bottom w:val="none" w:sz="0" w:space="0" w:color="auto"/>
                <w:right w:val="none" w:sz="0" w:space="0" w:color="auto"/>
              </w:divBdr>
              <w:divsChild>
                <w:div w:id="41316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690035">
      <w:bodyDiv w:val="1"/>
      <w:marLeft w:val="0"/>
      <w:marRight w:val="0"/>
      <w:marTop w:val="0"/>
      <w:marBottom w:val="0"/>
      <w:divBdr>
        <w:top w:val="none" w:sz="0" w:space="0" w:color="auto"/>
        <w:left w:val="none" w:sz="0" w:space="0" w:color="auto"/>
        <w:bottom w:val="none" w:sz="0" w:space="0" w:color="auto"/>
        <w:right w:val="none" w:sz="0" w:space="0" w:color="auto"/>
      </w:divBdr>
    </w:div>
    <w:div w:id="1203208088">
      <w:bodyDiv w:val="1"/>
      <w:marLeft w:val="0"/>
      <w:marRight w:val="0"/>
      <w:marTop w:val="0"/>
      <w:marBottom w:val="0"/>
      <w:divBdr>
        <w:top w:val="none" w:sz="0" w:space="0" w:color="auto"/>
        <w:left w:val="none" w:sz="0" w:space="0" w:color="auto"/>
        <w:bottom w:val="none" w:sz="0" w:space="0" w:color="auto"/>
        <w:right w:val="none" w:sz="0" w:space="0" w:color="auto"/>
      </w:divBdr>
    </w:div>
    <w:div w:id="1824395487">
      <w:bodyDiv w:val="1"/>
      <w:marLeft w:val="0"/>
      <w:marRight w:val="0"/>
      <w:marTop w:val="0"/>
      <w:marBottom w:val="0"/>
      <w:divBdr>
        <w:top w:val="none" w:sz="0" w:space="0" w:color="auto"/>
        <w:left w:val="none" w:sz="0" w:space="0" w:color="auto"/>
        <w:bottom w:val="none" w:sz="0" w:space="0" w:color="auto"/>
        <w:right w:val="none" w:sz="0" w:space="0" w:color="auto"/>
      </w:divBdr>
    </w:div>
    <w:div w:id="207300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D78648-EBBA-4241-A0A3-769399EE9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2660</Words>
  <Characters>16762</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Bebata</dc:creator>
  <cp:keywords/>
  <dc:description/>
  <cp:lastModifiedBy>Sophie Heim</cp:lastModifiedBy>
  <cp:revision>3</cp:revision>
  <cp:lastPrinted>2020-02-04T10:01:00Z</cp:lastPrinted>
  <dcterms:created xsi:type="dcterms:W3CDTF">2023-08-17T08:12:00Z</dcterms:created>
  <dcterms:modified xsi:type="dcterms:W3CDTF">2023-08-17T08:18:00Z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ies>
</file>