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FAB9" w14:textId="77777777" w:rsidR="002D37B9" w:rsidRPr="00531478" w:rsidRDefault="002D37B9" w:rsidP="001616B0">
      <w:r w:rsidRPr="00531478">
        <w:rPr>
          <w:noProof/>
          <w:lang w:val="de-DE"/>
        </w:rPr>
        <w:drawing>
          <wp:anchor distT="0" distB="0" distL="114300" distR="114300" simplePos="0" relativeHeight="251663360" behindDoc="0" locked="0" layoutInCell="1" allowOverlap="1" wp14:anchorId="13D52DCC" wp14:editId="0DC8FE92">
            <wp:simplePos x="0" y="0"/>
            <wp:positionH relativeFrom="column">
              <wp:posOffset>-272415</wp:posOffset>
            </wp:positionH>
            <wp:positionV relativeFrom="paragraph">
              <wp:posOffset>-148396</wp:posOffset>
            </wp:positionV>
            <wp:extent cx="1760855" cy="652392"/>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BI_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0855" cy="652392"/>
                    </a:xfrm>
                    <a:prstGeom prst="rect">
                      <a:avLst/>
                    </a:prstGeom>
                    <a:noFill/>
                    <a:ln w="9525">
                      <a:noFill/>
                      <a:miter lim="800000"/>
                      <a:headEnd/>
                      <a:tailEnd/>
                    </a:ln>
                  </pic:spPr>
                </pic:pic>
              </a:graphicData>
            </a:graphic>
            <wp14:sizeRelV relativeFrom="margin">
              <wp14:pctHeight>0</wp14:pctHeight>
            </wp14:sizeRelV>
          </wp:anchor>
        </w:drawing>
      </w:r>
    </w:p>
    <w:p w14:paraId="20A367AC" w14:textId="77777777" w:rsidR="002D37B9" w:rsidRPr="00531478" w:rsidRDefault="002D37B9" w:rsidP="001616B0"/>
    <w:p w14:paraId="37CCEA81" w14:textId="77777777" w:rsidR="002D37B9" w:rsidRPr="00531478" w:rsidRDefault="002D37B9" w:rsidP="001616B0"/>
    <w:p w14:paraId="4B4D3978" w14:textId="092FC94B" w:rsidR="002D37B9" w:rsidRPr="00531478" w:rsidRDefault="00807E53" w:rsidP="001616B0">
      <w:r w:rsidRPr="00531478">
        <w:rPr>
          <w:noProof/>
          <w:lang w:val="de-DE"/>
        </w:rPr>
        <mc:AlternateContent>
          <mc:Choice Requires="wps">
            <w:drawing>
              <wp:anchor distT="0" distB="0" distL="114300" distR="114300" simplePos="0" relativeHeight="251660288" behindDoc="0" locked="0" layoutInCell="1" allowOverlap="1" wp14:anchorId="6EC6A5BF" wp14:editId="558923D0">
                <wp:simplePos x="0" y="0"/>
                <wp:positionH relativeFrom="column">
                  <wp:posOffset>-800100</wp:posOffset>
                </wp:positionH>
                <wp:positionV relativeFrom="paragraph">
                  <wp:posOffset>209550</wp:posOffset>
                </wp:positionV>
                <wp:extent cx="7800340" cy="2248535"/>
                <wp:effectExtent l="0" t="0" r="4445" b="0"/>
                <wp:wrapNone/>
                <wp:docPr id="1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BDF70" w14:textId="77777777" w:rsidR="00DC3C9E" w:rsidRPr="00C50F45" w:rsidRDefault="00DC3C9E" w:rsidP="002D37B9">
                            <w:pPr>
                              <w:spacing w:after="0"/>
                              <w:rPr>
                                <w:rFonts w:ascii="Futura Std ExtraBold" w:hAnsi="Futura Std ExtraBold"/>
                                <w:sz w:val="16"/>
                                <w:szCs w:val="16"/>
                              </w:rPr>
                            </w:pPr>
                            <w:r w:rsidRPr="00C50F45">
                              <w:rPr>
                                <w:rFonts w:ascii="Futura Std ExtraBold" w:hAnsi="Futura Std ExtraBold"/>
                                <w:sz w:val="48"/>
                                <w:szCs w:val="48"/>
                              </w:rPr>
                              <w:t xml:space="preserve">                      </w:t>
                            </w:r>
                          </w:p>
                          <w:p w14:paraId="0E07945F" w14:textId="7341A500" w:rsidR="00DC3C9E" w:rsidRDefault="00DC3C9E" w:rsidP="002D37B9">
                            <w:pPr>
                              <w:pStyle w:val="Heading1Cover"/>
                            </w:pPr>
                            <w:r>
                              <w:t>S/4HANA Configuration Case</w:t>
                            </w:r>
                          </w:p>
                          <w:p w14:paraId="53D3BB54" w14:textId="3863EC42" w:rsidR="00DC3C9E" w:rsidRPr="00720FAE" w:rsidRDefault="00DC3C9E" w:rsidP="002D37B9">
                            <w:pPr>
                              <w:pStyle w:val="Heading1Cover"/>
                            </w:pPr>
                            <w:r>
                              <w:t>Phase I – Financial Accounting</w:t>
                            </w:r>
                          </w:p>
                          <w:p w14:paraId="7CC675E8" w14:textId="6C6B722C" w:rsidR="00DC3C9E" w:rsidRPr="00997F03" w:rsidRDefault="00DC3C9E" w:rsidP="002D37B9">
                            <w:pPr>
                              <w:pStyle w:val="Text1Cover"/>
                              <w:ind w:right="1196"/>
                              <w:rPr>
                                <w:rFonts w:ascii="Futura Bk" w:hAnsi="Futura Bk"/>
                              </w:rPr>
                            </w:pPr>
                            <w:r>
                              <w:rPr>
                                <w:rFonts w:cs="Arial"/>
                              </w:rPr>
                              <w:t xml:space="preserve">In this first phase, the basics of Financial Accounting </w:t>
                            </w:r>
                            <w:proofErr w:type="gramStart"/>
                            <w:r>
                              <w:rPr>
                                <w:rFonts w:cs="Arial"/>
                              </w:rPr>
                              <w:t>are implemented</w:t>
                            </w:r>
                            <w:proofErr w:type="gramEnd"/>
                            <w:r>
                              <w:rPr>
                                <w:rFonts w:cs="Arial"/>
                              </w:rPr>
                              <w:t xml:space="preserve"> in S/4HANA according to Global Bike specifications. Enterprise structures and business processes are set up the SAP system, master data is loaded and core processes are tested.</w:t>
                            </w:r>
                          </w:p>
                          <w:p w14:paraId="64A630CD" w14:textId="77777777" w:rsidR="00DC3C9E" w:rsidRPr="007A7FD5" w:rsidRDefault="00DC3C9E" w:rsidP="002D37B9">
                            <w:pPr>
                              <w:rPr>
                                <w:rFonts w:ascii="Futura Std ExtraBold" w:hAnsi="Futura Std ExtraBold"/>
                                <w:sz w:val="56"/>
                                <w:szCs w:val="56"/>
                              </w:rPr>
                            </w:pPr>
                          </w:p>
                          <w:p w14:paraId="56AB1B7D" w14:textId="77777777" w:rsidR="00DC3C9E" w:rsidRPr="007A7FD5" w:rsidRDefault="00DC3C9E" w:rsidP="002D37B9">
                            <w:pPr>
                              <w:rPr>
                                <w:rFonts w:ascii="Futura Std ExtraBold" w:hAnsi="Futura Std ExtraBold"/>
                                <w:sz w:val="56"/>
                                <w:szCs w:val="56"/>
                              </w:rPr>
                            </w:pPr>
                          </w:p>
                          <w:p w14:paraId="7D4A5D47" w14:textId="77777777" w:rsidR="00DC3C9E" w:rsidRPr="007A7FD5" w:rsidRDefault="00DC3C9E" w:rsidP="002D37B9">
                            <w:pPr>
                              <w:rPr>
                                <w:rFonts w:ascii="Futura Std ExtraBold" w:hAnsi="Futura Std ExtraBold"/>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A5BF" id="Rectangle 14" o:spid="_x0000_s1026" style="position:absolute;margin-left:-63pt;margin-top:16.5pt;width:614.2pt;height:17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" fillcolor="#d8d8d8" stroked="f">
                <v:textbox>
                  <w:txbxContent>
                    <w:p w14:paraId="218BDF70" w14:textId="77777777" w:rsidR="00DC3C9E" w:rsidRPr="00C50F45" w:rsidRDefault="00DC3C9E" w:rsidP="002D37B9">
                      <w:pPr>
                        <w:spacing w:after="0"/>
                        <w:rPr>
                          <w:rFonts w:ascii="Futura Std ExtraBold" w:hAnsi="Futura Std ExtraBold"/>
                          <w:sz w:val="16"/>
                          <w:szCs w:val="16"/>
                        </w:rPr>
                      </w:pPr>
                      <w:r w:rsidRPr="00C50F45">
                        <w:rPr>
                          <w:rFonts w:ascii="Futura Std ExtraBold" w:hAnsi="Futura Std ExtraBold"/>
                          <w:sz w:val="48"/>
                          <w:szCs w:val="48"/>
                        </w:rPr>
                        <w:t xml:space="preserve">                      </w:t>
                      </w:r>
                    </w:p>
                    <w:p w14:paraId="0E07945F" w14:textId="7341A500" w:rsidR="00DC3C9E" w:rsidRDefault="00DC3C9E" w:rsidP="002D37B9">
                      <w:pPr>
                        <w:pStyle w:val="Heading1Cover"/>
                      </w:pPr>
                      <w:r>
                        <w:t>S/4HANA Configuration Case</w:t>
                      </w:r>
                    </w:p>
                    <w:p w14:paraId="53D3BB54" w14:textId="3863EC42" w:rsidR="00DC3C9E" w:rsidRPr="00720FAE" w:rsidRDefault="00DC3C9E" w:rsidP="002D37B9">
                      <w:pPr>
                        <w:pStyle w:val="Heading1Cover"/>
                      </w:pPr>
                      <w:r>
                        <w:t>Phase I – Financial Accounting</w:t>
                      </w:r>
                    </w:p>
                    <w:p w14:paraId="7CC675E8" w14:textId="6C6B722C" w:rsidR="00DC3C9E" w:rsidRPr="00997F03" w:rsidRDefault="00DC3C9E" w:rsidP="002D37B9">
                      <w:pPr>
                        <w:pStyle w:val="Text1Cover"/>
                        <w:ind w:right="1196"/>
                        <w:rPr>
                          <w:rFonts w:ascii="Futura Bk" w:hAnsi="Futura Bk"/>
                        </w:rPr>
                      </w:pPr>
                      <w:r>
                        <w:rPr>
                          <w:rFonts w:cs="Arial"/>
                        </w:rPr>
                        <w:t xml:space="preserve">In this first phase, the basics of Financial Accounting </w:t>
                      </w:r>
                      <w:proofErr w:type="gramStart"/>
                      <w:r>
                        <w:rPr>
                          <w:rFonts w:cs="Arial"/>
                        </w:rPr>
                        <w:t>are implemented</w:t>
                      </w:r>
                      <w:proofErr w:type="gramEnd"/>
                      <w:r>
                        <w:rPr>
                          <w:rFonts w:cs="Arial"/>
                        </w:rPr>
                        <w:t xml:space="preserve"> in S/4HANA according to Global Bike specifications. Enterprise structures and business processes are set up the SAP system, master data is loaded and core processes are tested.</w:t>
                      </w:r>
                    </w:p>
                    <w:p w14:paraId="64A630CD" w14:textId="77777777" w:rsidR="00DC3C9E" w:rsidRPr="007A7FD5" w:rsidRDefault="00DC3C9E" w:rsidP="002D37B9">
                      <w:pPr>
                        <w:rPr>
                          <w:rFonts w:ascii="Futura Std ExtraBold" w:hAnsi="Futura Std ExtraBold"/>
                          <w:sz w:val="56"/>
                          <w:szCs w:val="56"/>
                        </w:rPr>
                      </w:pPr>
                    </w:p>
                    <w:p w14:paraId="56AB1B7D" w14:textId="77777777" w:rsidR="00DC3C9E" w:rsidRPr="007A7FD5" w:rsidRDefault="00DC3C9E" w:rsidP="002D37B9">
                      <w:pPr>
                        <w:rPr>
                          <w:rFonts w:ascii="Futura Std ExtraBold" w:hAnsi="Futura Std ExtraBold"/>
                          <w:sz w:val="56"/>
                          <w:szCs w:val="56"/>
                        </w:rPr>
                      </w:pPr>
                    </w:p>
                    <w:p w14:paraId="7D4A5D47" w14:textId="77777777" w:rsidR="00DC3C9E" w:rsidRPr="007A7FD5" w:rsidRDefault="00DC3C9E" w:rsidP="002D37B9">
                      <w:pPr>
                        <w:rPr>
                          <w:rFonts w:ascii="Futura Std ExtraBold" w:hAnsi="Futura Std ExtraBold"/>
                          <w:sz w:val="56"/>
                          <w:szCs w:val="56"/>
                        </w:rPr>
                      </w:pPr>
                    </w:p>
                  </w:txbxContent>
                </v:textbox>
              </v:rect>
            </w:pict>
          </mc:Fallback>
        </mc:AlternateContent>
      </w:r>
    </w:p>
    <w:p w14:paraId="6CA28BEE" w14:textId="5216C7A9" w:rsidR="002D37B9" w:rsidRPr="00531478" w:rsidRDefault="00807E53" w:rsidP="001616B0">
      <w:r w:rsidRPr="00531478">
        <w:rPr>
          <w:noProof/>
          <w:lang w:val="de-DE"/>
        </w:rPr>
        <mc:AlternateContent>
          <mc:Choice Requires="wps">
            <w:drawing>
              <wp:anchor distT="0" distB="0" distL="114300" distR="114300" simplePos="0" relativeHeight="251661312" behindDoc="0" locked="0" layoutInCell="1" allowOverlap="1" wp14:anchorId="55D1844D" wp14:editId="313ED24E">
                <wp:simplePos x="0" y="0"/>
                <wp:positionH relativeFrom="column">
                  <wp:posOffset>1028700</wp:posOffset>
                </wp:positionH>
                <wp:positionV relativeFrom="paragraph">
                  <wp:posOffset>229235</wp:posOffset>
                </wp:positionV>
                <wp:extent cx="314960" cy="325755"/>
                <wp:effectExtent l="0" t="3810" r="3175" b="3810"/>
                <wp:wrapNone/>
                <wp:docPr id="1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F3E72" id="Rectangle 15" o:spid="_x0000_s1026" style="position:absolute;margin-left:81pt;margin-top:18.05pt;width:24.8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" fillcolor="#943634" stroked="f"/>
            </w:pict>
          </mc:Fallback>
        </mc:AlternateContent>
      </w:r>
    </w:p>
    <w:p w14:paraId="32DF1369" w14:textId="77777777" w:rsidR="002D37B9" w:rsidRPr="00531478" w:rsidRDefault="002D37B9" w:rsidP="001616B0">
      <w:pPr>
        <w:rPr>
          <w:rFonts w:ascii="Futura Std Book" w:hAnsi="Futura Std Book"/>
          <w:sz w:val="28"/>
          <w:szCs w:val="28"/>
        </w:rPr>
      </w:pPr>
    </w:p>
    <w:p w14:paraId="32F876FE" w14:textId="77777777" w:rsidR="002D37B9" w:rsidRPr="00531478" w:rsidRDefault="002D37B9" w:rsidP="001616B0"/>
    <w:p w14:paraId="00F9AB92" w14:textId="77777777" w:rsidR="002D37B9" w:rsidRPr="00531478" w:rsidRDefault="002D37B9" w:rsidP="001616B0"/>
    <w:p w14:paraId="0537A37C" w14:textId="77777777" w:rsidR="002D37B9" w:rsidRPr="00531478" w:rsidRDefault="002D37B9" w:rsidP="001616B0"/>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D37B9" w:rsidRPr="00531478" w14:paraId="6DA03C41" w14:textId="77777777" w:rsidTr="000B658D">
        <w:trPr>
          <w:trHeight w:val="6096"/>
        </w:trPr>
        <w:tc>
          <w:tcPr>
            <w:tcW w:w="3028" w:type="dxa"/>
          </w:tcPr>
          <w:p w14:paraId="42877C4D" w14:textId="77777777" w:rsidR="002D37B9" w:rsidRPr="00531478" w:rsidRDefault="002D37B9" w:rsidP="001616B0">
            <w:pPr>
              <w:pStyle w:val="Heading2Cover"/>
            </w:pPr>
            <w:r w:rsidRPr="00531478">
              <w:t>Product</w:t>
            </w:r>
          </w:p>
          <w:p w14:paraId="65843266" w14:textId="0F025156" w:rsidR="001D4D75" w:rsidRPr="00531478" w:rsidRDefault="001D4D75" w:rsidP="001D4D75">
            <w:pPr>
              <w:pStyle w:val="Text2Cover"/>
            </w:pPr>
            <w:r w:rsidRPr="00531478">
              <w:t xml:space="preserve">S/4HANA </w:t>
            </w:r>
            <w:r w:rsidR="00DC3C9E">
              <w:t>2020</w:t>
            </w:r>
          </w:p>
          <w:p w14:paraId="1B8E610D" w14:textId="77777777" w:rsidR="001D4D75" w:rsidRPr="00531478" w:rsidRDefault="001D4D75" w:rsidP="001D4D75">
            <w:pPr>
              <w:pStyle w:val="Text2Cover"/>
            </w:pPr>
            <w:r w:rsidRPr="00531478">
              <w:t>Global Bike</w:t>
            </w:r>
          </w:p>
          <w:p w14:paraId="402DFC13" w14:textId="77777777" w:rsidR="001D4D75" w:rsidRPr="00531478" w:rsidRDefault="001D4D75" w:rsidP="001D4D75">
            <w:pPr>
              <w:pStyle w:val="Text2Cover"/>
            </w:pPr>
          </w:p>
          <w:p w14:paraId="3F2C4243" w14:textId="4F14ED01" w:rsidR="001D4D75" w:rsidRPr="00531478" w:rsidRDefault="001D4D75" w:rsidP="001D4D75">
            <w:pPr>
              <w:pStyle w:val="Text2Cover"/>
            </w:pPr>
            <w:r w:rsidRPr="00531478">
              <w:t>GUI 7.</w:t>
            </w:r>
            <w:r w:rsidR="00DC3C9E">
              <w:t>70</w:t>
            </w:r>
          </w:p>
          <w:p w14:paraId="6C68EE0E" w14:textId="77777777" w:rsidR="002D37B9" w:rsidRPr="00531478" w:rsidRDefault="002D37B9" w:rsidP="001616B0">
            <w:pPr>
              <w:pStyle w:val="Text2Cover"/>
            </w:pPr>
          </w:p>
          <w:p w14:paraId="10817B6F" w14:textId="77777777" w:rsidR="002D37B9" w:rsidRPr="00531478" w:rsidRDefault="002D37B9" w:rsidP="001616B0">
            <w:pPr>
              <w:pStyle w:val="Heading2Cover"/>
            </w:pPr>
            <w:r w:rsidRPr="00531478">
              <w:t>Level</w:t>
            </w:r>
          </w:p>
          <w:p w14:paraId="52691DFA" w14:textId="77777777" w:rsidR="00662963" w:rsidRPr="00531478" w:rsidRDefault="00662963" w:rsidP="001616B0">
            <w:pPr>
              <w:pStyle w:val="Text2Cover"/>
            </w:pPr>
            <w:r w:rsidRPr="00531478">
              <w:t>Intermediate</w:t>
            </w:r>
          </w:p>
          <w:p w14:paraId="25AFD2B1" w14:textId="77777777" w:rsidR="002D37B9" w:rsidRPr="00531478" w:rsidRDefault="00D345C1" w:rsidP="001616B0">
            <w:pPr>
              <w:pStyle w:val="Text2Cover"/>
            </w:pPr>
            <w:r w:rsidRPr="00531478">
              <w:t>Advanced</w:t>
            </w:r>
          </w:p>
          <w:p w14:paraId="6532A617" w14:textId="77777777" w:rsidR="002D37B9" w:rsidRPr="00531478" w:rsidRDefault="002D37B9" w:rsidP="001616B0">
            <w:pPr>
              <w:pStyle w:val="Text2Cover"/>
            </w:pPr>
          </w:p>
          <w:p w14:paraId="631ABFBB" w14:textId="77777777" w:rsidR="002D37B9" w:rsidRPr="00531478" w:rsidRDefault="002D37B9" w:rsidP="001616B0">
            <w:pPr>
              <w:pStyle w:val="Heading2Cover"/>
            </w:pPr>
            <w:r w:rsidRPr="00531478">
              <w:t>Focus</w:t>
            </w:r>
          </w:p>
          <w:p w14:paraId="143A610C" w14:textId="77777777" w:rsidR="00662963" w:rsidRPr="00531478" w:rsidRDefault="00662963" w:rsidP="001616B0">
            <w:pPr>
              <w:pStyle w:val="Text2Cover"/>
            </w:pPr>
            <w:r w:rsidRPr="00531478">
              <w:t>ERP Configuration</w:t>
            </w:r>
          </w:p>
          <w:p w14:paraId="1EA9C35B" w14:textId="77777777" w:rsidR="002D37B9" w:rsidRPr="00531478" w:rsidRDefault="00D345C1" w:rsidP="001616B0">
            <w:pPr>
              <w:pStyle w:val="Text2Cover"/>
            </w:pPr>
            <w:r w:rsidRPr="00531478">
              <w:t>Financial Acco</w:t>
            </w:r>
            <w:bookmarkStart w:id="0" w:name="_GoBack"/>
            <w:bookmarkEnd w:id="0"/>
            <w:r w:rsidRPr="00531478">
              <w:t>unting</w:t>
            </w:r>
          </w:p>
          <w:p w14:paraId="71B84429" w14:textId="77777777" w:rsidR="002D37B9" w:rsidRPr="00531478" w:rsidRDefault="002D37B9" w:rsidP="001616B0">
            <w:pPr>
              <w:pStyle w:val="Text2Cover"/>
            </w:pPr>
          </w:p>
          <w:p w14:paraId="451BCB63" w14:textId="14230A15" w:rsidR="002D37B9" w:rsidRPr="00531478" w:rsidRDefault="002D37B9" w:rsidP="001616B0">
            <w:pPr>
              <w:pStyle w:val="Heading2Cover"/>
            </w:pPr>
            <w:r w:rsidRPr="00531478">
              <w:t>Author</w:t>
            </w:r>
            <w:r w:rsidR="00295CAE" w:rsidRPr="00531478">
              <w:t>s</w:t>
            </w:r>
          </w:p>
          <w:p w14:paraId="56565D6B" w14:textId="77777777" w:rsidR="00662963" w:rsidRPr="00531478" w:rsidRDefault="00662963" w:rsidP="001616B0">
            <w:pPr>
              <w:pStyle w:val="Text2Cover"/>
            </w:pPr>
            <w:proofErr w:type="spellStart"/>
            <w:r w:rsidRPr="00531478">
              <w:t>Simha</w:t>
            </w:r>
            <w:proofErr w:type="spellEnd"/>
            <w:r w:rsidRPr="00531478">
              <w:t xml:space="preserve"> </w:t>
            </w:r>
            <w:proofErr w:type="spellStart"/>
            <w:r w:rsidRPr="00531478">
              <w:t>Magal</w:t>
            </w:r>
            <w:proofErr w:type="spellEnd"/>
          </w:p>
          <w:p w14:paraId="4A4AC483" w14:textId="77777777" w:rsidR="002D37B9" w:rsidRPr="00531478" w:rsidRDefault="002D37B9" w:rsidP="001616B0">
            <w:pPr>
              <w:pStyle w:val="Text2Cover"/>
            </w:pPr>
            <w:r w:rsidRPr="00531478">
              <w:t>Stefan Weidner</w:t>
            </w:r>
          </w:p>
          <w:p w14:paraId="3161ABFC" w14:textId="77777777" w:rsidR="002D37B9" w:rsidRPr="00A5120C" w:rsidRDefault="002D37B9" w:rsidP="001616B0">
            <w:pPr>
              <w:pStyle w:val="Text2Cover"/>
            </w:pPr>
          </w:p>
          <w:p w14:paraId="0B0FA696" w14:textId="77777777" w:rsidR="002D37B9" w:rsidRPr="00531478" w:rsidRDefault="002D37B9" w:rsidP="001616B0">
            <w:pPr>
              <w:pStyle w:val="Heading2Cover"/>
            </w:pPr>
            <w:r w:rsidRPr="00531478">
              <w:t>Version</w:t>
            </w:r>
          </w:p>
          <w:p w14:paraId="72767945" w14:textId="0CB24284" w:rsidR="002D37B9" w:rsidRPr="00531478" w:rsidRDefault="00D50D56" w:rsidP="001616B0">
            <w:pPr>
              <w:pStyle w:val="Text2Cover"/>
            </w:pPr>
            <w:r>
              <w:t>4.2</w:t>
            </w:r>
          </w:p>
          <w:p w14:paraId="46172F6C" w14:textId="77777777" w:rsidR="002D37B9" w:rsidRPr="00531478" w:rsidRDefault="002D37B9" w:rsidP="001616B0">
            <w:pPr>
              <w:pStyle w:val="Text2Cover"/>
            </w:pPr>
          </w:p>
          <w:p w14:paraId="028316AF" w14:textId="77777777" w:rsidR="002D37B9" w:rsidRPr="00531478" w:rsidRDefault="002D37B9" w:rsidP="001616B0">
            <w:pPr>
              <w:pStyle w:val="Heading2Cover"/>
            </w:pPr>
            <w:r w:rsidRPr="00531478">
              <w:t>Last Update</w:t>
            </w:r>
          </w:p>
          <w:p w14:paraId="7A09DFE2" w14:textId="4EA9783B" w:rsidR="002D37B9" w:rsidRPr="00A5120C" w:rsidRDefault="00DC3C9E" w:rsidP="00DC3C9E">
            <w:pPr>
              <w:pStyle w:val="Text2Cover"/>
            </w:pPr>
            <w:r>
              <w:t>March</w:t>
            </w:r>
            <w:r w:rsidR="00AE42A8">
              <w:t xml:space="preserve"> </w:t>
            </w:r>
            <w:r w:rsidR="00315EEA" w:rsidRPr="00531478">
              <w:t>20</w:t>
            </w:r>
            <w:r w:rsidR="00D50D56">
              <w:t>24</w:t>
            </w:r>
          </w:p>
        </w:tc>
        <w:tc>
          <w:tcPr>
            <w:tcW w:w="3340" w:type="dxa"/>
          </w:tcPr>
          <w:p w14:paraId="67DED6AA" w14:textId="77777777" w:rsidR="002D37B9" w:rsidRPr="00531478" w:rsidRDefault="002D37B9" w:rsidP="001616B0">
            <w:pPr>
              <w:pStyle w:val="Heading2Cover"/>
            </w:pPr>
            <w:r w:rsidRPr="00531478">
              <w:t>MOTIVATION</w:t>
            </w:r>
          </w:p>
          <w:p w14:paraId="6ADE285F" w14:textId="6E5A0D81" w:rsidR="002D37B9" w:rsidRPr="00531478" w:rsidRDefault="00A56D97" w:rsidP="00A56D97">
            <w:pPr>
              <w:pStyle w:val="Text2Cover"/>
            </w:pPr>
            <w:r w:rsidRPr="00531478">
              <w:t xml:space="preserve">After the </w:t>
            </w:r>
            <w:r w:rsidR="00662963" w:rsidRPr="00531478">
              <w:t xml:space="preserve">Global </w:t>
            </w:r>
            <w:proofErr w:type="gramStart"/>
            <w:r w:rsidR="00662963" w:rsidRPr="00531478">
              <w:t>Bike</w:t>
            </w:r>
            <w:proofErr w:type="gramEnd"/>
            <w:r w:rsidR="002D37B9" w:rsidRPr="00531478">
              <w:t xml:space="preserve"> executive board </w:t>
            </w:r>
            <w:r w:rsidRPr="00531478">
              <w:t xml:space="preserve">has taken the decision to implement </w:t>
            </w:r>
            <w:r w:rsidR="00531478" w:rsidRPr="00A5120C">
              <w:t>S/4HANA</w:t>
            </w:r>
            <w:r w:rsidRPr="00531478">
              <w:t xml:space="preserve">, CIO Bianca </w:t>
            </w:r>
            <w:proofErr w:type="spellStart"/>
            <w:r w:rsidRPr="00531478">
              <w:t>Cavarini</w:t>
            </w:r>
            <w:proofErr w:type="spellEnd"/>
            <w:r w:rsidRPr="00531478">
              <w:t xml:space="preserve"> and her team is given the task to start analyzing the Financial Accounting processes in detail and start their configuration in the ERP system.</w:t>
            </w:r>
          </w:p>
          <w:p w14:paraId="67BFC4F0" w14:textId="77777777" w:rsidR="00A56D97" w:rsidRPr="00531478" w:rsidRDefault="00A56D97" w:rsidP="00A56D97">
            <w:pPr>
              <w:pStyle w:val="Text2Cover"/>
            </w:pPr>
          </w:p>
          <w:p w14:paraId="42F311EA" w14:textId="77777777" w:rsidR="00A56D97" w:rsidRPr="00A5120C" w:rsidRDefault="00A56D97" w:rsidP="00A56D97">
            <w:pPr>
              <w:pStyle w:val="Text2Cover"/>
            </w:pPr>
            <w:r w:rsidRPr="00531478">
              <w:t>Similar to ph</w:t>
            </w:r>
            <w:r w:rsidR="00662963" w:rsidRPr="00531478">
              <w:t>ase 0, conversations between Global Bike</w:t>
            </w:r>
            <w:r w:rsidRPr="00531478">
              <w:t xml:space="preserve"> employees help you understand current issues in the organization and existing systems. </w:t>
            </w:r>
          </w:p>
        </w:tc>
        <w:tc>
          <w:tcPr>
            <w:tcW w:w="273" w:type="dxa"/>
          </w:tcPr>
          <w:p w14:paraId="020318FA" w14:textId="77777777" w:rsidR="002D37B9" w:rsidRPr="00531478" w:rsidRDefault="002D37B9" w:rsidP="001616B0">
            <w:pPr>
              <w:pStyle w:val="Text2Cover"/>
              <w:rPr>
                <w:rFonts w:cs="Futura-Bold"/>
                <w:b/>
                <w:szCs w:val="24"/>
                <w:lang w:val="en-GB"/>
              </w:rPr>
            </w:pPr>
          </w:p>
        </w:tc>
        <w:tc>
          <w:tcPr>
            <w:tcW w:w="3545" w:type="dxa"/>
          </w:tcPr>
          <w:p w14:paraId="4BE1CF90" w14:textId="77777777" w:rsidR="002D37B9" w:rsidRPr="00531478" w:rsidRDefault="002D37B9" w:rsidP="001616B0">
            <w:pPr>
              <w:pStyle w:val="Heading2Cover"/>
            </w:pPr>
            <w:r w:rsidRPr="00531478">
              <w:t>PREREQUISITES</w:t>
            </w:r>
          </w:p>
          <w:p w14:paraId="30E4AF9E" w14:textId="13DF2957" w:rsidR="002D37B9" w:rsidRPr="00531478" w:rsidRDefault="00A56D97" w:rsidP="001616B0">
            <w:pPr>
              <w:pStyle w:val="Text2Cover"/>
            </w:pPr>
            <w:r w:rsidRPr="00531478">
              <w:t xml:space="preserve">It is highly recommended to have worked through phase 0 of the </w:t>
            </w:r>
            <w:r w:rsidR="00531478" w:rsidRPr="00A5120C">
              <w:t>S/4HANA</w:t>
            </w:r>
            <w:r w:rsidRPr="00531478">
              <w:t xml:space="preserve"> Configuration Case. In order to relate the ERP implementation of  Financial</w:t>
            </w:r>
            <w:r w:rsidR="00662963" w:rsidRPr="00531478">
              <w:t xml:space="preserve"> Accounting to real tasks in Global Bike</w:t>
            </w:r>
            <w:r w:rsidRPr="00531478">
              <w:t xml:space="preserve"> and their mapping to </w:t>
            </w:r>
            <w:r w:rsidR="00531478" w:rsidRPr="00A5120C">
              <w:t>S/4HANA</w:t>
            </w:r>
            <w:r w:rsidRPr="00531478">
              <w:t xml:space="preserve"> processes it is also </w:t>
            </w:r>
            <w:r w:rsidR="00AB52F9" w:rsidRPr="00531478">
              <w:t>recommended</w:t>
            </w:r>
            <w:r w:rsidRPr="00531478">
              <w:t xml:space="preserve"> to </w:t>
            </w:r>
            <w:r w:rsidR="00757B6A" w:rsidRPr="00531478">
              <w:t>complete the Intro to ERP using GBI curriculum material for the FI module (chapter 7).</w:t>
            </w:r>
          </w:p>
          <w:p w14:paraId="503204E2" w14:textId="77777777" w:rsidR="002D37B9" w:rsidRPr="00531478" w:rsidRDefault="002D37B9" w:rsidP="001616B0">
            <w:pPr>
              <w:pStyle w:val="Text2Cover"/>
            </w:pPr>
          </w:p>
          <w:p w14:paraId="29F22CB1" w14:textId="77777777" w:rsidR="002D37B9" w:rsidRPr="00531478" w:rsidRDefault="002D37B9" w:rsidP="001616B0">
            <w:pPr>
              <w:pStyle w:val="Heading2Cover"/>
            </w:pPr>
            <w:r w:rsidRPr="00531478">
              <w:t>NOTES</w:t>
            </w:r>
          </w:p>
          <w:p w14:paraId="4AA94CEE" w14:textId="6B907236" w:rsidR="002D37B9" w:rsidRPr="00531478" w:rsidRDefault="002D37B9" w:rsidP="001616B0">
            <w:pPr>
              <w:pStyle w:val="Text2Cover"/>
            </w:pPr>
            <w:r w:rsidRPr="00531478">
              <w:t>This case study</w:t>
            </w:r>
            <w:r w:rsidR="00094F18">
              <w:t xml:space="preserve"> uses the Global Bike</w:t>
            </w:r>
            <w:r w:rsidRPr="00531478">
              <w:t xml:space="preserve"> data </w:t>
            </w:r>
            <w:proofErr w:type="gramStart"/>
            <w:r w:rsidRPr="00531478">
              <w:t>set which</w:t>
            </w:r>
            <w:proofErr w:type="gramEnd"/>
            <w:r w:rsidRPr="00531478">
              <w:t xml:space="preserve"> has been created for SAP UA global curricula exclusively.</w:t>
            </w:r>
          </w:p>
          <w:p w14:paraId="5BF91D00" w14:textId="77777777" w:rsidR="002D37B9" w:rsidRPr="00531478" w:rsidRDefault="002D37B9" w:rsidP="001616B0">
            <w:pPr>
              <w:pStyle w:val="Text2Cover"/>
            </w:pPr>
          </w:p>
          <w:p w14:paraId="7EDA8155" w14:textId="77777777" w:rsidR="002D37B9" w:rsidRPr="00531478" w:rsidRDefault="002D37B9" w:rsidP="001616B0">
            <w:pPr>
              <w:pStyle w:val="Heading2Cover"/>
            </w:pPr>
            <w:r w:rsidRPr="00531478">
              <w:t>ACKNOWLEDGEMENT</w:t>
            </w:r>
          </w:p>
          <w:p w14:paraId="1FA08F25" w14:textId="77777777" w:rsidR="002D37B9" w:rsidRPr="00531478" w:rsidRDefault="002D37B9" w:rsidP="00AB52F9">
            <w:pPr>
              <w:pStyle w:val="Text2Cover"/>
              <w:rPr>
                <w:rFonts w:ascii="Futura Std Book" w:hAnsi="Futura Std Book"/>
                <w:sz w:val="28"/>
                <w:szCs w:val="28"/>
              </w:rPr>
            </w:pPr>
            <w:r w:rsidRPr="00531478">
              <w:t xml:space="preserve">This case study was prepared with the assistance of student interns at </w:t>
            </w:r>
            <w:r w:rsidR="00AB52F9" w:rsidRPr="00531478">
              <w:t xml:space="preserve">the Seidman ERP program at </w:t>
            </w:r>
            <w:r w:rsidR="00757B6A" w:rsidRPr="00531478">
              <w:t xml:space="preserve">Grand Valley State University and </w:t>
            </w:r>
            <w:r w:rsidR="00AB52F9" w:rsidRPr="00531478">
              <w:t xml:space="preserve">research assistants at </w:t>
            </w:r>
            <w:r w:rsidRPr="00531478">
              <w:t>SAP UCC Magdeburg.</w:t>
            </w:r>
          </w:p>
        </w:tc>
      </w:tr>
    </w:tbl>
    <w:p w14:paraId="37348432" w14:textId="77777777" w:rsidR="002D37B9" w:rsidRPr="00531478" w:rsidRDefault="002D37B9" w:rsidP="001616B0">
      <w:pPr>
        <w:rPr>
          <w:lang w:val="en-GB"/>
        </w:rPr>
      </w:pPr>
    </w:p>
    <w:p w14:paraId="74C0524B" w14:textId="77777777" w:rsidR="002D37B9" w:rsidRPr="00531478" w:rsidRDefault="002D37B9" w:rsidP="001616B0">
      <w:pPr>
        <w:rPr>
          <w:lang w:val="en-GB"/>
        </w:rPr>
      </w:pPr>
    </w:p>
    <w:p w14:paraId="1122092D" w14:textId="77777777" w:rsidR="002D37B9" w:rsidRPr="00531478" w:rsidRDefault="002D37B9" w:rsidP="001616B0">
      <w:pPr>
        <w:rPr>
          <w:lang w:val="en-GB"/>
        </w:rPr>
      </w:pPr>
    </w:p>
    <w:p w14:paraId="61C6B59F" w14:textId="77777777" w:rsidR="002D37B9" w:rsidRPr="00531478" w:rsidRDefault="002D37B9" w:rsidP="001616B0">
      <w:pPr>
        <w:rPr>
          <w:lang w:val="en-GB"/>
        </w:rPr>
      </w:pPr>
    </w:p>
    <w:p w14:paraId="1F329065" w14:textId="77777777" w:rsidR="002D37B9" w:rsidRPr="00531478" w:rsidRDefault="002D37B9" w:rsidP="001616B0">
      <w:pPr>
        <w:rPr>
          <w:lang w:val="en-GB"/>
        </w:rPr>
      </w:pPr>
    </w:p>
    <w:p w14:paraId="71DA414A" w14:textId="77777777" w:rsidR="002D37B9" w:rsidRPr="00531478" w:rsidRDefault="002D37B9" w:rsidP="001616B0">
      <w:pPr>
        <w:rPr>
          <w:lang w:val="en-GB"/>
        </w:rPr>
      </w:pPr>
    </w:p>
    <w:p w14:paraId="5D07A27A" w14:textId="77777777" w:rsidR="00DD4647" w:rsidRPr="00531478" w:rsidRDefault="00DD4647">
      <w:pPr>
        <w:spacing w:before="0" w:after="200" w:line="276" w:lineRule="auto"/>
        <w:rPr>
          <w:noProof/>
        </w:rPr>
      </w:pPr>
      <w:r w:rsidRPr="00A5120C">
        <w:rPr>
          <w:noProof/>
          <w:lang w:val="de-DE"/>
        </w:rPr>
        <w:drawing>
          <wp:anchor distT="0" distB="0" distL="114300" distR="114300" simplePos="0" relativeHeight="251665408" behindDoc="0" locked="0" layoutInCell="1" allowOverlap="1" wp14:anchorId="61CD57CF" wp14:editId="1DAE983D">
            <wp:simplePos x="0" y="0"/>
            <wp:positionH relativeFrom="column">
              <wp:posOffset>-74507</wp:posOffset>
            </wp:positionH>
            <wp:positionV relativeFrom="paragraph">
              <wp:posOffset>477520</wp:posOffset>
            </wp:positionV>
            <wp:extent cx="1242484" cy="668867"/>
            <wp:effectExtent l="19050" t="0" r="0" b="0"/>
            <wp:wrapNone/>
            <wp:docPr id="6"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9"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r w:rsidRPr="00531478">
        <w:rPr>
          <w:noProof/>
        </w:rPr>
        <w:br w:type="page"/>
      </w:r>
    </w:p>
    <w:tbl>
      <w:tblPr>
        <w:tblpPr w:leftFromText="142" w:rightFromText="142" w:vertAnchor="text" w:horzAnchor="margin" w:tblpY="1"/>
        <w:tblW w:w="4951" w:type="pct"/>
        <w:tblLayout w:type="fixed"/>
        <w:tblLook w:val="01E0" w:firstRow="1" w:lastRow="1" w:firstColumn="1" w:lastColumn="1" w:noHBand="0" w:noVBand="0"/>
      </w:tblPr>
      <w:tblGrid>
        <w:gridCol w:w="1177"/>
        <w:gridCol w:w="8215"/>
      </w:tblGrid>
      <w:tr w:rsidR="00A12757" w:rsidRPr="00531478" w14:paraId="1EF568CA" w14:textId="77777777" w:rsidTr="00A12757">
        <w:trPr>
          <w:trHeight w:val="870"/>
        </w:trPr>
        <w:tc>
          <w:tcPr>
            <w:tcW w:w="1200" w:type="dxa"/>
          </w:tcPr>
          <w:p w14:paraId="651653C8" w14:textId="77777777" w:rsidR="00A12757" w:rsidRPr="00A5120C" w:rsidRDefault="00A12757" w:rsidP="00A12757">
            <w:pPr>
              <w:spacing w:before="0"/>
              <w:jc w:val="right"/>
              <w:rPr>
                <w:lang w:val="de-DE"/>
              </w:rPr>
            </w:pPr>
            <w:r w:rsidRPr="00A5120C">
              <w:lastRenderedPageBreak/>
              <w:br w:type="page"/>
            </w:r>
            <w:r w:rsidRPr="00A5120C">
              <w:br w:type="page"/>
            </w:r>
            <w:r w:rsidRPr="00A5120C">
              <w:rPr>
                <w:noProof/>
                <w:lang w:val="de-DE"/>
              </w:rPr>
              <mc:AlternateContent>
                <mc:Choice Requires="wps">
                  <w:drawing>
                    <wp:inline distT="0" distB="0" distL="0" distR="0" wp14:anchorId="2873AD37" wp14:editId="78C8CC7A">
                      <wp:extent cx="265430" cy="247650"/>
                      <wp:effectExtent l="0" t="0" r="0" b="4445"/>
                      <wp:docPr id="11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37EF2" id="Rectangle 14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AUDz+9gQIAAP4E&#10;AAAOAAAAAAAAAAAAAAAAAC4CAABkcnMvZTJvRG9jLnhtbFBLAQItABQABgAIAAAAIQC/XwBK2QAA&#10;AAMBAAAPAAAAAAAAAAAAAAAAANsEAABkcnMvZG93bnJldi54bWxQSwUGAAAAAAQABADzAAAA4QUA&#10;AAAA&#10;" fillcolor="#943634" stroked="f">
                      <w10:anchorlock/>
                    </v:rect>
                  </w:pict>
                </mc:Fallback>
              </mc:AlternateContent>
            </w:r>
          </w:p>
        </w:tc>
        <w:tc>
          <w:tcPr>
            <w:tcW w:w="8406" w:type="dxa"/>
          </w:tcPr>
          <w:p w14:paraId="24990F87" w14:textId="77777777" w:rsidR="00A12757" w:rsidRPr="00A5120C" w:rsidRDefault="00A12757" w:rsidP="00A12757">
            <w:pPr>
              <w:pStyle w:val="berschrift1"/>
            </w:pPr>
            <w:r w:rsidRPr="00531478">
              <w:t>Step 1: Introduction to GBI Configuration Case</w:t>
            </w:r>
          </w:p>
        </w:tc>
      </w:tr>
      <w:tr w:rsidR="00A12757" w:rsidRPr="00531478" w14:paraId="71666EB1" w14:textId="77777777" w:rsidTr="00A12757">
        <w:trPr>
          <w:trHeight w:val="541"/>
        </w:trPr>
        <w:tc>
          <w:tcPr>
            <w:tcW w:w="9606" w:type="dxa"/>
            <w:gridSpan w:val="2"/>
            <w:shd w:val="clear" w:color="auto" w:fill="D9D9D9"/>
          </w:tcPr>
          <w:p w14:paraId="47C1D072" w14:textId="77777777" w:rsidR="00A12757" w:rsidRPr="00A5120C" w:rsidRDefault="00A12757" w:rsidP="00A12757">
            <w:pPr>
              <w:tabs>
                <w:tab w:val="right" w:pos="9356"/>
              </w:tabs>
              <w:spacing w:before="200"/>
              <w:ind w:left="2019" w:hanging="2019"/>
            </w:pPr>
            <w:r w:rsidRPr="00531478">
              <w:rPr>
                <w:b/>
              </w:rPr>
              <w:t xml:space="preserve">Learning Objective </w:t>
            </w:r>
            <w:proofErr w:type="gramStart"/>
            <w:r w:rsidRPr="00531478">
              <w:t>Understand</w:t>
            </w:r>
            <w:proofErr w:type="gramEnd"/>
            <w:r w:rsidRPr="00531478">
              <w:t xml:space="preserve"> objective and structure of ERP configuration</w:t>
            </w:r>
            <w:r w:rsidRPr="00531478">
              <w:tab/>
            </w:r>
            <w:r w:rsidRPr="00531478">
              <w:rPr>
                <w:b/>
                <w:szCs w:val="20"/>
              </w:rPr>
              <w:t>Time</w:t>
            </w:r>
            <w:r w:rsidRPr="00531478">
              <w:rPr>
                <w:szCs w:val="20"/>
              </w:rPr>
              <w:t xml:space="preserve"> 15 min</w:t>
            </w:r>
            <w:r w:rsidRPr="00531478">
              <w:t xml:space="preserve"> case.</w:t>
            </w:r>
          </w:p>
        </w:tc>
      </w:tr>
      <w:tr w:rsidR="00A12757" w:rsidRPr="00531478" w14:paraId="0EF70A27" w14:textId="77777777" w:rsidTr="00A12757">
        <w:trPr>
          <w:trHeight w:val="541"/>
        </w:trPr>
        <w:tc>
          <w:tcPr>
            <w:tcW w:w="9606" w:type="dxa"/>
            <w:gridSpan w:val="2"/>
            <w:shd w:val="clear" w:color="auto" w:fill="D9D9D9"/>
          </w:tcPr>
          <w:p w14:paraId="01B16EDF" w14:textId="63A5B2D0" w:rsidR="00A12757" w:rsidRPr="00531478" w:rsidRDefault="00A12757" w:rsidP="00A12757">
            <w:pPr>
              <w:tabs>
                <w:tab w:val="right" w:pos="9356"/>
              </w:tabs>
              <w:rPr>
                <w:b/>
              </w:rPr>
            </w:pPr>
            <w:r w:rsidRPr="00531478">
              <w:rPr>
                <w:b/>
              </w:rPr>
              <w:t>Overall Case Objective</w:t>
            </w:r>
            <w:r w:rsidRPr="00531478">
              <w:t xml:space="preserve"> The ERP configuration case intends to develop a basic understanding of ERP implementation projects based on a comprehensive scenario in a fictitious mid-size company (Global Bike). Based on theoretical concepts taught in lectures the case provides real-life conversations within and across Global Bike departments for students to identify and analyze problems in business processes in order to derive possible solutions. After the best solution has been </w:t>
            </w:r>
            <w:proofErr w:type="gramStart"/>
            <w:r w:rsidRPr="00531478">
              <w:t>selected</w:t>
            </w:r>
            <w:proofErr w:type="gramEnd"/>
            <w:r w:rsidRPr="00531478">
              <w:t xml:space="preserve"> it is configured in the </w:t>
            </w:r>
            <w:r w:rsidR="00531478" w:rsidRPr="00A5120C">
              <w:t>S/4HANA</w:t>
            </w:r>
            <w:r w:rsidRPr="00531478">
              <w:t xml:space="preserve"> system.</w:t>
            </w:r>
          </w:p>
        </w:tc>
      </w:tr>
      <w:tr w:rsidR="00A12757" w:rsidRPr="00531478" w14:paraId="4841EE1C" w14:textId="77777777" w:rsidTr="00A12757">
        <w:trPr>
          <w:trHeight w:val="940"/>
        </w:trPr>
        <w:tc>
          <w:tcPr>
            <w:tcW w:w="9606" w:type="dxa"/>
            <w:gridSpan w:val="2"/>
            <w:shd w:val="clear" w:color="auto" w:fill="D9D9D9"/>
          </w:tcPr>
          <w:p w14:paraId="364D22EF" w14:textId="77777777" w:rsidR="00A12757" w:rsidRPr="00531478" w:rsidRDefault="00A12757" w:rsidP="00A12757">
            <w:pPr>
              <w:tabs>
                <w:tab w:val="right" w:pos="9356"/>
              </w:tabs>
            </w:pPr>
            <w:r w:rsidRPr="00531478">
              <w:rPr>
                <w:b/>
              </w:rPr>
              <w:t>Overall Case Structure</w:t>
            </w:r>
            <w:r w:rsidRPr="00531478">
              <w:t xml:space="preserve"> As visualized in the graphic below, the introductory part (Phase 0) of the ERP Configuration Case is independent of any specific ERP solution and any functional module. It consists of a case study document and lecturer notes.</w:t>
            </w:r>
          </w:p>
        </w:tc>
      </w:tr>
      <w:tr w:rsidR="00A12757" w:rsidRPr="00531478" w14:paraId="73273742" w14:textId="77777777" w:rsidTr="00A12757">
        <w:trPr>
          <w:trHeight w:val="940"/>
        </w:trPr>
        <w:tc>
          <w:tcPr>
            <w:tcW w:w="9606" w:type="dxa"/>
            <w:gridSpan w:val="2"/>
            <w:shd w:val="clear" w:color="auto" w:fill="D9D9D9"/>
          </w:tcPr>
          <w:p w14:paraId="2458865C" w14:textId="4DA15FB9" w:rsidR="00A12757" w:rsidRPr="00531478" w:rsidRDefault="00A12757" w:rsidP="00A12757">
            <w:pPr>
              <w:tabs>
                <w:tab w:val="right" w:pos="9356"/>
              </w:tabs>
              <w:rPr>
                <w:b/>
              </w:rPr>
            </w:pPr>
            <w:r w:rsidRPr="00531478">
              <w:t xml:space="preserve">The subsequent phases focus on ERP configuration tasks for specific functional areas such as Financial Accounting, Procurement and Fulfillment. They </w:t>
            </w:r>
            <w:proofErr w:type="gramStart"/>
            <w:r w:rsidRPr="00531478">
              <w:t>are executed</w:t>
            </w:r>
            <w:proofErr w:type="gramEnd"/>
            <w:r w:rsidRPr="00531478">
              <w:t xml:space="preserve"> in a particular </w:t>
            </w:r>
            <w:r w:rsidR="00531478" w:rsidRPr="00A5120C">
              <w:t>S/4HANA</w:t>
            </w:r>
            <w:r w:rsidRPr="00531478">
              <w:t xml:space="preserve"> module like FI (Finance), MM (Materials Management) and SD (Sales and Distribution).</w:t>
            </w:r>
          </w:p>
        </w:tc>
      </w:tr>
      <w:tr w:rsidR="00A12757" w:rsidRPr="00531478" w14:paraId="3D3D497F" w14:textId="77777777" w:rsidTr="00A12757">
        <w:trPr>
          <w:trHeight w:val="299"/>
        </w:trPr>
        <w:tc>
          <w:tcPr>
            <w:tcW w:w="9606" w:type="dxa"/>
            <w:gridSpan w:val="2"/>
            <w:shd w:val="clear" w:color="auto" w:fill="D9D9D9"/>
          </w:tcPr>
          <w:p w14:paraId="427FD5E3" w14:textId="77777777" w:rsidR="00A12757" w:rsidRPr="00531478" w:rsidRDefault="00A12757" w:rsidP="00A12757">
            <w:pPr>
              <w:tabs>
                <w:tab w:val="right" w:pos="9356"/>
              </w:tabs>
              <w:spacing w:before="200"/>
              <w:jc w:val="center"/>
              <w:rPr>
                <w:b/>
              </w:rPr>
            </w:pPr>
            <w:r w:rsidRPr="00A5120C">
              <w:rPr>
                <w:noProof/>
                <w:lang w:val="de-DE"/>
              </w:rPr>
              <w:drawing>
                <wp:inline distT="0" distB="0" distL="0" distR="0" wp14:anchorId="4A5958AF" wp14:editId="60AC0EDC">
                  <wp:extent cx="5611271" cy="2759642"/>
                  <wp:effectExtent l="0" t="0" r="0" b="3175"/>
                  <wp:docPr id="1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gurationCase_Integrat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611271" cy="2759642"/>
                          </a:xfrm>
                          <a:prstGeom prst="rect">
                            <a:avLst/>
                          </a:prstGeom>
                          <a:noFill/>
                          <a:ln w="9525">
                            <a:noFill/>
                            <a:miter lim="800000"/>
                            <a:headEnd/>
                            <a:tailEnd/>
                          </a:ln>
                        </pic:spPr>
                      </pic:pic>
                    </a:graphicData>
                  </a:graphic>
                </wp:inline>
              </w:drawing>
            </w:r>
          </w:p>
        </w:tc>
      </w:tr>
      <w:tr w:rsidR="00A12757" w:rsidRPr="00531478" w14:paraId="7942183E" w14:textId="77777777" w:rsidTr="00A12757">
        <w:trPr>
          <w:trHeight w:val="299"/>
        </w:trPr>
        <w:tc>
          <w:tcPr>
            <w:tcW w:w="9606" w:type="dxa"/>
            <w:gridSpan w:val="2"/>
            <w:shd w:val="clear" w:color="auto" w:fill="D9D9D9"/>
          </w:tcPr>
          <w:p w14:paraId="7339536B" w14:textId="7934DC58" w:rsidR="00A12757" w:rsidRPr="00531478" w:rsidRDefault="00A12757" w:rsidP="00A12757">
            <w:pPr>
              <w:tabs>
                <w:tab w:val="right" w:pos="9356"/>
              </w:tabs>
            </w:pPr>
            <w:r w:rsidRPr="00531478">
              <w:t xml:space="preserve">Other than Phase 0 for which no prerequisites are necessary before you start with the actual configuration phases you should have had previous exposure to the </w:t>
            </w:r>
            <w:r w:rsidR="00531478" w:rsidRPr="00A5120C">
              <w:t>S/4HANA</w:t>
            </w:r>
            <w:r w:rsidRPr="00531478">
              <w:t xml:space="preserve"> system and ERP process execution (presentations, exercises and case studies), preferably using the GBI dataset.</w:t>
            </w:r>
          </w:p>
        </w:tc>
      </w:tr>
      <w:tr w:rsidR="00A12757" w:rsidRPr="00531478" w14:paraId="2A02A982" w14:textId="77777777" w:rsidTr="00A12757">
        <w:trPr>
          <w:trHeight w:val="299"/>
        </w:trPr>
        <w:tc>
          <w:tcPr>
            <w:tcW w:w="9606" w:type="dxa"/>
            <w:gridSpan w:val="2"/>
            <w:shd w:val="clear" w:color="auto" w:fill="D9D9D9"/>
          </w:tcPr>
          <w:p w14:paraId="77A903C6" w14:textId="77777777" w:rsidR="00A12757" w:rsidRPr="00531478" w:rsidRDefault="00A12757" w:rsidP="00A12757">
            <w:pPr>
              <w:tabs>
                <w:tab w:val="right" w:pos="9356"/>
              </w:tabs>
            </w:pPr>
            <w:r w:rsidRPr="00531478">
              <w:t>All phases except the introduction follow the same structure (as shown in the detailed graphic below): phase-specific scenario (case study), handbook (exercises) and a glossary (data sheet) together with slides and lecturer notes.</w:t>
            </w:r>
          </w:p>
        </w:tc>
      </w:tr>
      <w:tr w:rsidR="00A12757" w:rsidRPr="00531478" w14:paraId="4A5F45D5" w14:textId="77777777" w:rsidTr="00A12757">
        <w:trPr>
          <w:trHeight w:val="299"/>
        </w:trPr>
        <w:tc>
          <w:tcPr>
            <w:tcW w:w="9606" w:type="dxa"/>
            <w:gridSpan w:val="2"/>
            <w:shd w:val="clear" w:color="auto" w:fill="D9D9D9"/>
          </w:tcPr>
          <w:p w14:paraId="432DAD54" w14:textId="77777777" w:rsidR="00A12757" w:rsidRPr="00531478" w:rsidRDefault="00A12757" w:rsidP="00A12757">
            <w:pPr>
              <w:tabs>
                <w:tab w:val="right" w:pos="9356"/>
              </w:tabs>
              <w:spacing w:before="200"/>
              <w:jc w:val="center"/>
            </w:pPr>
            <w:r w:rsidRPr="00A5120C">
              <w:rPr>
                <w:noProof/>
                <w:lang w:val="de-DE"/>
              </w:rPr>
              <w:lastRenderedPageBreak/>
              <w:drawing>
                <wp:inline distT="0" distB="0" distL="0" distR="0" wp14:anchorId="43C2ED3B" wp14:editId="2813CC13">
                  <wp:extent cx="5749080" cy="3445251"/>
                  <wp:effectExtent l="0" t="0" r="4445" b="3175"/>
                  <wp:docPr id="1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gurationCase_Detai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49080" cy="3445251"/>
                          </a:xfrm>
                          <a:prstGeom prst="rect">
                            <a:avLst/>
                          </a:prstGeom>
                          <a:noFill/>
                          <a:ln w="9525">
                            <a:noFill/>
                            <a:miter lim="800000"/>
                            <a:headEnd/>
                            <a:tailEnd/>
                          </a:ln>
                        </pic:spPr>
                      </pic:pic>
                    </a:graphicData>
                  </a:graphic>
                </wp:inline>
              </w:drawing>
            </w:r>
          </w:p>
        </w:tc>
      </w:tr>
      <w:tr w:rsidR="00A12757" w:rsidRPr="00531478" w14:paraId="56C4E376" w14:textId="77777777" w:rsidTr="00A12757">
        <w:trPr>
          <w:trHeight w:val="940"/>
        </w:trPr>
        <w:tc>
          <w:tcPr>
            <w:tcW w:w="9606" w:type="dxa"/>
            <w:gridSpan w:val="2"/>
            <w:shd w:val="clear" w:color="auto" w:fill="D9D9D9"/>
          </w:tcPr>
          <w:p w14:paraId="4406DFCF" w14:textId="77777777" w:rsidR="00A12757" w:rsidRPr="00531478" w:rsidRDefault="00A12757" w:rsidP="00A12757">
            <w:r w:rsidRPr="00531478">
              <w:rPr>
                <w:b/>
              </w:rPr>
              <w:t>Case Study Objective</w:t>
            </w:r>
            <w:r w:rsidRPr="00531478">
              <w:t xml:space="preserve"> Whether or not you already have previous ERP knowledge or practical experience, an introduction to the company’s organizational structures as well as its business processes is necessary. Thus, it is recommended, but not mandatory to go through the introductory case study (Phase 0) which helps develop scenario analysis, critical thinking and project planning skills in the ERP implementation domain.</w:t>
            </w:r>
          </w:p>
        </w:tc>
      </w:tr>
      <w:tr w:rsidR="00A12757" w:rsidRPr="00531478" w14:paraId="26717E29" w14:textId="77777777" w:rsidTr="00A12757">
        <w:trPr>
          <w:trHeight w:val="940"/>
        </w:trPr>
        <w:tc>
          <w:tcPr>
            <w:tcW w:w="9606" w:type="dxa"/>
            <w:gridSpan w:val="2"/>
            <w:shd w:val="clear" w:color="auto" w:fill="D9D9D9"/>
          </w:tcPr>
          <w:p w14:paraId="5A5708D9" w14:textId="29BDCBAA" w:rsidR="00A12757" w:rsidRPr="00531478" w:rsidRDefault="00A12757" w:rsidP="00A12757">
            <w:r w:rsidRPr="00531478">
              <w:t xml:space="preserve">This first configuration case study (Phase I) implements Financial Accounting (as well as basics of Managerial Accounting) in an </w:t>
            </w:r>
            <w:r w:rsidR="00531478" w:rsidRPr="00A5120C">
              <w:t>S/4HANA</w:t>
            </w:r>
            <w:r w:rsidRPr="00531478">
              <w:t xml:space="preserve"> system in order for you to understand financial implications of most business activities. By doing so, you will acquire the following skills:</w:t>
            </w:r>
          </w:p>
          <w:p w14:paraId="57FB44A6" w14:textId="7F70E9D7" w:rsidR="00A12757" w:rsidRPr="00531478" w:rsidRDefault="00A12757" w:rsidP="00A12757">
            <w:pPr>
              <w:spacing w:after="60"/>
            </w:pPr>
            <w:r w:rsidRPr="00531478">
              <w:t xml:space="preserve">- ERP proficiency, e.g. </w:t>
            </w:r>
            <w:r w:rsidRPr="00531478">
              <w:rPr>
                <w:b/>
              </w:rPr>
              <w:t>What</w:t>
            </w:r>
            <w:r w:rsidRPr="00531478">
              <w:t xml:space="preserve"> is the largest organizational unit in an </w:t>
            </w:r>
            <w:r w:rsidR="00531478" w:rsidRPr="00A5120C">
              <w:t>S/4HANA</w:t>
            </w:r>
            <w:r w:rsidRPr="00531478">
              <w:t xml:space="preserve"> system?</w:t>
            </w:r>
          </w:p>
          <w:p w14:paraId="5D8569A6" w14:textId="73DDED4E" w:rsidR="00A12757" w:rsidRPr="00531478" w:rsidRDefault="00A12757" w:rsidP="00A12757">
            <w:pPr>
              <w:spacing w:before="60" w:after="60"/>
            </w:pPr>
            <w:r w:rsidRPr="00531478">
              <w:t xml:space="preserve">- ERP configuration skills, </w:t>
            </w:r>
            <w:proofErr w:type="gramStart"/>
            <w:r w:rsidRPr="00531478">
              <w:t>e.g.:</w:t>
            </w:r>
            <w:proofErr w:type="gramEnd"/>
            <w:r w:rsidRPr="00531478">
              <w:t xml:space="preserve"> </w:t>
            </w:r>
            <w:r w:rsidRPr="00531478">
              <w:rPr>
                <w:b/>
              </w:rPr>
              <w:t>How to</w:t>
            </w:r>
            <w:r w:rsidRPr="00531478">
              <w:t xml:space="preserve"> create a new organizational unit in an </w:t>
            </w:r>
            <w:r w:rsidR="00531478" w:rsidRPr="00A5120C">
              <w:t>S/4HANA</w:t>
            </w:r>
            <w:r w:rsidRPr="00531478">
              <w:t xml:space="preserve"> system?</w:t>
            </w:r>
          </w:p>
          <w:p w14:paraId="6232DADF" w14:textId="77777777" w:rsidR="00A12757" w:rsidRPr="00531478" w:rsidRDefault="00A12757" w:rsidP="00A12757">
            <w:pPr>
              <w:spacing w:before="60" w:after="0"/>
            </w:pPr>
            <w:r w:rsidRPr="00531478">
              <w:t xml:space="preserve">- Project-driven and scenario-based integration of tasks in complex environments, e.g. </w:t>
            </w:r>
            <w:r w:rsidRPr="00531478">
              <w:rPr>
                <w:b/>
              </w:rPr>
              <w:t>Why</w:t>
            </w:r>
            <w:r w:rsidRPr="00531478">
              <w:t xml:space="preserve"> do</w:t>
            </w:r>
          </w:p>
          <w:p w14:paraId="5403877C" w14:textId="3FE7B6AC" w:rsidR="00A12757" w:rsidRPr="00531478" w:rsidRDefault="00A12757" w:rsidP="00A12757">
            <w:pPr>
              <w:spacing w:before="0"/>
              <w:rPr>
                <w:b/>
              </w:rPr>
            </w:pPr>
            <w:proofErr w:type="gramStart"/>
            <w:r w:rsidRPr="00531478">
              <w:t>we</w:t>
            </w:r>
            <w:proofErr w:type="gramEnd"/>
            <w:r w:rsidRPr="00531478">
              <w:t xml:space="preserve"> need to assign a chart of accounts to a company code in </w:t>
            </w:r>
            <w:r w:rsidR="00531478" w:rsidRPr="00A5120C">
              <w:t>S/4HANA</w:t>
            </w:r>
            <w:r w:rsidRPr="00531478">
              <w:t>?</w:t>
            </w:r>
          </w:p>
        </w:tc>
      </w:tr>
      <w:tr w:rsidR="00A12757" w:rsidRPr="00531478" w14:paraId="38F46ADF" w14:textId="77777777" w:rsidTr="00A12757">
        <w:trPr>
          <w:trHeight w:val="479"/>
        </w:trPr>
        <w:tc>
          <w:tcPr>
            <w:tcW w:w="9606" w:type="dxa"/>
            <w:gridSpan w:val="2"/>
            <w:shd w:val="clear" w:color="auto" w:fill="D9D9D9"/>
          </w:tcPr>
          <w:p w14:paraId="6B01A3C3" w14:textId="77777777" w:rsidR="00A12757" w:rsidRPr="00531478" w:rsidRDefault="00A12757" w:rsidP="00A12757">
            <w:r w:rsidRPr="00531478">
              <w:rPr>
                <w:b/>
              </w:rPr>
              <w:t>Case Study Structure</w:t>
            </w:r>
            <w:r w:rsidRPr="00531478">
              <w:t xml:space="preserve"> This case study </w:t>
            </w:r>
            <w:proofErr w:type="gramStart"/>
            <w:r w:rsidRPr="00531478">
              <w:t>is structured</w:t>
            </w:r>
            <w:proofErr w:type="gramEnd"/>
            <w:r w:rsidRPr="00531478">
              <w:t xml:space="preserve"> in 5 steps as visualized below. Similar to phase 0, it presents a realistic scenario within the Global Bike accounting department for which issues, problems and a reference solution need to </w:t>
            </w:r>
            <w:proofErr w:type="gramStart"/>
            <w:r w:rsidRPr="00531478">
              <w:t>be found</w:t>
            </w:r>
            <w:proofErr w:type="gramEnd"/>
            <w:r w:rsidRPr="00531478">
              <w:t xml:space="preserve"> (Steps 2 to 4).</w:t>
            </w:r>
          </w:p>
        </w:tc>
      </w:tr>
      <w:tr w:rsidR="00A12757" w:rsidRPr="00531478" w14:paraId="1AB8D9CC" w14:textId="77777777" w:rsidTr="00A12757">
        <w:trPr>
          <w:trHeight w:val="479"/>
        </w:trPr>
        <w:tc>
          <w:tcPr>
            <w:tcW w:w="9606" w:type="dxa"/>
            <w:gridSpan w:val="2"/>
            <w:shd w:val="clear" w:color="auto" w:fill="D9D9D9"/>
          </w:tcPr>
          <w:p w14:paraId="13B4D0BF" w14:textId="3C91E34C" w:rsidR="00A12757" w:rsidRPr="00531478" w:rsidRDefault="00A12757" w:rsidP="00A12757">
            <w:pPr>
              <w:rPr>
                <w:b/>
              </w:rPr>
            </w:pPr>
            <w:r w:rsidRPr="00531478">
              <w:t xml:space="preserve">In contrast to phase 0, this case study provides a detailed description of how to implement units and processes in Financial Accounting in </w:t>
            </w:r>
            <w:r w:rsidR="00531478" w:rsidRPr="00A5120C">
              <w:t>S/4HANA</w:t>
            </w:r>
            <w:r w:rsidRPr="00531478">
              <w:t xml:space="preserve">. In order to help you understand different aspects and degrees of detail throughout the case study three separate documents </w:t>
            </w:r>
            <w:proofErr w:type="gramStart"/>
            <w:r w:rsidRPr="00531478">
              <w:t>were created</w:t>
            </w:r>
            <w:proofErr w:type="gramEnd"/>
            <w:r w:rsidRPr="00531478">
              <w:t>.</w:t>
            </w:r>
          </w:p>
        </w:tc>
      </w:tr>
      <w:tr w:rsidR="00A12757" w:rsidRPr="00531478" w14:paraId="4516C8A0" w14:textId="77777777" w:rsidTr="00A12757">
        <w:trPr>
          <w:trHeight w:val="479"/>
        </w:trPr>
        <w:tc>
          <w:tcPr>
            <w:tcW w:w="9606" w:type="dxa"/>
            <w:gridSpan w:val="2"/>
            <w:shd w:val="clear" w:color="auto" w:fill="D9D9D9"/>
          </w:tcPr>
          <w:p w14:paraId="4088399B" w14:textId="2D6CC252" w:rsidR="00A12757" w:rsidRPr="00531478" w:rsidRDefault="00A12757" w:rsidP="00A12757">
            <w:r w:rsidRPr="00531478">
              <w:t xml:space="preserve">The </w:t>
            </w:r>
            <w:r w:rsidRPr="00531478">
              <w:rPr>
                <w:i/>
              </w:rPr>
              <w:t>scenario</w:t>
            </w:r>
            <w:r w:rsidRPr="00531478">
              <w:t xml:space="preserve"> (this case study document) guides you through the overall learning process along realistic project steps (here steps 2 to 4). It refers to two other documents</w:t>
            </w:r>
            <w:proofErr w:type="gramStart"/>
            <w:r w:rsidRPr="00531478">
              <w:t>;</w:t>
            </w:r>
            <w:proofErr w:type="gramEnd"/>
            <w:r w:rsidRPr="00531478">
              <w:t xml:space="preserve"> the </w:t>
            </w:r>
            <w:r w:rsidRPr="00531478">
              <w:rPr>
                <w:i/>
              </w:rPr>
              <w:t>handbook</w:t>
            </w:r>
            <w:r w:rsidRPr="00531478">
              <w:t xml:space="preserve"> and the </w:t>
            </w:r>
            <w:r w:rsidRPr="00531478">
              <w:rPr>
                <w:i/>
              </w:rPr>
              <w:t>glossary</w:t>
            </w:r>
            <w:r w:rsidRPr="00531478">
              <w:t xml:space="preserve">. The handbook consists of a sequence of interdependent tasks to configure the </w:t>
            </w:r>
            <w:r w:rsidR="00531478" w:rsidRPr="00A5120C">
              <w:t>S/4HANA</w:t>
            </w:r>
            <w:r w:rsidRPr="00531478">
              <w:t xml:space="preserve"> system, to add master data and to test the business process, in this case Financial </w:t>
            </w:r>
            <w:r w:rsidRPr="00531478">
              <w:lastRenderedPageBreak/>
              <w:t xml:space="preserve">Accounting. In order to keep the scenario document lean, all common or technical definitions were compiled in one glossary </w:t>
            </w:r>
            <w:proofErr w:type="gramStart"/>
            <w:r w:rsidRPr="00531478">
              <w:t>document which</w:t>
            </w:r>
            <w:proofErr w:type="gramEnd"/>
            <w:r w:rsidRPr="00531478">
              <w:t xml:space="preserve"> can be used as a reference guide.</w:t>
            </w:r>
          </w:p>
        </w:tc>
      </w:tr>
      <w:tr w:rsidR="00A12757" w:rsidRPr="00531478" w14:paraId="34A6A47A" w14:textId="77777777" w:rsidTr="00A12757">
        <w:trPr>
          <w:trHeight w:val="940"/>
        </w:trPr>
        <w:tc>
          <w:tcPr>
            <w:tcW w:w="9606" w:type="dxa"/>
            <w:gridSpan w:val="2"/>
            <w:shd w:val="clear" w:color="auto" w:fill="D9D9D9"/>
          </w:tcPr>
          <w:p w14:paraId="161B6962" w14:textId="77777777" w:rsidR="00A12757" w:rsidRPr="00531478" w:rsidRDefault="00A12757" w:rsidP="00A12757">
            <w:pPr>
              <w:jc w:val="center"/>
              <w:rPr>
                <w:b/>
              </w:rPr>
            </w:pPr>
            <w:r w:rsidRPr="00A5120C">
              <w:object w:dxaOrig="18873" w:dyaOrig="7559" w14:anchorId="342E08DA">
                <v:shape id="_x0000_i1026" type="#_x0000_t75" style="width:454.65pt;height:182.65pt" o:ole="">
                  <v:imagedata r:id="rId12" o:title=""/>
                </v:shape>
                <o:OLEObject Type="Embed" ProgID="PBrush" ShapeID="_x0000_i1026" DrawAspect="Content" ObjectID="_1771911113" r:id="rId13"/>
              </w:object>
            </w:r>
          </w:p>
        </w:tc>
      </w:tr>
      <w:tr w:rsidR="00A12757" w:rsidRPr="00531478" w14:paraId="4C36ED23" w14:textId="77777777" w:rsidTr="00A12757">
        <w:tc>
          <w:tcPr>
            <w:tcW w:w="9606" w:type="dxa"/>
            <w:gridSpan w:val="2"/>
          </w:tcPr>
          <w:p w14:paraId="7800A7EB" w14:textId="77777777" w:rsidR="00A12757" w:rsidRPr="00531478" w:rsidRDefault="00A12757" w:rsidP="00A12757">
            <w:pPr>
              <w:pStyle w:val="Margin"/>
              <w:rPr>
                <w:lang w:val="de-DE"/>
              </w:rPr>
            </w:pPr>
          </w:p>
        </w:tc>
      </w:tr>
      <w:tr w:rsidR="00A12757" w:rsidRPr="00531478" w14:paraId="59A84BE0" w14:textId="77777777" w:rsidTr="00A12757">
        <w:tc>
          <w:tcPr>
            <w:tcW w:w="9606" w:type="dxa"/>
            <w:gridSpan w:val="2"/>
            <w:shd w:val="clear" w:color="auto" w:fill="D9D9D9"/>
          </w:tcPr>
          <w:p w14:paraId="723440D6" w14:textId="77777777" w:rsidR="00A12757" w:rsidRPr="00531478" w:rsidRDefault="00A12757" w:rsidP="00A12757">
            <w:pPr>
              <w:jc w:val="right"/>
              <w:rPr>
                <w:lang w:val="de-DE"/>
              </w:rPr>
            </w:pPr>
            <w:r w:rsidRPr="00A5120C">
              <w:rPr>
                <w:noProof/>
                <w:lang w:val="de-DE"/>
              </w:rPr>
              <mc:AlternateContent>
                <mc:Choice Requires="wps">
                  <w:drawing>
                    <wp:inline distT="0" distB="0" distL="0" distR="0" wp14:anchorId="1A88AE00" wp14:editId="0887F937">
                      <wp:extent cx="144145" cy="144145"/>
                      <wp:effectExtent l="7620" t="13335" r="10160" b="13970"/>
                      <wp:docPr id="11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2B8226" id="Rectangle 1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X/HQIAAD8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xjs1/x0CAAA/BAAADgAAAAAAAAAAAAAAAAAuAgAAZHJzL2Uyb0RvYy54bWxQSwECLQAUAAYA&#10;CAAAACEAuYD0wdgAAAADAQAADwAAAAAAAAAAAAAAAAB3BAAAZHJzL2Rvd25yZXYueG1sUEsFBgAA&#10;AAAEAAQA8wAAAHwFAAAAAA==&#10;">
                      <w10:anchorlock/>
                    </v:rect>
                  </w:pict>
                </mc:Fallback>
              </mc:AlternateContent>
            </w:r>
          </w:p>
        </w:tc>
      </w:tr>
    </w:tbl>
    <w:p w14:paraId="70F24893" w14:textId="316B68F9" w:rsidR="00A5120C" w:rsidRDefault="00A5120C">
      <w:pPr>
        <w:spacing w:before="0" w:after="200" w:line="276" w:lineRule="auto"/>
      </w:pPr>
    </w:p>
    <w:p w14:paraId="21BB81B3" w14:textId="1FEF1C2E" w:rsidR="002D37B9" w:rsidRPr="00531478" w:rsidRDefault="00A5120C" w:rsidP="00A5120C">
      <w:pPr>
        <w:spacing w:before="0" w:after="200" w:line="276" w:lineRule="auto"/>
      </w:pPr>
      <w:r>
        <w:br w:type="page"/>
      </w:r>
    </w:p>
    <w:tbl>
      <w:tblPr>
        <w:tblpPr w:leftFromText="142" w:rightFromText="142" w:vertAnchor="text" w:horzAnchor="margin" w:tblpY="1"/>
        <w:tblW w:w="0" w:type="auto"/>
        <w:tblLook w:val="01E0" w:firstRow="1" w:lastRow="1" w:firstColumn="1" w:lastColumn="1" w:noHBand="0" w:noVBand="0"/>
      </w:tblPr>
      <w:tblGrid>
        <w:gridCol w:w="1169"/>
        <w:gridCol w:w="6207"/>
        <w:gridCol w:w="2109"/>
      </w:tblGrid>
      <w:tr w:rsidR="00161943" w:rsidRPr="00531478" w14:paraId="68263186" w14:textId="77777777" w:rsidTr="00C11763">
        <w:trPr>
          <w:cantSplit/>
          <w:trHeight w:val="870"/>
        </w:trPr>
        <w:tc>
          <w:tcPr>
            <w:tcW w:w="1174" w:type="dxa"/>
          </w:tcPr>
          <w:p w14:paraId="19D72D96" w14:textId="2DA2A7F5" w:rsidR="00161943" w:rsidRPr="00531478" w:rsidRDefault="00161943" w:rsidP="00DD4647">
            <w:pPr>
              <w:spacing w:before="0"/>
              <w:jc w:val="right"/>
              <w:rPr>
                <w:lang w:val="en-GB"/>
              </w:rPr>
            </w:pPr>
            <w:r w:rsidRPr="00531478">
              <w:lastRenderedPageBreak/>
              <w:br w:type="page"/>
            </w:r>
            <w:r w:rsidRPr="00531478">
              <w:br w:type="page"/>
            </w:r>
            <w:r w:rsidR="00807E53" w:rsidRPr="00A5120C">
              <w:rPr>
                <w:noProof/>
                <w:lang w:val="de-DE"/>
              </w:rPr>
              <mc:AlternateContent>
                <mc:Choice Requires="wps">
                  <w:drawing>
                    <wp:inline distT="0" distB="0" distL="0" distR="0" wp14:anchorId="7E7B8485" wp14:editId="655CA13E">
                      <wp:extent cx="265430" cy="247650"/>
                      <wp:effectExtent l="4445" t="0" r="0" b="4445"/>
                      <wp:docPr id="10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500B9" id="Rectangle 14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BoWpDjgQIAAP4E&#10;AAAOAAAAAAAAAAAAAAAAAC4CAABkcnMvZTJvRG9jLnhtbFBLAQItABQABgAIAAAAIQC/XwBK2QAA&#10;AAMBAAAPAAAAAAAAAAAAAAAAANsEAABkcnMvZG93bnJldi54bWxQSwUGAAAAAAQABADzAAAA4QUA&#10;AAAA&#10;" fillcolor="#943634" stroked="f">
                      <w10:anchorlock/>
                    </v:rect>
                  </w:pict>
                </mc:Fallback>
              </mc:AlternateContent>
            </w:r>
          </w:p>
        </w:tc>
        <w:tc>
          <w:tcPr>
            <w:tcW w:w="8432" w:type="dxa"/>
            <w:gridSpan w:val="2"/>
          </w:tcPr>
          <w:p w14:paraId="6EFC8278" w14:textId="77777777" w:rsidR="00161943" w:rsidRPr="00531478" w:rsidRDefault="00161943" w:rsidP="00DD4647">
            <w:pPr>
              <w:pStyle w:val="berschrift1"/>
            </w:pPr>
            <w:r w:rsidRPr="00531478">
              <w:t xml:space="preserve">Step </w:t>
            </w:r>
            <w:r w:rsidR="00B7483C" w:rsidRPr="00531478">
              <w:t>2</w:t>
            </w:r>
            <w:r w:rsidRPr="00531478">
              <w:t>: Scenario Analysis</w:t>
            </w:r>
          </w:p>
        </w:tc>
      </w:tr>
      <w:tr w:rsidR="00161943" w:rsidRPr="00531478" w14:paraId="01588AD6" w14:textId="77777777" w:rsidTr="00C11763">
        <w:trPr>
          <w:cantSplit/>
          <w:trHeight w:val="940"/>
        </w:trPr>
        <w:tc>
          <w:tcPr>
            <w:tcW w:w="9606" w:type="dxa"/>
            <w:gridSpan w:val="3"/>
            <w:shd w:val="clear" w:color="auto" w:fill="D9D9D9"/>
          </w:tcPr>
          <w:p w14:paraId="1C46CC4E" w14:textId="1C4BBAC7" w:rsidR="00161943" w:rsidRPr="00A5120C" w:rsidRDefault="00161943" w:rsidP="00562DE1">
            <w:pPr>
              <w:tabs>
                <w:tab w:val="right" w:pos="9360"/>
              </w:tabs>
              <w:spacing w:before="200"/>
              <w:ind w:left="601" w:hanging="601"/>
              <w:rPr>
                <w:szCs w:val="24"/>
              </w:rPr>
            </w:pPr>
            <w:r w:rsidRPr="00531478">
              <w:rPr>
                <w:b/>
                <w:szCs w:val="24"/>
              </w:rPr>
              <w:t xml:space="preserve">Task </w:t>
            </w:r>
            <w:r w:rsidRPr="00531478">
              <w:t xml:space="preserve">Read the scenario and highlight the most important and relevant </w:t>
            </w:r>
            <w:r w:rsidRPr="00531478">
              <w:rPr>
                <w:szCs w:val="24"/>
              </w:rPr>
              <w:tab/>
            </w:r>
            <w:r w:rsidRPr="00A5120C">
              <w:rPr>
                <w:b/>
                <w:szCs w:val="20"/>
              </w:rPr>
              <w:t>Time</w:t>
            </w:r>
            <w:r w:rsidRPr="00A5120C">
              <w:rPr>
                <w:szCs w:val="20"/>
              </w:rPr>
              <w:t xml:space="preserve"> 45 min</w:t>
            </w:r>
            <w:r w:rsidR="00562DE1" w:rsidRPr="00A5120C">
              <w:rPr>
                <w:sz w:val="32"/>
              </w:rPr>
              <w:t xml:space="preserve"> </w:t>
            </w:r>
            <w:r w:rsidR="00562DE1" w:rsidRPr="00531478">
              <w:t>information.</w:t>
            </w:r>
          </w:p>
          <w:p w14:paraId="63189204" w14:textId="77777777" w:rsidR="00161943" w:rsidRPr="00531478" w:rsidRDefault="00161943" w:rsidP="00DD4647">
            <w:pPr>
              <w:autoSpaceDE w:val="0"/>
              <w:autoSpaceDN w:val="0"/>
              <w:adjustRightInd w:val="0"/>
              <w:rPr>
                <w:sz w:val="20"/>
                <w:szCs w:val="20"/>
                <w:lang w:val="en-GB"/>
              </w:rPr>
            </w:pPr>
            <w:r w:rsidRPr="00531478">
              <w:rPr>
                <w:b/>
                <w:szCs w:val="24"/>
                <w:lang w:val="en-GB"/>
              </w:rPr>
              <w:t xml:space="preserve">Short Description </w:t>
            </w:r>
            <w:r w:rsidRPr="00531478">
              <w:rPr>
                <w:szCs w:val="24"/>
                <w:lang w:val="en-GB"/>
              </w:rPr>
              <w:t xml:space="preserve">Read through the scenario and critically </w:t>
            </w:r>
            <w:proofErr w:type="spellStart"/>
            <w:r w:rsidRPr="00531478">
              <w:rPr>
                <w:szCs w:val="24"/>
                <w:lang w:val="en-GB"/>
              </w:rPr>
              <w:t>analyze</w:t>
            </w:r>
            <w:proofErr w:type="spellEnd"/>
            <w:r w:rsidRPr="00531478">
              <w:rPr>
                <w:szCs w:val="24"/>
                <w:lang w:val="en-GB"/>
              </w:rPr>
              <w:t xml:space="preserve"> the challenges employees are facing in this </w:t>
            </w:r>
            <w:r w:rsidR="003A79E6" w:rsidRPr="00531478">
              <w:rPr>
                <w:szCs w:val="24"/>
                <w:lang w:val="en-GB"/>
              </w:rPr>
              <w:t>unit</w:t>
            </w:r>
            <w:r w:rsidRPr="00531478">
              <w:rPr>
                <w:szCs w:val="24"/>
                <w:lang w:val="en-GB"/>
              </w:rPr>
              <w:t>. Focus particularly on the core statements during the conversation.</w:t>
            </w:r>
            <w:r w:rsidRPr="00531478">
              <w:rPr>
                <w:sz w:val="20"/>
                <w:szCs w:val="20"/>
                <w:lang w:val="en-GB"/>
              </w:rPr>
              <w:t xml:space="preserve">  </w:t>
            </w:r>
          </w:p>
          <w:p w14:paraId="40A6A0CF" w14:textId="77777777" w:rsidR="00161943" w:rsidRPr="00531478" w:rsidRDefault="00161943" w:rsidP="00DD4647">
            <w:pPr>
              <w:autoSpaceDE w:val="0"/>
              <w:autoSpaceDN w:val="0"/>
              <w:adjustRightInd w:val="0"/>
              <w:spacing w:before="0" w:after="0"/>
            </w:pPr>
            <w:r w:rsidRPr="00531478">
              <w:rPr>
                <w:b/>
              </w:rPr>
              <w:t>Name (Position)</w:t>
            </w:r>
            <w:r w:rsidRPr="00531478">
              <w:t xml:space="preserve"> </w:t>
            </w:r>
            <w:r w:rsidRPr="00531478">
              <w:tab/>
              <w:t xml:space="preserve">Silvia </w:t>
            </w:r>
            <w:proofErr w:type="spellStart"/>
            <w:r w:rsidRPr="00531478">
              <w:t>Cassano</w:t>
            </w:r>
            <w:proofErr w:type="spellEnd"/>
            <w:r w:rsidRPr="00531478">
              <w:t xml:space="preserve"> </w:t>
            </w:r>
            <w:r w:rsidR="0007411B" w:rsidRPr="00531478">
              <w:tab/>
            </w:r>
            <w:r w:rsidRPr="00531478">
              <w:t>(Accountant Payable Specialist GBI US)</w:t>
            </w:r>
          </w:p>
          <w:p w14:paraId="5373FA9E" w14:textId="77777777" w:rsidR="00161943" w:rsidRPr="00531478" w:rsidRDefault="00161943" w:rsidP="00DD4647">
            <w:pPr>
              <w:autoSpaceDE w:val="0"/>
              <w:autoSpaceDN w:val="0"/>
              <w:adjustRightInd w:val="0"/>
              <w:spacing w:before="0" w:after="0"/>
            </w:pPr>
            <w:r w:rsidRPr="00531478">
              <w:tab/>
            </w:r>
            <w:r w:rsidRPr="00531478">
              <w:tab/>
            </w:r>
            <w:r w:rsidRPr="00531478">
              <w:tab/>
              <w:t xml:space="preserve">Stephanie Bernard </w:t>
            </w:r>
            <w:r w:rsidR="0007411B" w:rsidRPr="00531478">
              <w:tab/>
            </w:r>
            <w:r w:rsidRPr="00531478">
              <w:t>(Billing Clerk Accounts Receivable GBI US)</w:t>
            </w:r>
          </w:p>
          <w:p w14:paraId="23625BF0" w14:textId="77777777" w:rsidR="00161943" w:rsidRPr="00531478" w:rsidRDefault="00161943" w:rsidP="00DD4647">
            <w:pPr>
              <w:autoSpaceDE w:val="0"/>
              <w:autoSpaceDN w:val="0"/>
              <w:adjustRightInd w:val="0"/>
              <w:spacing w:before="0"/>
            </w:pPr>
            <w:r w:rsidRPr="00531478">
              <w:tab/>
            </w:r>
            <w:r w:rsidRPr="00531478">
              <w:tab/>
            </w:r>
            <w:r w:rsidRPr="00531478">
              <w:tab/>
            </w:r>
            <w:proofErr w:type="spellStart"/>
            <w:r w:rsidRPr="00531478">
              <w:t>Shuyuan</w:t>
            </w:r>
            <w:proofErr w:type="spellEnd"/>
            <w:r w:rsidRPr="00531478">
              <w:t xml:space="preserve"> Chen </w:t>
            </w:r>
            <w:r w:rsidR="0007411B" w:rsidRPr="00531478">
              <w:tab/>
            </w:r>
            <w:r w:rsidRPr="00531478">
              <w:t>(Chief Accountant GBI US)</w:t>
            </w:r>
          </w:p>
          <w:p w14:paraId="0F6DC62E" w14:textId="77777777" w:rsidR="00161943" w:rsidRPr="00531478" w:rsidRDefault="00161943" w:rsidP="00DD4647">
            <w:pPr>
              <w:autoSpaceDE w:val="0"/>
              <w:autoSpaceDN w:val="0"/>
              <w:adjustRightInd w:val="0"/>
              <w:spacing w:before="0"/>
            </w:pPr>
            <w:r w:rsidRPr="00531478">
              <w:rPr>
                <w:b/>
              </w:rPr>
              <w:t xml:space="preserve">Units involved </w:t>
            </w:r>
            <w:r w:rsidRPr="00531478">
              <w:tab/>
              <w:t xml:space="preserve">Accounting GBI US </w:t>
            </w:r>
            <w:r w:rsidRPr="00531478">
              <w:tab/>
            </w:r>
            <w:r w:rsidRPr="00531478">
              <w:tab/>
            </w:r>
          </w:p>
        </w:tc>
      </w:tr>
      <w:tr w:rsidR="00161943" w:rsidRPr="00531478" w14:paraId="524320FA" w14:textId="77777777" w:rsidTr="00C11763">
        <w:trPr>
          <w:cantSplit/>
          <w:trHeight w:hRule="exact" w:val="345"/>
        </w:trPr>
        <w:tc>
          <w:tcPr>
            <w:tcW w:w="9606" w:type="dxa"/>
            <w:gridSpan w:val="3"/>
            <w:shd w:val="clear" w:color="auto" w:fill="auto"/>
            <w:vAlign w:val="center"/>
          </w:tcPr>
          <w:p w14:paraId="3CD2E917" w14:textId="77777777" w:rsidR="00161943" w:rsidRPr="00A5120C" w:rsidRDefault="00161943" w:rsidP="00DD4647"/>
          <w:p w14:paraId="0244FDCA" w14:textId="77777777" w:rsidR="00161943" w:rsidRPr="00A5120C" w:rsidRDefault="00161943" w:rsidP="00DD4647"/>
          <w:p w14:paraId="2BC8D293" w14:textId="77777777" w:rsidR="00161943" w:rsidRPr="00A5120C" w:rsidRDefault="00161943" w:rsidP="00DD4647"/>
        </w:tc>
      </w:tr>
      <w:tr w:rsidR="00B7483C" w:rsidRPr="00531478" w14:paraId="0EC45AF6" w14:textId="77777777" w:rsidTr="00C11763">
        <w:trPr>
          <w:cantSplit/>
          <w:trHeight w:val="532"/>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745503EA" w14:textId="77777777" w:rsidR="00B7483C" w:rsidRPr="00531478" w:rsidRDefault="008B474F" w:rsidP="00DD4647">
            <w:pPr>
              <w:tabs>
                <w:tab w:val="right" w:pos="9360"/>
              </w:tabs>
              <w:spacing w:before="200"/>
            </w:pPr>
            <w:r w:rsidRPr="00531478">
              <w:t xml:space="preserve">Before you start analyzing the financial accounting </w:t>
            </w:r>
            <w:proofErr w:type="gramStart"/>
            <w:r w:rsidRPr="00531478">
              <w:t>scenario</w:t>
            </w:r>
            <w:proofErr w:type="gramEnd"/>
            <w:r w:rsidRPr="00531478">
              <w:t xml:space="preserve"> you should be familiar with the overall company structure and know gaps that exist in the organizational units prior to this implementation process. Thus, it </w:t>
            </w:r>
            <w:proofErr w:type="gramStart"/>
            <w:r w:rsidRPr="00531478">
              <w:t>is recommended</w:t>
            </w:r>
            <w:proofErr w:type="gramEnd"/>
            <w:r w:rsidRPr="00531478">
              <w:t xml:space="preserve"> to have read and understood the GBI story document (see Phase 0 Step 2).</w:t>
            </w:r>
          </w:p>
        </w:tc>
        <w:tc>
          <w:tcPr>
            <w:tcW w:w="2127" w:type="dxa"/>
            <w:tcBorders>
              <w:left w:val="single" w:sz="4" w:space="0" w:color="D9D9D9" w:themeColor="background1" w:themeShade="D9"/>
            </w:tcBorders>
          </w:tcPr>
          <w:p w14:paraId="7C8413D4" w14:textId="77777777" w:rsidR="00B7483C" w:rsidRPr="00531478" w:rsidRDefault="00B7483C" w:rsidP="00DD4647">
            <w:pPr>
              <w:pStyle w:val="Margin"/>
              <w:rPr>
                <w:lang w:val="en-GB"/>
              </w:rPr>
            </w:pPr>
          </w:p>
          <w:p w14:paraId="71F9948A" w14:textId="77777777" w:rsidR="00B7483C" w:rsidRPr="00531478" w:rsidRDefault="00B7483C" w:rsidP="00DD4647">
            <w:pPr>
              <w:pStyle w:val="Margin"/>
              <w:rPr>
                <w:lang w:val="en-GB"/>
              </w:rPr>
            </w:pPr>
            <w:r w:rsidRPr="00531478">
              <w:rPr>
                <w:lang w:val="en-GB"/>
              </w:rPr>
              <w:t>Global Bike Inc.</w:t>
            </w:r>
          </w:p>
        </w:tc>
      </w:tr>
      <w:tr w:rsidR="00B7483C" w:rsidRPr="00531478" w14:paraId="2050189C"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1DE24757" w14:textId="77777777" w:rsidR="00B7483C" w:rsidRPr="00531478" w:rsidRDefault="00B7483C" w:rsidP="00DD4647">
            <w:pPr>
              <w:tabs>
                <w:tab w:val="right" w:pos="9360"/>
              </w:tabs>
              <w:spacing w:before="200"/>
            </w:pPr>
            <w:r w:rsidRPr="00531478">
              <w:t>Dallas</w:t>
            </w:r>
            <w:r w:rsidR="00280B53" w:rsidRPr="00531478">
              <w:t>,</w:t>
            </w:r>
            <w:r w:rsidRPr="00531478">
              <w:t xml:space="preserve"> GBI US</w:t>
            </w:r>
            <w:r w:rsidR="00280B53" w:rsidRPr="00531478">
              <w:t>.</w:t>
            </w:r>
            <w:r w:rsidRPr="00531478">
              <w:t xml:space="preserve"> </w:t>
            </w:r>
            <w:r w:rsidR="00280B53" w:rsidRPr="00531478">
              <w:t xml:space="preserve">Mid-week. </w:t>
            </w:r>
            <w:r w:rsidRPr="00531478">
              <w:t xml:space="preserve">Silvia </w:t>
            </w:r>
            <w:proofErr w:type="spellStart"/>
            <w:r w:rsidRPr="00531478">
              <w:t>Cassano</w:t>
            </w:r>
            <w:proofErr w:type="spellEnd"/>
            <w:r w:rsidRPr="00531478">
              <w:t xml:space="preserve"> </w:t>
            </w:r>
            <w:r w:rsidR="00280B53" w:rsidRPr="00531478">
              <w:t>(</w:t>
            </w:r>
            <w:r w:rsidRPr="00531478">
              <w:t>Accounts Payable S</w:t>
            </w:r>
            <w:r w:rsidR="008875B7" w:rsidRPr="00531478">
              <w:t>pe</w:t>
            </w:r>
            <w:r w:rsidRPr="00531478">
              <w:t>cialist</w:t>
            </w:r>
            <w:r w:rsidR="00280B53" w:rsidRPr="00531478">
              <w:t>)</w:t>
            </w:r>
            <w:r w:rsidRPr="00531478">
              <w:t xml:space="preserve"> is still dealing with sorting the invoices of 30 defective frames received by Dallas WH.  The invoice </w:t>
            </w:r>
            <w:proofErr w:type="gramStart"/>
            <w:r w:rsidRPr="00531478">
              <w:t>was paid</w:t>
            </w:r>
            <w:proofErr w:type="gramEnd"/>
            <w:r w:rsidRPr="00531478">
              <w:t xml:space="preserve"> because Silvia never received a return slip for the defective shipment. Consequently, Silvia is bogged down with more manual document preparation to issue a credit memo in the amount of $6000.00 to the supplier (Space Bikes Composites in Houston) in order to compensate Dallas WH for the return of defective frames. </w:t>
            </w:r>
          </w:p>
          <w:p w14:paraId="0CD7A262" w14:textId="77777777" w:rsidR="00B7483C" w:rsidRPr="00531478" w:rsidRDefault="00280B53" w:rsidP="00DD4647">
            <w:pPr>
              <w:tabs>
                <w:tab w:val="right" w:pos="9360"/>
              </w:tabs>
              <w:spacing w:before="200"/>
            </w:pPr>
            <w:r w:rsidRPr="00531478">
              <w:t>Although a tedious and time-</w:t>
            </w:r>
            <w:r w:rsidR="00B7483C" w:rsidRPr="00531478">
              <w:t xml:space="preserve">consuming task, Silvia spends her morning sorting out the steps needed to rectify the problem, once all </w:t>
            </w:r>
            <w:proofErr w:type="gramStart"/>
            <w:r w:rsidR="00B7483C" w:rsidRPr="00531478">
              <w:t>is figured out;</w:t>
            </w:r>
            <w:proofErr w:type="gramEnd"/>
            <w:r w:rsidR="00B7483C" w:rsidRPr="00531478">
              <w:t xml:space="preserve"> she starts the process by retrieving the invoice number [#5105600122] from the system. </w:t>
            </w:r>
          </w:p>
          <w:p w14:paraId="477D51E8" w14:textId="77777777" w:rsidR="00B7483C" w:rsidRPr="00531478" w:rsidRDefault="00B7483C" w:rsidP="00DD4647">
            <w:pPr>
              <w:tabs>
                <w:tab w:val="right" w:pos="9360"/>
              </w:tabs>
              <w:spacing w:before="200"/>
            </w:pPr>
            <w:r w:rsidRPr="00531478">
              <w:t>The system however displays an A/R invoice instead of an A/P</w:t>
            </w:r>
            <w:r w:rsidR="00280B53" w:rsidRPr="00531478">
              <w:t xml:space="preserve"> </w:t>
            </w:r>
            <w:r w:rsidRPr="00531478">
              <w:t xml:space="preserve">(12 </w:t>
            </w:r>
            <w:r w:rsidR="00DD4647" w:rsidRPr="00531478">
              <w:t>o</w:t>
            </w:r>
            <w:r w:rsidRPr="00531478">
              <w:t xml:space="preserve">ff-road </w:t>
            </w:r>
            <w:r w:rsidR="00DD4647" w:rsidRPr="00531478">
              <w:t>h</w:t>
            </w:r>
            <w:r w:rsidRPr="00531478">
              <w:t xml:space="preserve">elmets + 7 </w:t>
            </w:r>
            <w:r w:rsidR="00DD4647" w:rsidRPr="00531478">
              <w:t>k</w:t>
            </w:r>
            <w:r w:rsidRPr="00531478">
              <w:t>neepads/</w:t>
            </w:r>
            <w:r w:rsidR="00DD4647" w:rsidRPr="00531478">
              <w:t>e</w:t>
            </w:r>
            <w:r w:rsidRPr="00531478">
              <w:t xml:space="preserve">lbow </w:t>
            </w:r>
            <w:r w:rsidR="00DD4647" w:rsidRPr="00531478">
              <w:t>p</w:t>
            </w:r>
            <w:r w:rsidRPr="00531478">
              <w:t xml:space="preserve">ads instead of 30 </w:t>
            </w:r>
            <w:r w:rsidR="00DD4647" w:rsidRPr="00531478">
              <w:t>black t</w:t>
            </w:r>
            <w:r w:rsidRPr="00531478">
              <w:t xml:space="preserve">ouring </w:t>
            </w:r>
            <w:r w:rsidR="00DD4647" w:rsidRPr="00531478">
              <w:t>frames</w:t>
            </w:r>
            <w:r w:rsidRPr="00531478">
              <w:t>)</w:t>
            </w:r>
            <w:r w:rsidR="00DD4647" w:rsidRPr="00531478">
              <w:t>.</w:t>
            </w:r>
          </w:p>
          <w:p w14:paraId="2DBC15FC" w14:textId="77777777" w:rsidR="00B7483C" w:rsidRPr="00531478" w:rsidRDefault="00B7483C" w:rsidP="00303252">
            <w:r w:rsidRPr="00531478">
              <w:t xml:space="preserve">Silvia </w:t>
            </w:r>
            <w:r w:rsidR="00280B53" w:rsidRPr="00531478">
              <w:t>is</w:t>
            </w:r>
            <w:r w:rsidRPr="00531478">
              <w:t xml:space="preserve"> furious when she realized this </w:t>
            </w:r>
            <w:r w:rsidR="00280B53" w:rsidRPr="00531478">
              <w:t>system error and decides</w:t>
            </w:r>
            <w:r w:rsidRPr="00531478">
              <w:t xml:space="preserve"> to get a quick break from work. She is stumping towards the kitchen to grab a cup of coffee. Coincidentally</w:t>
            </w:r>
            <w:r w:rsidR="00280B53" w:rsidRPr="00531478">
              <w:t>,</w:t>
            </w:r>
            <w:r w:rsidRPr="00531478">
              <w:t xml:space="preserve"> Stephanie </w:t>
            </w:r>
            <w:r w:rsidR="00280B53" w:rsidRPr="00531478">
              <w:t xml:space="preserve">Bernard </w:t>
            </w:r>
            <w:r w:rsidRPr="00531478">
              <w:t xml:space="preserve">from A/R </w:t>
            </w:r>
            <w:r w:rsidR="00280B53" w:rsidRPr="00531478">
              <w:t>is</w:t>
            </w:r>
            <w:r w:rsidRPr="00531478">
              <w:t xml:space="preserve"> also in the kitchen, and she noticed Silvia storming into the room with an unhappy face. This </w:t>
            </w:r>
            <w:proofErr w:type="gramStart"/>
            <w:r w:rsidRPr="00531478">
              <w:t>is the conversation</w:t>
            </w:r>
            <w:r w:rsidR="00C706EB" w:rsidRPr="00531478">
              <w:t xml:space="preserve"> that</w:t>
            </w:r>
            <w:proofErr w:type="gramEnd"/>
            <w:r w:rsidR="00C706EB" w:rsidRPr="00531478">
              <w:t xml:space="preserve"> took place </w:t>
            </w:r>
            <w:r w:rsidRPr="00531478">
              <w:t xml:space="preserve">in </w:t>
            </w:r>
            <w:r w:rsidR="00280B53" w:rsidRPr="00531478">
              <w:t xml:space="preserve">the </w:t>
            </w:r>
            <w:r w:rsidRPr="00531478">
              <w:t>cafeteria</w:t>
            </w:r>
            <w:r w:rsidR="00303252" w:rsidRPr="00531478">
              <w:t xml:space="preserve"> between them.</w:t>
            </w:r>
          </w:p>
        </w:tc>
        <w:tc>
          <w:tcPr>
            <w:tcW w:w="2127" w:type="dxa"/>
            <w:tcBorders>
              <w:left w:val="single" w:sz="4" w:space="0" w:color="D9D9D9" w:themeColor="background1" w:themeShade="D9"/>
            </w:tcBorders>
          </w:tcPr>
          <w:p w14:paraId="23A4432F" w14:textId="77777777" w:rsidR="00B7483C" w:rsidRPr="00531478" w:rsidRDefault="00B7483C" w:rsidP="00DD4647">
            <w:pPr>
              <w:pStyle w:val="Margin"/>
              <w:rPr>
                <w:lang w:val="en-GB"/>
              </w:rPr>
            </w:pPr>
          </w:p>
          <w:p w14:paraId="6FB2255B" w14:textId="77777777" w:rsidR="00B7483C" w:rsidRPr="00531478" w:rsidRDefault="00B7483C" w:rsidP="00DD4647">
            <w:pPr>
              <w:pStyle w:val="Margin"/>
              <w:rPr>
                <w:lang w:val="en-GB"/>
              </w:rPr>
            </w:pPr>
            <w:r w:rsidRPr="00531478">
              <w:rPr>
                <w:lang w:val="en-GB"/>
              </w:rPr>
              <w:t>Scenario setting</w:t>
            </w:r>
            <w:r w:rsidR="00C765FB" w:rsidRPr="00531478">
              <w:rPr>
                <w:lang w:val="en-GB"/>
              </w:rPr>
              <w:t xml:space="preserve"> I</w:t>
            </w:r>
          </w:p>
        </w:tc>
      </w:tr>
      <w:tr w:rsidR="00161943" w:rsidRPr="00531478" w14:paraId="7A043EA6"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BCCD896" w14:textId="77777777" w:rsidR="00161943" w:rsidRPr="00531478" w:rsidRDefault="00161943" w:rsidP="00DD4647">
            <w:pPr>
              <w:pStyle w:val="Listenabsatz"/>
              <w:spacing w:before="120" w:after="0" w:line="240" w:lineRule="auto"/>
              <w:ind w:left="28"/>
              <w:contextualSpacing w:val="0"/>
              <w:rPr>
                <w:rFonts w:ascii="Times New Roman" w:hAnsi="Times New Roman"/>
                <w:b/>
                <w:lang w:val="en-US"/>
              </w:rPr>
            </w:pPr>
            <w:r w:rsidRPr="00531478">
              <w:rPr>
                <w:rFonts w:ascii="Times New Roman" w:hAnsi="Times New Roman"/>
                <w:b/>
                <w:lang w:val="en-US"/>
              </w:rPr>
              <w:t>S</w:t>
            </w:r>
            <w:r w:rsidR="00C11763" w:rsidRPr="00531478">
              <w:rPr>
                <w:rFonts w:ascii="Times New Roman" w:hAnsi="Times New Roman"/>
                <w:b/>
                <w:lang w:val="en-US"/>
              </w:rPr>
              <w:t>ILVIA</w:t>
            </w:r>
            <w:r w:rsidR="00742399" w:rsidRPr="00531478">
              <w:rPr>
                <w:rFonts w:ascii="Times New Roman" w:hAnsi="Times New Roman"/>
                <w:b/>
                <w:lang w:val="en-US"/>
              </w:rPr>
              <w:t xml:space="preserve"> </w:t>
            </w:r>
            <w:r w:rsidR="00742399" w:rsidRPr="00531478">
              <w:rPr>
                <w:rFonts w:ascii="Times New Roman" w:hAnsi="Times New Roman"/>
                <w:i/>
                <w:lang w:val="en-US"/>
              </w:rPr>
              <w:t>[mumbling in a rather angry tone]</w:t>
            </w:r>
          </w:p>
          <w:p w14:paraId="3C9DCA02" w14:textId="77777777" w:rsidR="00161943" w:rsidRPr="00531478" w:rsidRDefault="00161943" w:rsidP="00DD4647">
            <w:pPr>
              <w:pStyle w:val="Listenabsatz"/>
              <w:spacing w:after="120" w:line="240" w:lineRule="auto"/>
              <w:ind w:left="28"/>
              <w:contextualSpacing w:val="0"/>
              <w:rPr>
                <w:rFonts w:ascii="Times New Roman" w:hAnsi="Times New Roman"/>
                <w:lang w:val="en-US"/>
              </w:rPr>
            </w:pPr>
            <w:r w:rsidRPr="00531478">
              <w:rPr>
                <w:rFonts w:ascii="Times New Roman" w:hAnsi="Times New Roman"/>
                <w:lang w:val="en-US"/>
              </w:rPr>
              <w:t xml:space="preserve"> “Oh gosh, same problem again. When will this end?”</w:t>
            </w:r>
          </w:p>
        </w:tc>
        <w:tc>
          <w:tcPr>
            <w:tcW w:w="2127" w:type="dxa"/>
            <w:tcBorders>
              <w:left w:val="single" w:sz="4" w:space="0" w:color="D9D9D9" w:themeColor="background1" w:themeShade="D9"/>
            </w:tcBorders>
          </w:tcPr>
          <w:p w14:paraId="0C5B8E90" w14:textId="77777777" w:rsidR="00161943" w:rsidRPr="00531478" w:rsidRDefault="00161943" w:rsidP="00DD4647">
            <w:pPr>
              <w:pStyle w:val="Margin"/>
              <w:rPr>
                <w:lang w:val="en-GB"/>
              </w:rPr>
            </w:pPr>
          </w:p>
          <w:p w14:paraId="2F78EA01" w14:textId="77777777" w:rsidR="00161943" w:rsidRPr="00531478" w:rsidRDefault="00161943" w:rsidP="00DD4647">
            <w:pPr>
              <w:pStyle w:val="Margin"/>
              <w:rPr>
                <w:lang w:val="en-GB"/>
              </w:rPr>
            </w:pPr>
            <w:r w:rsidRPr="00531478">
              <w:rPr>
                <w:lang w:val="en-GB"/>
              </w:rPr>
              <w:t xml:space="preserve">Silvia </w:t>
            </w:r>
            <w:proofErr w:type="spellStart"/>
            <w:r w:rsidRPr="00531478">
              <w:rPr>
                <w:lang w:val="en-GB"/>
              </w:rPr>
              <w:t>Cassano</w:t>
            </w:r>
            <w:proofErr w:type="spellEnd"/>
          </w:p>
          <w:p w14:paraId="4CB5EAF9" w14:textId="77777777" w:rsidR="00161943" w:rsidRPr="00531478" w:rsidRDefault="00161943" w:rsidP="00DD4647">
            <w:pPr>
              <w:pStyle w:val="Margin"/>
              <w:rPr>
                <w:lang w:val="en-GB"/>
              </w:rPr>
            </w:pPr>
            <w:r w:rsidRPr="00531478">
              <w:rPr>
                <w:lang w:val="en-GB"/>
              </w:rPr>
              <w:t>[Accounts Payable]</w:t>
            </w:r>
          </w:p>
        </w:tc>
      </w:tr>
      <w:tr w:rsidR="00161943" w:rsidRPr="00531478" w14:paraId="358D1AA2" w14:textId="77777777" w:rsidTr="00C11763">
        <w:trPr>
          <w:cantSplit/>
          <w:trHeight w:val="363"/>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FE4719A" w14:textId="77777777" w:rsidR="00161943" w:rsidRPr="00531478" w:rsidRDefault="00161943" w:rsidP="00DD4647">
            <w:pPr>
              <w:pStyle w:val="Listenabsatz"/>
              <w:spacing w:before="120" w:after="120" w:line="240" w:lineRule="auto"/>
              <w:ind w:left="28"/>
              <w:contextualSpacing w:val="0"/>
              <w:rPr>
                <w:rFonts w:ascii="Times New Roman" w:hAnsi="Times New Roman"/>
                <w:b/>
                <w:lang w:val="en-US"/>
              </w:rPr>
            </w:pPr>
            <w:r w:rsidRPr="00531478">
              <w:rPr>
                <w:rFonts w:ascii="Times New Roman" w:hAnsi="Times New Roman"/>
                <w:lang w:val="en-US"/>
              </w:rPr>
              <w:t>Although overwhelmed by Silvia’s entrance, Stephanie sympathizes with Silvia and tries to calm her down</w:t>
            </w:r>
          </w:p>
        </w:tc>
        <w:tc>
          <w:tcPr>
            <w:tcW w:w="2127" w:type="dxa"/>
            <w:tcBorders>
              <w:left w:val="single" w:sz="4" w:space="0" w:color="D9D9D9" w:themeColor="background1" w:themeShade="D9"/>
            </w:tcBorders>
          </w:tcPr>
          <w:p w14:paraId="49E6C7D5" w14:textId="77777777" w:rsidR="00161943" w:rsidRPr="00531478" w:rsidRDefault="00161943" w:rsidP="00DD4647">
            <w:pPr>
              <w:pStyle w:val="Margin"/>
              <w:rPr>
                <w:lang w:val="en-GB"/>
              </w:rPr>
            </w:pPr>
          </w:p>
        </w:tc>
      </w:tr>
      <w:tr w:rsidR="00161943" w:rsidRPr="00531478" w14:paraId="045A8178"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143940B" w14:textId="77777777" w:rsidR="00161943" w:rsidRPr="00531478" w:rsidRDefault="00161943" w:rsidP="00DD4647">
            <w:pPr>
              <w:pStyle w:val="Listenabsatz"/>
              <w:spacing w:before="120" w:after="0" w:line="240" w:lineRule="auto"/>
              <w:ind w:left="28"/>
              <w:contextualSpacing w:val="0"/>
              <w:jc w:val="right"/>
              <w:rPr>
                <w:rFonts w:ascii="Times New Roman" w:hAnsi="Times New Roman"/>
                <w:lang w:val="en-US"/>
              </w:rPr>
            </w:pPr>
            <w:r w:rsidRPr="00531478">
              <w:rPr>
                <w:rFonts w:ascii="Times New Roman" w:hAnsi="Times New Roman"/>
                <w:b/>
                <w:lang w:val="en-US"/>
              </w:rPr>
              <w:t>S</w:t>
            </w:r>
            <w:r w:rsidR="00C11763" w:rsidRPr="00531478">
              <w:rPr>
                <w:rFonts w:ascii="Times New Roman" w:hAnsi="Times New Roman"/>
                <w:b/>
                <w:lang w:val="en-US"/>
              </w:rPr>
              <w:t>TEPHANIE</w:t>
            </w:r>
          </w:p>
          <w:p w14:paraId="18931FA6" w14:textId="77777777" w:rsidR="00161943" w:rsidRPr="00531478" w:rsidRDefault="00161943" w:rsidP="00DD4647">
            <w:pPr>
              <w:pStyle w:val="Listenabsatz"/>
              <w:spacing w:after="120" w:line="240" w:lineRule="auto"/>
              <w:ind w:left="28"/>
              <w:contextualSpacing w:val="0"/>
              <w:jc w:val="right"/>
              <w:rPr>
                <w:rFonts w:ascii="Times New Roman" w:hAnsi="Times New Roman"/>
                <w:lang w:val="en-US"/>
              </w:rPr>
            </w:pPr>
            <w:r w:rsidRPr="00531478">
              <w:rPr>
                <w:rFonts w:ascii="Times New Roman" w:hAnsi="Times New Roman"/>
                <w:lang w:val="en-US"/>
              </w:rPr>
              <w:lastRenderedPageBreak/>
              <w:t xml:space="preserve">“How’s your day going? Looks like you could really use a cup of </w:t>
            </w:r>
            <w:proofErr w:type="gramStart"/>
            <w:r w:rsidRPr="00531478">
              <w:rPr>
                <w:rFonts w:ascii="Times New Roman" w:hAnsi="Times New Roman"/>
                <w:lang w:val="en-US"/>
              </w:rPr>
              <w:t>coffee?</w:t>
            </w:r>
            <w:proofErr w:type="gramEnd"/>
            <w:r w:rsidRPr="00531478">
              <w:rPr>
                <w:rFonts w:ascii="Times New Roman" w:hAnsi="Times New Roman"/>
                <w:lang w:val="en-US"/>
              </w:rPr>
              <w:t xml:space="preserve"> “</w:t>
            </w:r>
          </w:p>
        </w:tc>
        <w:tc>
          <w:tcPr>
            <w:tcW w:w="2127" w:type="dxa"/>
            <w:tcBorders>
              <w:left w:val="single" w:sz="4" w:space="0" w:color="D9D9D9" w:themeColor="background1" w:themeShade="D9"/>
            </w:tcBorders>
          </w:tcPr>
          <w:p w14:paraId="5F31D8E1" w14:textId="77777777" w:rsidR="00161943" w:rsidRPr="00531478" w:rsidRDefault="00161943" w:rsidP="00DD4647">
            <w:pPr>
              <w:pStyle w:val="Margin"/>
              <w:rPr>
                <w:lang w:val="en-GB"/>
              </w:rPr>
            </w:pPr>
          </w:p>
          <w:p w14:paraId="165A1036" w14:textId="77777777" w:rsidR="00161943" w:rsidRPr="00531478" w:rsidRDefault="00161943" w:rsidP="00DD4647">
            <w:pPr>
              <w:pStyle w:val="Margin"/>
              <w:rPr>
                <w:lang w:val="en-GB"/>
              </w:rPr>
            </w:pPr>
            <w:r w:rsidRPr="00531478">
              <w:rPr>
                <w:lang w:val="en-GB"/>
              </w:rPr>
              <w:t>Stephanie Bernard</w:t>
            </w:r>
          </w:p>
          <w:p w14:paraId="182CA8F5" w14:textId="77777777" w:rsidR="00161943" w:rsidRPr="00531478" w:rsidRDefault="00161943" w:rsidP="00DD4647">
            <w:pPr>
              <w:pStyle w:val="Margin"/>
              <w:rPr>
                <w:lang w:val="en-GB"/>
              </w:rPr>
            </w:pPr>
            <w:r w:rsidRPr="00531478">
              <w:rPr>
                <w:lang w:val="en-GB"/>
              </w:rPr>
              <w:lastRenderedPageBreak/>
              <w:t>[Accounts Receivable]</w:t>
            </w:r>
          </w:p>
        </w:tc>
      </w:tr>
      <w:tr w:rsidR="00161943" w:rsidRPr="00531478" w14:paraId="4861388E"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F25907E" w14:textId="3318D3ED" w:rsidR="00161943" w:rsidRPr="00531478" w:rsidRDefault="00161943" w:rsidP="00A83289">
            <w:pPr>
              <w:pStyle w:val="Listenabsatz"/>
              <w:spacing w:before="120" w:after="120" w:line="240" w:lineRule="auto"/>
              <w:ind w:left="28"/>
              <w:contextualSpacing w:val="0"/>
              <w:rPr>
                <w:rFonts w:ascii="Times New Roman" w:hAnsi="Times New Roman"/>
                <w:lang w:val="en-US"/>
              </w:rPr>
            </w:pPr>
            <w:r w:rsidRPr="00531478">
              <w:rPr>
                <w:rFonts w:ascii="Times New Roman" w:hAnsi="Times New Roman"/>
                <w:lang w:val="en-US"/>
              </w:rPr>
              <w:lastRenderedPageBreak/>
              <w:t>Silvia is still talking angry</w:t>
            </w:r>
            <w:proofErr w:type="gramStart"/>
            <w:r w:rsidR="00A83289" w:rsidRPr="00531478">
              <w:rPr>
                <w:rFonts w:ascii="Times New Roman" w:hAnsi="Times New Roman"/>
                <w:lang w:val="en-US"/>
              </w:rPr>
              <w:t>;</w:t>
            </w:r>
            <w:proofErr w:type="gramEnd"/>
            <w:r w:rsidRPr="00531478">
              <w:rPr>
                <w:rFonts w:ascii="Times New Roman" w:hAnsi="Times New Roman"/>
                <w:lang w:val="en-US"/>
              </w:rPr>
              <w:t xml:space="preserve"> rushing words</w:t>
            </w:r>
            <w:r w:rsidR="00A83289" w:rsidRPr="00531478">
              <w:rPr>
                <w:rFonts w:ascii="Times New Roman" w:hAnsi="Times New Roman"/>
                <w:lang w:val="en-US"/>
              </w:rPr>
              <w:t xml:space="preserve"> and </w:t>
            </w:r>
            <w:r w:rsidRPr="00531478">
              <w:rPr>
                <w:rFonts w:ascii="Times New Roman" w:hAnsi="Times New Roman"/>
                <w:lang w:val="en-US"/>
              </w:rPr>
              <w:t xml:space="preserve">mumbling to herself. In the </w:t>
            </w:r>
            <w:r w:rsidR="0062753F" w:rsidRPr="00531478">
              <w:rPr>
                <w:rFonts w:ascii="Times New Roman" w:hAnsi="Times New Roman"/>
                <w:lang w:val="en-US"/>
              </w:rPr>
              <w:t>meantime</w:t>
            </w:r>
            <w:r w:rsidR="00D4019D" w:rsidRPr="00531478">
              <w:rPr>
                <w:rFonts w:ascii="Times New Roman" w:hAnsi="Times New Roman"/>
                <w:lang w:val="en-US"/>
              </w:rPr>
              <w:t>,</w:t>
            </w:r>
            <w:r w:rsidRPr="00531478">
              <w:rPr>
                <w:rFonts w:ascii="Times New Roman" w:hAnsi="Times New Roman"/>
                <w:lang w:val="en-US"/>
              </w:rPr>
              <w:t xml:space="preserve"> Stephanie is making every effort to calm Silvia down</w:t>
            </w:r>
            <w:r w:rsidR="00D4019D" w:rsidRPr="00531478">
              <w:rPr>
                <w:rFonts w:ascii="Times New Roman" w:hAnsi="Times New Roman"/>
                <w:lang w:val="en-US"/>
              </w:rPr>
              <w:t>.</w:t>
            </w:r>
            <w:r w:rsidRPr="00531478">
              <w:rPr>
                <w:rFonts w:ascii="Times New Roman" w:hAnsi="Times New Roman"/>
                <w:lang w:val="en-US"/>
              </w:rPr>
              <w:t xml:space="preserve"> </w:t>
            </w:r>
            <w:proofErr w:type="gramStart"/>
            <w:r w:rsidR="00D4019D" w:rsidRPr="00531478">
              <w:rPr>
                <w:rFonts w:ascii="Times New Roman" w:hAnsi="Times New Roman"/>
                <w:lang w:val="en-US"/>
              </w:rPr>
              <w:t>S</w:t>
            </w:r>
            <w:r w:rsidRPr="00531478">
              <w:rPr>
                <w:rFonts w:ascii="Times New Roman" w:hAnsi="Times New Roman"/>
                <w:lang w:val="en-US"/>
              </w:rPr>
              <w:t>o</w:t>
            </w:r>
            <w:proofErr w:type="gramEnd"/>
            <w:r w:rsidRPr="00531478">
              <w:rPr>
                <w:rFonts w:ascii="Times New Roman" w:hAnsi="Times New Roman"/>
                <w:lang w:val="en-US"/>
              </w:rPr>
              <w:t xml:space="preserve"> she pulls a chair out for her and offer</w:t>
            </w:r>
            <w:r w:rsidR="00D4019D" w:rsidRPr="00531478">
              <w:rPr>
                <w:rFonts w:ascii="Times New Roman" w:hAnsi="Times New Roman"/>
                <w:lang w:val="en-US"/>
              </w:rPr>
              <w:t xml:space="preserve">s her to sit down. She preps a </w:t>
            </w:r>
            <w:r w:rsidRPr="00531478">
              <w:rPr>
                <w:rFonts w:ascii="Times New Roman" w:hAnsi="Times New Roman"/>
                <w:lang w:val="en-US"/>
              </w:rPr>
              <w:t>cup of coffee for her, and says</w:t>
            </w:r>
            <w:r w:rsidR="00D4019D" w:rsidRPr="00531478">
              <w:rPr>
                <w:rFonts w:ascii="Times New Roman" w:hAnsi="Times New Roman"/>
                <w:lang w:val="en-US"/>
              </w:rPr>
              <w:t>:</w:t>
            </w:r>
            <w:r w:rsidRPr="00531478">
              <w:rPr>
                <w:rFonts w:ascii="Times New Roman" w:hAnsi="Times New Roman"/>
                <w:lang w:val="en-US"/>
              </w:rPr>
              <w:t xml:space="preserve"> </w:t>
            </w:r>
          </w:p>
        </w:tc>
        <w:tc>
          <w:tcPr>
            <w:tcW w:w="2127" w:type="dxa"/>
            <w:tcBorders>
              <w:left w:val="single" w:sz="4" w:space="0" w:color="D9D9D9" w:themeColor="background1" w:themeShade="D9"/>
            </w:tcBorders>
          </w:tcPr>
          <w:p w14:paraId="7F24F894" w14:textId="77777777" w:rsidR="00161943" w:rsidRPr="00531478" w:rsidRDefault="00161943" w:rsidP="00DD4647">
            <w:pPr>
              <w:pStyle w:val="Margin"/>
              <w:rPr>
                <w:lang w:val="en-GB"/>
              </w:rPr>
            </w:pPr>
          </w:p>
        </w:tc>
      </w:tr>
      <w:tr w:rsidR="00161943" w:rsidRPr="00531478" w14:paraId="336E9F31"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4C383EA" w14:textId="77777777" w:rsidR="00161943" w:rsidRPr="00531478" w:rsidRDefault="00161943" w:rsidP="00DD4647">
            <w:pPr>
              <w:pStyle w:val="Listenabsatz"/>
              <w:spacing w:before="120" w:after="0" w:line="240" w:lineRule="auto"/>
              <w:ind w:left="28"/>
              <w:contextualSpacing w:val="0"/>
              <w:jc w:val="right"/>
              <w:rPr>
                <w:rFonts w:ascii="Times New Roman" w:hAnsi="Times New Roman"/>
                <w:b/>
                <w:lang w:val="en-US"/>
              </w:rPr>
            </w:pPr>
            <w:r w:rsidRPr="00531478">
              <w:rPr>
                <w:rFonts w:ascii="Times New Roman" w:hAnsi="Times New Roman"/>
                <w:b/>
                <w:lang w:val="en-US"/>
              </w:rPr>
              <w:t>S</w:t>
            </w:r>
            <w:r w:rsidR="00C11763" w:rsidRPr="00531478">
              <w:rPr>
                <w:rFonts w:ascii="Times New Roman" w:hAnsi="Times New Roman"/>
                <w:b/>
                <w:lang w:val="en-US"/>
              </w:rPr>
              <w:t>TEPHANIE</w:t>
            </w:r>
          </w:p>
          <w:p w14:paraId="6BA88A29" w14:textId="77777777" w:rsidR="00161943" w:rsidRPr="00531478" w:rsidRDefault="00161943" w:rsidP="00DD4647">
            <w:pPr>
              <w:pStyle w:val="Listenabsatz"/>
              <w:spacing w:after="120" w:line="240" w:lineRule="auto"/>
              <w:ind w:left="28"/>
              <w:contextualSpacing w:val="0"/>
              <w:jc w:val="right"/>
              <w:rPr>
                <w:rFonts w:ascii="Times New Roman" w:hAnsi="Times New Roman"/>
                <w:lang w:val="en-US"/>
              </w:rPr>
            </w:pPr>
            <w:r w:rsidRPr="00531478">
              <w:rPr>
                <w:rFonts w:ascii="Times New Roman" w:hAnsi="Times New Roman"/>
                <w:lang w:val="en-US"/>
              </w:rPr>
              <w:t xml:space="preserve">“I </w:t>
            </w:r>
            <w:r w:rsidR="009324C5" w:rsidRPr="00531478">
              <w:rPr>
                <w:rFonts w:ascii="Times New Roman" w:hAnsi="Times New Roman"/>
                <w:lang w:val="en-US"/>
              </w:rPr>
              <w:t>can’t</w:t>
            </w:r>
            <w:r w:rsidR="00D4019D" w:rsidRPr="00531478">
              <w:rPr>
                <w:rFonts w:ascii="Times New Roman" w:hAnsi="Times New Roman"/>
                <w:lang w:val="en-US"/>
              </w:rPr>
              <w:t xml:space="preserve"> understand a word you say </w:t>
            </w:r>
            <w:proofErr w:type="spellStart"/>
            <w:r w:rsidR="00D4019D" w:rsidRPr="00531478">
              <w:rPr>
                <w:rFonts w:ascii="Times New Roman" w:hAnsi="Times New Roman"/>
                <w:lang w:val="en-US"/>
              </w:rPr>
              <w:t>Silvi</w:t>
            </w:r>
            <w:proofErr w:type="spellEnd"/>
            <w:r w:rsidR="00D4019D" w:rsidRPr="00531478">
              <w:rPr>
                <w:rFonts w:ascii="Times New Roman" w:hAnsi="Times New Roman"/>
                <w:lang w:val="en-US"/>
              </w:rPr>
              <w:t>.</w:t>
            </w:r>
            <w:r w:rsidRPr="00531478">
              <w:rPr>
                <w:rFonts w:ascii="Times New Roman" w:hAnsi="Times New Roman"/>
                <w:lang w:val="en-US"/>
              </w:rPr>
              <w:t xml:space="preserve"> </w:t>
            </w:r>
            <w:r w:rsidR="00D4019D" w:rsidRPr="00531478">
              <w:rPr>
                <w:rFonts w:ascii="Times New Roman" w:hAnsi="Times New Roman"/>
                <w:lang w:val="en-US"/>
              </w:rPr>
              <w:t>H</w:t>
            </w:r>
            <w:r w:rsidR="009324C5" w:rsidRPr="00531478">
              <w:rPr>
                <w:rFonts w:ascii="Times New Roman" w:hAnsi="Times New Roman"/>
                <w:lang w:val="en-US"/>
              </w:rPr>
              <w:t>ow about you join me, come on, sit down</w:t>
            </w:r>
            <w:r w:rsidRPr="00531478">
              <w:rPr>
                <w:rFonts w:ascii="Times New Roman" w:hAnsi="Times New Roman"/>
                <w:lang w:val="en-US"/>
              </w:rPr>
              <w:t xml:space="preserve">, take a deep breath, </w:t>
            </w:r>
            <w:r w:rsidR="00D4019D" w:rsidRPr="00531478">
              <w:rPr>
                <w:rFonts w:ascii="Times New Roman" w:hAnsi="Times New Roman"/>
                <w:lang w:val="en-US"/>
              </w:rPr>
              <w:t xml:space="preserve">and </w:t>
            </w:r>
            <w:r w:rsidR="009324C5" w:rsidRPr="00531478">
              <w:rPr>
                <w:rFonts w:ascii="Times New Roman" w:hAnsi="Times New Roman"/>
                <w:lang w:val="en-US"/>
              </w:rPr>
              <w:t>let</w:t>
            </w:r>
            <w:r w:rsidR="00D4019D" w:rsidRPr="00531478">
              <w:rPr>
                <w:rFonts w:ascii="Times New Roman" w:hAnsi="Times New Roman"/>
                <w:lang w:val="en-US"/>
              </w:rPr>
              <w:t>’</w:t>
            </w:r>
            <w:r w:rsidR="009324C5" w:rsidRPr="00531478">
              <w:rPr>
                <w:rFonts w:ascii="Times New Roman" w:hAnsi="Times New Roman"/>
                <w:lang w:val="en-US"/>
              </w:rPr>
              <w:t xml:space="preserve">s </w:t>
            </w:r>
            <w:r w:rsidRPr="00531478">
              <w:rPr>
                <w:rFonts w:ascii="Times New Roman" w:hAnsi="Times New Roman"/>
                <w:lang w:val="en-US"/>
              </w:rPr>
              <w:t xml:space="preserve">discuss </w:t>
            </w:r>
            <w:r w:rsidR="00D4019D" w:rsidRPr="00531478">
              <w:rPr>
                <w:rFonts w:ascii="Times New Roman" w:hAnsi="Times New Roman"/>
                <w:lang w:val="en-US"/>
              </w:rPr>
              <w:t>the issue.</w:t>
            </w:r>
            <w:r w:rsidRPr="00531478">
              <w:rPr>
                <w:rFonts w:ascii="Times New Roman" w:hAnsi="Times New Roman"/>
                <w:lang w:val="en-US"/>
              </w:rPr>
              <w:t>”</w:t>
            </w:r>
          </w:p>
        </w:tc>
        <w:tc>
          <w:tcPr>
            <w:tcW w:w="2127" w:type="dxa"/>
            <w:tcBorders>
              <w:left w:val="single" w:sz="4" w:space="0" w:color="D9D9D9" w:themeColor="background1" w:themeShade="D9"/>
            </w:tcBorders>
          </w:tcPr>
          <w:p w14:paraId="3BC94526" w14:textId="77777777" w:rsidR="00161943" w:rsidRPr="00531478" w:rsidRDefault="00161943" w:rsidP="00DD4647">
            <w:pPr>
              <w:pStyle w:val="Margin"/>
              <w:rPr>
                <w:lang w:val="en-GB"/>
              </w:rPr>
            </w:pPr>
          </w:p>
        </w:tc>
      </w:tr>
      <w:tr w:rsidR="00161943" w:rsidRPr="00531478" w14:paraId="09D8D9B8"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5DDF338" w14:textId="77777777" w:rsidR="00161943" w:rsidRPr="00531478" w:rsidRDefault="00161943" w:rsidP="00DD4647">
            <w:pPr>
              <w:pStyle w:val="Listenabsatz"/>
              <w:spacing w:before="120" w:after="120" w:line="240" w:lineRule="auto"/>
              <w:ind w:left="28"/>
              <w:contextualSpacing w:val="0"/>
              <w:rPr>
                <w:rFonts w:ascii="Times New Roman" w:hAnsi="Times New Roman"/>
                <w:b/>
                <w:lang w:val="en-US"/>
              </w:rPr>
            </w:pPr>
            <w:r w:rsidRPr="00531478">
              <w:rPr>
                <w:rFonts w:ascii="Times New Roman" w:hAnsi="Times New Roman"/>
                <w:lang w:val="en-US"/>
              </w:rPr>
              <w:t>Silvia sits down at the round table; takes a deep breath and starts talking in a more subtle tone describing the problem</w:t>
            </w:r>
            <w:r w:rsidR="00D4019D" w:rsidRPr="00531478">
              <w:rPr>
                <w:rFonts w:ascii="Times New Roman" w:hAnsi="Times New Roman"/>
                <w:lang w:val="en-US"/>
              </w:rPr>
              <w:t>.</w:t>
            </w:r>
          </w:p>
        </w:tc>
        <w:tc>
          <w:tcPr>
            <w:tcW w:w="2127" w:type="dxa"/>
            <w:tcBorders>
              <w:left w:val="single" w:sz="4" w:space="0" w:color="D9D9D9" w:themeColor="background1" w:themeShade="D9"/>
            </w:tcBorders>
          </w:tcPr>
          <w:p w14:paraId="1EC86BB6" w14:textId="77777777" w:rsidR="00161943" w:rsidRPr="00531478" w:rsidRDefault="00161943" w:rsidP="00DD4647">
            <w:pPr>
              <w:pStyle w:val="Margin"/>
              <w:rPr>
                <w:lang w:val="en-GB"/>
              </w:rPr>
            </w:pPr>
          </w:p>
        </w:tc>
      </w:tr>
      <w:tr w:rsidR="00161943" w:rsidRPr="00531478" w14:paraId="6BEEE953"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F252EF3" w14:textId="77777777" w:rsidR="00161943" w:rsidRPr="00531478" w:rsidRDefault="00161943" w:rsidP="00DD4647">
            <w:pPr>
              <w:pStyle w:val="Listenabsatz"/>
              <w:spacing w:before="120" w:after="0" w:line="240" w:lineRule="auto"/>
              <w:ind w:left="28"/>
              <w:contextualSpacing w:val="0"/>
              <w:rPr>
                <w:rFonts w:ascii="Times New Roman" w:hAnsi="Times New Roman"/>
                <w:b/>
                <w:lang w:val="en-US"/>
              </w:rPr>
            </w:pPr>
            <w:r w:rsidRPr="00531478">
              <w:rPr>
                <w:rFonts w:ascii="Times New Roman" w:hAnsi="Times New Roman"/>
                <w:b/>
                <w:lang w:val="en-US"/>
              </w:rPr>
              <w:t>S</w:t>
            </w:r>
            <w:r w:rsidR="00C11763" w:rsidRPr="00531478">
              <w:rPr>
                <w:rFonts w:ascii="Times New Roman" w:hAnsi="Times New Roman"/>
                <w:b/>
                <w:lang w:val="en-US"/>
              </w:rPr>
              <w:t>ILVIA</w:t>
            </w:r>
          </w:p>
          <w:p w14:paraId="30870894" w14:textId="508F8A7C" w:rsidR="00161943" w:rsidRPr="00531478" w:rsidRDefault="00161943" w:rsidP="00DC3C9E">
            <w:pPr>
              <w:pStyle w:val="Listenabsatz"/>
              <w:spacing w:after="120" w:line="240" w:lineRule="auto"/>
              <w:ind w:left="28"/>
              <w:contextualSpacing w:val="0"/>
              <w:rPr>
                <w:rFonts w:ascii="Times New Roman" w:hAnsi="Times New Roman"/>
                <w:lang w:val="en-US"/>
              </w:rPr>
            </w:pPr>
            <w:r w:rsidRPr="00531478">
              <w:rPr>
                <w:rFonts w:ascii="Times New Roman" w:hAnsi="Times New Roman"/>
                <w:lang w:val="en-US"/>
              </w:rPr>
              <w:t>“I am overwhelmed by the tedious process of manual invoice preparation. Yet, here we go again. It is about a month ago when Dallas WH received 2 shipments of 30 black bike frames, one shipment of which was defecti</w:t>
            </w:r>
            <w:r w:rsidR="007B5C74" w:rsidRPr="00531478">
              <w:rPr>
                <w:rFonts w:ascii="Times New Roman" w:hAnsi="Times New Roman"/>
                <w:lang w:val="en-US"/>
              </w:rPr>
              <w:t xml:space="preserve">ve and returned to the supplier and A/P </w:t>
            </w:r>
            <w:proofErr w:type="gramStart"/>
            <w:r w:rsidR="007B5C74" w:rsidRPr="00531478">
              <w:rPr>
                <w:rFonts w:ascii="Times New Roman" w:hAnsi="Times New Roman"/>
                <w:lang w:val="en-US"/>
              </w:rPr>
              <w:t>is not informed</w:t>
            </w:r>
            <w:proofErr w:type="gramEnd"/>
            <w:r w:rsidR="007B5C74" w:rsidRPr="00531478">
              <w:rPr>
                <w:rFonts w:ascii="Times New Roman" w:hAnsi="Times New Roman"/>
                <w:lang w:val="en-US"/>
              </w:rPr>
              <w:t xml:space="preserve"> of the return. </w:t>
            </w:r>
            <w:r w:rsidRPr="00531478">
              <w:rPr>
                <w:rFonts w:ascii="Times New Roman" w:hAnsi="Times New Roman"/>
                <w:lang w:val="en-US"/>
              </w:rPr>
              <w:t>Meanwhile, I end up with two invoices for the same 30 black frames. Paid the 1st invoice because, incredibly enough, I never received a return slip for the defective frames.  Just right now, I receive the 2nd invoice for the same shipment, thanks to my pretty eyes, I discovered it’s a duplicate and so I called Ricardo to get the story straight.”</w:t>
            </w:r>
          </w:p>
        </w:tc>
        <w:tc>
          <w:tcPr>
            <w:tcW w:w="2127" w:type="dxa"/>
            <w:tcBorders>
              <w:left w:val="single" w:sz="4" w:space="0" w:color="D9D9D9" w:themeColor="background1" w:themeShade="D9"/>
            </w:tcBorders>
          </w:tcPr>
          <w:p w14:paraId="4760E99C" w14:textId="77777777" w:rsidR="00161943" w:rsidRPr="00531478" w:rsidRDefault="00161943" w:rsidP="00DD4647">
            <w:pPr>
              <w:pStyle w:val="Margin"/>
              <w:rPr>
                <w:lang w:val="en-GB"/>
              </w:rPr>
            </w:pPr>
          </w:p>
        </w:tc>
      </w:tr>
      <w:tr w:rsidR="00161943" w:rsidRPr="00531478" w14:paraId="26BB1CE1"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77A0552" w14:textId="77777777" w:rsidR="00161943" w:rsidRPr="00531478" w:rsidRDefault="00161943" w:rsidP="00DD4647">
            <w:pPr>
              <w:pStyle w:val="Listenabsatz"/>
              <w:spacing w:before="120" w:after="0" w:line="240" w:lineRule="auto"/>
              <w:ind w:left="28"/>
              <w:contextualSpacing w:val="0"/>
              <w:jc w:val="right"/>
              <w:rPr>
                <w:rFonts w:ascii="Times New Roman" w:hAnsi="Times New Roman"/>
                <w:b/>
                <w:lang w:val="en-US"/>
              </w:rPr>
            </w:pPr>
            <w:r w:rsidRPr="00531478">
              <w:rPr>
                <w:rFonts w:ascii="Times New Roman" w:hAnsi="Times New Roman"/>
                <w:b/>
                <w:lang w:val="en-US"/>
              </w:rPr>
              <w:t>S</w:t>
            </w:r>
            <w:r w:rsidR="00C11763" w:rsidRPr="00531478">
              <w:rPr>
                <w:rFonts w:ascii="Times New Roman" w:hAnsi="Times New Roman"/>
                <w:b/>
                <w:lang w:val="en-US"/>
              </w:rPr>
              <w:t>TEPHANIE</w:t>
            </w:r>
            <w:r w:rsidR="00563D3C" w:rsidRPr="00531478">
              <w:rPr>
                <w:rFonts w:ascii="Times New Roman" w:hAnsi="Times New Roman"/>
                <w:b/>
                <w:lang w:val="en-US"/>
              </w:rPr>
              <w:t xml:space="preserve"> </w:t>
            </w:r>
            <w:r w:rsidR="00A83289" w:rsidRPr="00531478">
              <w:rPr>
                <w:i/>
                <w:lang w:val="en-US"/>
              </w:rPr>
              <w:t>[w</w:t>
            </w:r>
            <w:r w:rsidR="00757B6A" w:rsidRPr="00531478">
              <w:rPr>
                <w:i/>
                <w:lang w:val="en-US"/>
              </w:rPr>
              <w:t>i</w:t>
            </w:r>
            <w:r w:rsidRPr="00531478">
              <w:rPr>
                <w:i/>
                <w:lang w:val="en-US"/>
              </w:rPr>
              <w:t>th a smile]</w:t>
            </w:r>
          </w:p>
          <w:p w14:paraId="2F2AF17C" w14:textId="77777777" w:rsidR="00161943" w:rsidRPr="00531478" w:rsidRDefault="00161943" w:rsidP="00DD4647">
            <w:pPr>
              <w:pStyle w:val="Listenabsatz"/>
              <w:spacing w:after="120" w:line="240" w:lineRule="auto"/>
              <w:ind w:left="28"/>
              <w:contextualSpacing w:val="0"/>
              <w:jc w:val="right"/>
              <w:rPr>
                <w:rFonts w:ascii="Times New Roman" w:hAnsi="Times New Roman"/>
                <w:lang w:val="en-US"/>
              </w:rPr>
            </w:pPr>
            <w:r w:rsidRPr="00531478">
              <w:rPr>
                <w:rFonts w:ascii="Times New Roman" w:hAnsi="Times New Roman"/>
                <w:lang w:val="en-US"/>
              </w:rPr>
              <w:t xml:space="preserve">“So far so hectic and it’s not even noon yet.” </w:t>
            </w:r>
          </w:p>
        </w:tc>
        <w:tc>
          <w:tcPr>
            <w:tcW w:w="2127" w:type="dxa"/>
            <w:tcBorders>
              <w:left w:val="single" w:sz="4" w:space="0" w:color="D9D9D9" w:themeColor="background1" w:themeShade="D9"/>
            </w:tcBorders>
          </w:tcPr>
          <w:p w14:paraId="1D7EDB98" w14:textId="77777777" w:rsidR="00161943" w:rsidRPr="00531478" w:rsidRDefault="00161943" w:rsidP="00DD4647">
            <w:pPr>
              <w:pStyle w:val="Margin"/>
              <w:rPr>
                <w:lang w:val="en-GB"/>
              </w:rPr>
            </w:pPr>
          </w:p>
        </w:tc>
      </w:tr>
      <w:tr w:rsidR="00161943" w:rsidRPr="00531478" w14:paraId="6008155A"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734FA23A" w14:textId="77777777" w:rsidR="00161943" w:rsidRPr="00531478" w:rsidRDefault="00161943" w:rsidP="00DD4647">
            <w:pPr>
              <w:spacing w:after="0"/>
              <w:ind w:left="28"/>
              <w:rPr>
                <w:rFonts w:eastAsia="Calibri"/>
                <w:b/>
                <w:lang w:eastAsia="en-US"/>
              </w:rPr>
            </w:pPr>
            <w:r w:rsidRPr="00531478">
              <w:rPr>
                <w:rFonts w:eastAsia="Calibri"/>
                <w:b/>
                <w:sz w:val="22"/>
                <w:lang w:eastAsia="en-US"/>
              </w:rPr>
              <w:t>S</w:t>
            </w:r>
            <w:r w:rsidR="00C11763" w:rsidRPr="00531478">
              <w:rPr>
                <w:rFonts w:eastAsia="Calibri"/>
                <w:b/>
                <w:sz w:val="22"/>
                <w:lang w:eastAsia="en-US"/>
              </w:rPr>
              <w:t>ILVIA</w:t>
            </w:r>
          </w:p>
          <w:p w14:paraId="510F77A4" w14:textId="77777777" w:rsidR="00161943" w:rsidRPr="00531478" w:rsidRDefault="00161943" w:rsidP="00DD4647">
            <w:pPr>
              <w:spacing w:before="0"/>
            </w:pPr>
            <w:r w:rsidRPr="00531478">
              <w:t xml:space="preserve"> </w:t>
            </w:r>
            <w:r w:rsidRPr="00531478">
              <w:rPr>
                <w:rFonts w:eastAsia="Calibri"/>
                <w:sz w:val="22"/>
                <w:lang w:eastAsia="en-US"/>
              </w:rPr>
              <w:t xml:space="preserve">“Actually, the best is yet to come! Since </w:t>
            </w:r>
            <w:proofErr w:type="gramStart"/>
            <w:r w:rsidRPr="00531478">
              <w:rPr>
                <w:rFonts w:eastAsia="Calibri"/>
                <w:sz w:val="22"/>
                <w:lang w:eastAsia="en-US"/>
              </w:rPr>
              <w:t>it’s</w:t>
            </w:r>
            <w:proofErr w:type="gramEnd"/>
            <w:r w:rsidRPr="00531478">
              <w:rPr>
                <w:rFonts w:eastAsia="Calibri"/>
                <w:sz w:val="22"/>
                <w:lang w:eastAsia="en-US"/>
              </w:rPr>
              <w:t xml:space="preserve"> too late to simply void the 1st invoice, I have to trace the return slip, reverse the 1st invoice, and post a credit memo to the first supplier. Then I </w:t>
            </w:r>
            <w:r w:rsidR="006B628A" w:rsidRPr="00531478">
              <w:rPr>
                <w:rFonts w:eastAsia="Calibri"/>
                <w:sz w:val="22"/>
                <w:lang w:eastAsia="en-US"/>
              </w:rPr>
              <w:t>can</w:t>
            </w:r>
            <w:r w:rsidRPr="00531478">
              <w:rPr>
                <w:rFonts w:eastAsia="Calibri"/>
                <w:sz w:val="22"/>
                <w:lang w:eastAsia="en-US"/>
              </w:rPr>
              <w:t xml:space="preserve"> pay the 2nd invoice.”</w:t>
            </w:r>
            <w:r w:rsidRPr="00531478">
              <w:t xml:space="preserve"> </w:t>
            </w:r>
          </w:p>
        </w:tc>
        <w:tc>
          <w:tcPr>
            <w:tcW w:w="2127" w:type="dxa"/>
            <w:tcBorders>
              <w:left w:val="single" w:sz="4" w:space="0" w:color="D9D9D9" w:themeColor="background1" w:themeShade="D9"/>
            </w:tcBorders>
          </w:tcPr>
          <w:p w14:paraId="596DB00F" w14:textId="77777777" w:rsidR="00161943" w:rsidRPr="00531478" w:rsidRDefault="00161943" w:rsidP="00DD4647">
            <w:pPr>
              <w:pStyle w:val="Margin"/>
              <w:rPr>
                <w:lang w:val="en-GB"/>
              </w:rPr>
            </w:pPr>
          </w:p>
        </w:tc>
      </w:tr>
      <w:tr w:rsidR="00161943" w:rsidRPr="00531478" w14:paraId="2C081C86"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127F8BC" w14:textId="5A86E773" w:rsidR="00161943" w:rsidRPr="00531478" w:rsidRDefault="00161943" w:rsidP="00DD4647">
            <w:pPr>
              <w:spacing w:after="0"/>
              <w:ind w:left="28"/>
              <w:rPr>
                <w:rFonts w:eastAsia="Calibri"/>
                <w:lang w:eastAsia="en-US"/>
              </w:rPr>
            </w:pPr>
            <w:r w:rsidRPr="00531478">
              <w:rPr>
                <w:rFonts w:eastAsia="Calibri"/>
                <w:b/>
                <w:sz w:val="22"/>
                <w:lang w:eastAsia="en-US"/>
              </w:rPr>
              <w:t>S</w:t>
            </w:r>
            <w:r w:rsidR="00C11763" w:rsidRPr="00531478">
              <w:rPr>
                <w:rFonts w:eastAsia="Calibri"/>
                <w:b/>
                <w:sz w:val="22"/>
                <w:lang w:eastAsia="en-US"/>
              </w:rPr>
              <w:t>ILVIA</w:t>
            </w:r>
            <w:r w:rsidRPr="00531478">
              <w:rPr>
                <w:rFonts w:eastAsia="Calibri"/>
                <w:sz w:val="22"/>
                <w:lang w:eastAsia="en-US"/>
              </w:rPr>
              <w:t xml:space="preserve"> </w:t>
            </w:r>
            <w:r w:rsidR="00563D3C" w:rsidRPr="00531478">
              <w:rPr>
                <w:rFonts w:eastAsia="Calibri"/>
                <w:i/>
                <w:sz w:val="22"/>
                <w:lang w:eastAsia="en-US"/>
              </w:rPr>
              <w:t>[a</w:t>
            </w:r>
            <w:r w:rsidR="00D4019D" w:rsidRPr="00531478">
              <w:rPr>
                <w:rFonts w:eastAsia="Calibri"/>
                <w:i/>
                <w:sz w:val="22"/>
                <w:lang w:eastAsia="en-US"/>
              </w:rPr>
              <w:t>fter a sip</w:t>
            </w:r>
            <w:r w:rsidR="009F49E7" w:rsidRPr="00531478">
              <w:rPr>
                <w:rFonts w:eastAsia="Calibri"/>
                <w:i/>
                <w:sz w:val="22"/>
                <w:lang w:eastAsia="en-US"/>
              </w:rPr>
              <w:t xml:space="preserve"> of </w:t>
            </w:r>
            <w:r w:rsidR="00D4019D" w:rsidRPr="00531478">
              <w:rPr>
                <w:rFonts w:eastAsia="Calibri"/>
                <w:i/>
                <w:sz w:val="22"/>
                <w:lang w:eastAsia="en-US"/>
              </w:rPr>
              <w:t>coffee</w:t>
            </w:r>
            <w:r w:rsidR="00563D3C" w:rsidRPr="00531478">
              <w:rPr>
                <w:rFonts w:eastAsia="Calibri"/>
                <w:i/>
                <w:sz w:val="22"/>
                <w:lang w:eastAsia="en-US"/>
              </w:rPr>
              <w:t>]</w:t>
            </w:r>
          </w:p>
          <w:p w14:paraId="657E125F" w14:textId="77777777" w:rsidR="00161943" w:rsidRPr="00531478" w:rsidRDefault="00161943" w:rsidP="00DD4647">
            <w:pPr>
              <w:spacing w:before="0"/>
              <w:ind w:left="28"/>
            </w:pPr>
            <w:r w:rsidRPr="00531478">
              <w:rPr>
                <w:rFonts w:eastAsia="Calibri"/>
                <w:sz w:val="22"/>
                <w:lang w:eastAsia="en-US"/>
              </w:rPr>
              <w:t xml:space="preserve">“Huh! The issue of manual document prep. </w:t>
            </w:r>
            <w:proofErr w:type="gramStart"/>
            <w:r w:rsidRPr="00531478">
              <w:rPr>
                <w:rFonts w:eastAsia="Calibri"/>
                <w:sz w:val="22"/>
                <w:lang w:eastAsia="en-US"/>
              </w:rPr>
              <w:t>It’s</w:t>
            </w:r>
            <w:proofErr w:type="gramEnd"/>
            <w:r w:rsidRPr="00531478">
              <w:rPr>
                <w:rFonts w:eastAsia="Calibri"/>
                <w:sz w:val="22"/>
                <w:lang w:eastAsia="en-US"/>
              </w:rPr>
              <w:t xml:space="preserve"> tedious and time</w:t>
            </w:r>
            <w:r w:rsidR="0021505B" w:rsidRPr="00531478">
              <w:rPr>
                <w:rFonts w:eastAsia="Calibri"/>
                <w:sz w:val="22"/>
                <w:lang w:eastAsia="en-US"/>
              </w:rPr>
              <w:t>-</w:t>
            </w:r>
            <w:r w:rsidRPr="00531478">
              <w:rPr>
                <w:rFonts w:eastAsia="Calibri"/>
                <w:sz w:val="22"/>
                <w:lang w:eastAsia="en-US"/>
              </w:rPr>
              <w:t>consuming. Nobody seems to understand that before you process an invoice, it is vital to identify, sort and route the document, these are important steps in the workflow before the actual work on an invoice can begin.”</w:t>
            </w:r>
            <w:r w:rsidRPr="00531478">
              <w:t xml:space="preserve"> </w:t>
            </w:r>
          </w:p>
        </w:tc>
        <w:tc>
          <w:tcPr>
            <w:tcW w:w="2127" w:type="dxa"/>
            <w:tcBorders>
              <w:left w:val="single" w:sz="4" w:space="0" w:color="D9D9D9" w:themeColor="background1" w:themeShade="D9"/>
            </w:tcBorders>
          </w:tcPr>
          <w:p w14:paraId="3093AAB1" w14:textId="77777777" w:rsidR="00161943" w:rsidRPr="00531478" w:rsidRDefault="00161943" w:rsidP="00DD4647">
            <w:pPr>
              <w:pStyle w:val="Margin"/>
              <w:rPr>
                <w:lang w:val="en-GB"/>
              </w:rPr>
            </w:pPr>
          </w:p>
        </w:tc>
      </w:tr>
      <w:tr w:rsidR="00161943" w:rsidRPr="00531478" w14:paraId="1E15916B"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E3AFA73" w14:textId="77777777" w:rsidR="00161943" w:rsidRPr="00531478" w:rsidRDefault="00161943" w:rsidP="00DD4647">
            <w:pPr>
              <w:spacing w:after="0"/>
              <w:ind w:left="28"/>
              <w:rPr>
                <w:rFonts w:eastAsia="Calibri"/>
                <w:lang w:eastAsia="en-US"/>
              </w:rPr>
            </w:pPr>
            <w:r w:rsidRPr="00531478">
              <w:rPr>
                <w:rFonts w:eastAsia="Calibri"/>
                <w:b/>
                <w:sz w:val="22"/>
                <w:lang w:eastAsia="en-US"/>
              </w:rPr>
              <w:t>S</w:t>
            </w:r>
            <w:r w:rsidR="00C11763" w:rsidRPr="00531478">
              <w:rPr>
                <w:rFonts w:eastAsia="Calibri"/>
                <w:b/>
                <w:sz w:val="22"/>
                <w:lang w:eastAsia="en-US"/>
              </w:rPr>
              <w:t>ILVIA</w:t>
            </w:r>
            <w:r w:rsidR="00D4019D" w:rsidRPr="00531478">
              <w:rPr>
                <w:rFonts w:eastAsia="Calibri"/>
                <w:sz w:val="22"/>
                <w:lang w:eastAsia="en-US"/>
              </w:rPr>
              <w:t xml:space="preserve"> </w:t>
            </w:r>
            <w:r w:rsidR="00D4019D" w:rsidRPr="00531478">
              <w:rPr>
                <w:rFonts w:eastAsia="Calibri"/>
                <w:i/>
                <w:sz w:val="22"/>
                <w:lang w:eastAsia="en-US"/>
              </w:rPr>
              <w:t>[shaking her head]</w:t>
            </w:r>
          </w:p>
          <w:p w14:paraId="47A6E957" w14:textId="77777777" w:rsidR="00161943" w:rsidRPr="00531478" w:rsidRDefault="00161943" w:rsidP="00DD4647">
            <w:pPr>
              <w:spacing w:before="0"/>
              <w:ind w:left="28"/>
            </w:pPr>
            <w:r w:rsidRPr="00531478">
              <w:rPr>
                <w:rFonts w:eastAsia="Calibri"/>
                <w:sz w:val="22"/>
                <w:lang w:eastAsia="en-US"/>
              </w:rPr>
              <w:t>“Yeah, wait, it gets better</w:t>
            </w:r>
            <w:proofErr w:type="gramStart"/>
            <w:r w:rsidRPr="00531478">
              <w:rPr>
                <w:rFonts w:eastAsia="Calibri"/>
                <w:sz w:val="22"/>
                <w:lang w:eastAsia="en-US"/>
              </w:rPr>
              <w:t>!!</w:t>
            </w:r>
            <w:proofErr w:type="gramEnd"/>
            <w:r w:rsidRPr="00531478">
              <w:rPr>
                <w:rFonts w:eastAsia="Calibri"/>
                <w:sz w:val="22"/>
                <w:lang w:eastAsia="en-US"/>
              </w:rPr>
              <w:t xml:space="preserve"> Shockingly, when I typed in the 1st invoice number, the system displays an A/R invoice for 12 off-road helmets and 7 </w:t>
            </w:r>
            <w:proofErr w:type="gramStart"/>
            <w:r w:rsidRPr="00531478">
              <w:rPr>
                <w:rFonts w:eastAsia="Calibri"/>
                <w:sz w:val="22"/>
                <w:lang w:eastAsia="en-US"/>
              </w:rPr>
              <w:t>knee pads</w:t>
            </w:r>
            <w:proofErr w:type="gramEnd"/>
            <w:r w:rsidRPr="00531478">
              <w:rPr>
                <w:rFonts w:eastAsia="Calibri"/>
                <w:sz w:val="22"/>
                <w:lang w:eastAsia="en-US"/>
              </w:rPr>
              <w:t xml:space="preserve"> – a totally different invoice document. I checked the number, because</w:t>
            </w:r>
            <w:r w:rsidR="006B628A" w:rsidRPr="00531478">
              <w:rPr>
                <w:rFonts w:eastAsia="Calibri"/>
                <w:sz w:val="22"/>
                <w:lang w:eastAsia="en-US"/>
              </w:rPr>
              <w:t xml:space="preserve"> I thought I did a typo, but no,</w:t>
            </w:r>
            <w:r w:rsidRPr="00531478">
              <w:rPr>
                <w:rFonts w:eastAsia="Calibri"/>
                <w:sz w:val="22"/>
                <w:lang w:eastAsia="en-US"/>
              </w:rPr>
              <w:t xml:space="preserve"> the invoice number was correct”</w:t>
            </w:r>
            <w:r w:rsidRPr="00531478">
              <w:t xml:space="preserve"> </w:t>
            </w:r>
          </w:p>
        </w:tc>
        <w:tc>
          <w:tcPr>
            <w:tcW w:w="2127" w:type="dxa"/>
            <w:tcBorders>
              <w:left w:val="single" w:sz="4" w:space="0" w:color="D9D9D9" w:themeColor="background1" w:themeShade="D9"/>
            </w:tcBorders>
          </w:tcPr>
          <w:p w14:paraId="69528718" w14:textId="77777777" w:rsidR="00161943" w:rsidRPr="00531478" w:rsidRDefault="00161943" w:rsidP="00DD4647">
            <w:pPr>
              <w:pStyle w:val="Margin"/>
              <w:rPr>
                <w:lang w:val="en-GB"/>
              </w:rPr>
            </w:pPr>
          </w:p>
        </w:tc>
      </w:tr>
      <w:tr w:rsidR="00161943" w:rsidRPr="00531478" w14:paraId="13434A4E"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C78665A" w14:textId="77777777" w:rsidR="00161943" w:rsidRPr="00531478" w:rsidRDefault="00161943" w:rsidP="00DD4647">
            <w:pPr>
              <w:spacing w:after="0"/>
              <w:ind w:left="28"/>
              <w:jc w:val="right"/>
              <w:rPr>
                <w:rFonts w:eastAsia="Calibri"/>
                <w:lang w:eastAsia="en-US"/>
              </w:rPr>
            </w:pPr>
            <w:r w:rsidRPr="00531478">
              <w:rPr>
                <w:rFonts w:eastAsia="Calibri"/>
                <w:b/>
                <w:sz w:val="22"/>
                <w:lang w:eastAsia="en-US"/>
              </w:rPr>
              <w:t>S</w:t>
            </w:r>
            <w:r w:rsidR="00C11763" w:rsidRPr="00531478">
              <w:rPr>
                <w:rFonts w:eastAsia="Calibri"/>
                <w:b/>
                <w:sz w:val="22"/>
                <w:lang w:eastAsia="en-US"/>
              </w:rPr>
              <w:t>TEPHANIE</w:t>
            </w:r>
          </w:p>
          <w:p w14:paraId="71FB522D" w14:textId="77777777" w:rsidR="00161943" w:rsidRPr="00531478" w:rsidRDefault="00161943" w:rsidP="00DD4647">
            <w:pPr>
              <w:spacing w:before="0"/>
              <w:ind w:left="28"/>
              <w:jc w:val="right"/>
            </w:pPr>
            <w:r w:rsidRPr="00531478">
              <w:rPr>
                <w:rFonts w:eastAsia="Calibri"/>
                <w:sz w:val="22"/>
                <w:lang w:eastAsia="en-US"/>
              </w:rPr>
              <w:t>“Ouch! I have the s</w:t>
            </w:r>
            <w:r w:rsidR="00761102" w:rsidRPr="00531478">
              <w:rPr>
                <w:rFonts w:eastAsia="Calibri"/>
                <w:sz w:val="22"/>
                <w:lang w:eastAsia="en-US"/>
              </w:rPr>
              <w:t xml:space="preserve">ame problem occasionally. </w:t>
            </w:r>
            <w:proofErr w:type="gramStart"/>
            <w:r w:rsidR="00761102" w:rsidRPr="00531478">
              <w:rPr>
                <w:rFonts w:eastAsia="Calibri"/>
                <w:sz w:val="22"/>
                <w:lang w:eastAsia="en-US"/>
              </w:rPr>
              <w:t>Guess</w:t>
            </w:r>
            <w:r w:rsidRPr="00531478">
              <w:rPr>
                <w:rFonts w:eastAsia="Calibri"/>
                <w:sz w:val="22"/>
                <w:lang w:eastAsia="en-US"/>
              </w:rPr>
              <w:t xml:space="preserve"> what I do to find the correct invoice?</w:t>
            </w:r>
            <w:proofErr w:type="gramEnd"/>
            <w:r w:rsidRPr="00531478">
              <w:rPr>
                <w:rFonts w:eastAsia="Calibri"/>
                <w:sz w:val="22"/>
                <w:lang w:eastAsia="en-US"/>
              </w:rPr>
              <w:t xml:space="preserve"> Took me a month to figure out this trick in the system?”</w:t>
            </w:r>
          </w:p>
        </w:tc>
        <w:tc>
          <w:tcPr>
            <w:tcW w:w="2127" w:type="dxa"/>
            <w:tcBorders>
              <w:left w:val="single" w:sz="4" w:space="0" w:color="D9D9D9" w:themeColor="background1" w:themeShade="D9"/>
            </w:tcBorders>
          </w:tcPr>
          <w:p w14:paraId="518C6D20" w14:textId="77777777" w:rsidR="00161943" w:rsidRPr="00531478" w:rsidRDefault="00161943" w:rsidP="00DD4647">
            <w:pPr>
              <w:pStyle w:val="Margin"/>
              <w:rPr>
                <w:lang w:val="en-GB"/>
              </w:rPr>
            </w:pPr>
          </w:p>
        </w:tc>
      </w:tr>
      <w:tr w:rsidR="00161943" w:rsidRPr="00531478" w14:paraId="32011B27"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17865879" w14:textId="77777777" w:rsidR="00161943" w:rsidRPr="00531478" w:rsidRDefault="00161943" w:rsidP="00DD4647">
            <w:pPr>
              <w:spacing w:after="0"/>
              <w:ind w:left="28"/>
              <w:rPr>
                <w:rFonts w:eastAsia="Calibri"/>
                <w:b/>
                <w:lang w:eastAsia="en-US"/>
              </w:rPr>
            </w:pPr>
            <w:r w:rsidRPr="00531478">
              <w:rPr>
                <w:rFonts w:eastAsia="Calibri"/>
                <w:b/>
                <w:sz w:val="22"/>
                <w:lang w:eastAsia="en-US"/>
              </w:rPr>
              <w:t>S</w:t>
            </w:r>
            <w:r w:rsidR="00C11763" w:rsidRPr="00531478">
              <w:rPr>
                <w:rFonts w:eastAsia="Calibri"/>
                <w:b/>
                <w:sz w:val="22"/>
                <w:lang w:eastAsia="en-US"/>
              </w:rPr>
              <w:t>ILVIA</w:t>
            </w:r>
          </w:p>
          <w:p w14:paraId="17FCCE09" w14:textId="77777777" w:rsidR="00161943" w:rsidRPr="00531478" w:rsidRDefault="00161943" w:rsidP="00DD4647">
            <w:pPr>
              <w:spacing w:before="0"/>
              <w:ind w:left="28"/>
            </w:pPr>
            <w:r w:rsidRPr="00531478">
              <w:rPr>
                <w:rFonts w:eastAsia="Calibri"/>
                <w:sz w:val="22"/>
                <w:lang w:eastAsia="en-US"/>
              </w:rPr>
              <w:t xml:space="preserve">“You have the same problems on your end as well? What is your solution? So far, I always needed to run it by our Accounting Manager </w:t>
            </w:r>
            <w:proofErr w:type="spellStart"/>
            <w:r w:rsidRPr="00531478">
              <w:rPr>
                <w:rFonts w:eastAsia="Calibri"/>
                <w:sz w:val="22"/>
                <w:lang w:eastAsia="en-US"/>
              </w:rPr>
              <w:t>Shuyuan</w:t>
            </w:r>
            <w:proofErr w:type="spellEnd"/>
            <w:r w:rsidRPr="00531478">
              <w:rPr>
                <w:rFonts w:eastAsia="Calibri"/>
                <w:sz w:val="22"/>
                <w:lang w:eastAsia="en-US"/>
              </w:rPr>
              <w:t xml:space="preserve"> Chen. She eventually solved the problem, but never shared the how-to part with me.”</w:t>
            </w:r>
          </w:p>
        </w:tc>
        <w:tc>
          <w:tcPr>
            <w:tcW w:w="2127" w:type="dxa"/>
            <w:tcBorders>
              <w:left w:val="single" w:sz="4" w:space="0" w:color="D9D9D9" w:themeColor="background1" w:themeShade="D9"/>
            </w:tcBorders>
          </w:tcPr>
          <w:p w14:paraId="5878EBF6" w14:textId="77777777" w:rsidR="00161943" w:rsidRPr="00531478" w:rsidRDefault="00161943" w:rsidP="00DD4647">
            <w:pPr>
              <w:pStyle w:val="Margin"/>
              <w:rPr>
                <w:lang w:val="en-GB"/>
              </w:rPr>
            </w:pPr>
          </w:p>
        </w:tc>
      </w:tr>
      <w:tr w:rsidR="00161943" w:rsidRPr="00531478" w14:paraId="71C12944"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6F7B7863" w14:textId="77777777" w:rsidR="00161943" w:rsidRPr="00531478" w:rsidRDefault="00161943" w:rsidP="00DD4647">
            <w:pPr>
              <w:spacing w:after="0"/>
              <w:ind w:left="28"/>
              <w:jc w:val="right"/>
              <w:rPr>
                <w:rFonts w:eastAsia="Calibri"/>
                <w:b/>
                <w:lang w:eastAsia="en-US"/>
              </w:rPr>
            </w:pPr>
            <w:r w:rsidRPr="00531478">
              <w:rPr>
                <w:rFonts w:eastAsia="Calibri"/>
                <w:b/>
                <w:sz w:val="22"/>
                <w:lang w:eastAsia="en-US"/>
              </w:rPr>
              <w:t>S</w:t>
            </w:r>
            <w:r w:rsidR="00C11763" w:rsidRPr="00531478">
              <w:rPr>
                <w:rFonts w:eastAsia="Calibri"/>
                <w:b/>
                <w:sz w:val="22"/>
                <w:lang w:eastAsia="en-US"/>
              </w:rPr>
              <w:t>TEPHANIE</w:t>
            </w:r>
          </w:p>
          <w:p w14:paraId="6EC66A45" w14:textId="77777777" w:rsidR="00161943" w:rsidRPr="00531478" w:rsidRDefault="00161943" w:rsidP="000D11B5">
            <w:pPr>
              <w:spacing w:before="0"/>
              <w:ind w:left="28"/>
              <w:jc w:val="right"/>
            </w:pPr>
            <w:r w:rsidRPr="00531478">
              <w:rPr>
                <w:rFonts w:eastAsia="Calibri"/>
                <w:sz w:val="22"/>
                <w:lang w:eastAsia="en-US"/>
              </w:rPr>
              <w:t xml:space="preserve"> “Ok, here is what I do to find the other/correct invoice. I open the multiple invoice overview and key in a range of invoices in a sequence start</w:t>
            </w:r>
            <w:r w:rsidR="000D11B5" w:rsidRPr="00531478">
              <w:rPr>
                <w:rFonts w:eastAsia="Calibri"/>
                <w:sz w:val="22"/>
                <w:lang w:eastAsia="en-US"/>
              </w:rPr>
              <w:t xml:space="preserve">ing with the </w:t>
            </w:r>
            <w:r w:rsidR="000D11B5" w:rsidRPr="00531478">
              <w:rPr>
                <w:rFonts w:eastAsia="Calibri"/>
                <w:sz w:val="22"/>
                <w:lang w:eastAsia="en-US"/>
              </w:rPr>
              <w:lastRenderedPageBreak/>
              <w:t>number in question;</w:t>
            </w:r>
            <w:r w:rsidRPr="00531478">
              <w:rPr>
                <w:rFonts w:eastAsia="Calibri"/>
                <w:sz w:val="22"/>
                <w:lang w:eastAsia="en-US"/>
              </w:rPr>
              <w:t xml:space="preserve"> </w:t>
            </w:r>
            <w:r w:rsidR="000D11B5" w:rsidRPr="00531478">
              <w:rPr>
                <w:rFonts w:eastAsia="Calibri"/>
                <w:sz w:val="22"/>
                <w:lang w:eastAsia="en-US"/>
              </w:rPr>
              <w:t>o</w:t>
            </w:r>
            <w:r w:rsidRPr="00531478">
              <w:rPr>
                <w:rFonts w:eastAsia="Calibri"/>
                <w:sz w:val="22"/>
                <w:lang w:eastAsia="en-US"/>
              </w:rPr>
              <w:t xml:space="preserve">nly then the system displays all invoices on the number I </w:t>
            </w:r>
            <w:r w:rsidR="00926A5E" w:rsidRPr="00531478">
              <w:rPr>
                <w:rFonts w:eastAsia="Calibri"/>
                <w:sz w:val="22"/>
                <w:lang w:eastAsia="en-US"/>
              </w:rPr>
              <w:t>am looking for. And v</w:t>
            </w:r>
            <w:r w:rsidRPr="00531478">
              <w:rPr>
                <w:rFonts w:eastAsia="Calibri"/>
                <w:sz w:val="22"/>
                <w:lang w:eastAsia="en-US"/>
              </w:rPr>
              <w:t>o</w:t>
            </w:r>
            <w:r w:rsidR="00926A5E" w:rsidRPr="00531478">
              <w:rPr>
                <w:rFonts w:eastAsia="Calibri"/>
                <w:sz w:val="22"/>
                <w:lang w:eastAsia="en-US"/>
              </w:rPr>
              <w:t>i</w:t>
            </w:r>
            <w:r w:rsidRPr="00531478">
              <w:rPr>
                <w:rFonts w:eastAsia="Calibri"/>
                <w:sz w:val="22"/>
                <w:lang w:eastAsia="en-US"/>
              </w:rPr>
              <w:t>l</w:t>
            </w:r>
            <w:r w:rsidR="00926A5E" w:rsidRPr="00531478">
              <w:rPr>
                <w:rFonts w:eastAsia="Calibri"/>
                <w:sz w:val="22"/>
                <w:lang w:eastAsia="en-US"/>
              </w:rPr>
              <w:t>à</w:t>
            </w:r>
            <w:r w:rsidRPr="00531478">
              <w:rPr>
                <w:rFonts w:eastAsia="Calibri"/>
                <w:sz w:val="22"/>
                <w:lang w:eastAsia="en-US"/>
              </w:rPr>
              <w:t>!”</w:t>
            </w:r>
          </w:p>
        </w:tc>
        <w:tc>
          <w:tcPr>
            <w:tcW w:w="2127" w:type="dxa"/>
            <w:tcBorders>
              <w:left w:val="single" w:sz="4" w:space="0" w:color="D9D9D9" w:themeColor="background1" w:themeShade="D9"/>
            </w:tcBorders>
          </w:tcPr>
          <w:p w14:paraId="4CE7C018" w14:textId="77777777" w:rsidR="00161943" w:rsidRPr="00531478" w:rsidRDefault="00161943" w:rsidP="00DD4647">
            <w:pPr>
              <w:pStyle w:val="Margin"/>
              <w:rPr>
                <w:lang w:val="en-GB"/>
              </w:rPr>
            </w:pPr>
          </w:p>
        </w:tc>
      </w:tr>
      <w:tr w:rsidR="00161943" w:rsidRPr="00531478" w14:paraId="626AA078"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1A58F9A9" w14:textId="77777777" w:rsidR="00161943" w:rsidRPr="00531478" w:rsidRDefault="00161943" w:rsidP="00DD4647">
            <w:pPr>
              <w:spacing w:after="0"/>
              <w:ind w:left="28"/>
              <w:rPr>
                <w:rFonts w:eastAsia="Calibri"/>
                <w:lang w:eastAsia="en-US"/>
              </w:rPr>
            </w:pPr>
            <w:r w:rsidRPr="00531478">
              <w:rPr>
                <w:rFonts w:eastAsia="Calibri"/>
                <w:b/>
                <w:sz w:val="22"/>
                <w:lang w:eastAsia="en-US"/>
              </w:rPr>
              <w:t>S</w:t>
            </w:r>
            <w:r w:rsidR="00C11763" w:rsidRPr="00531478">
              <w:rPr>
                <w:rFonts w:eastAsia="Calibri"/>
                <w:b/>
                <w:sz w:val="22"/>
                <w:lang w:eastAsia="en-US"/>
              </w:rPr>
              <w:t>ILVIA</w:t>
            </w:r>
            <w:r w:rsidRPr="00531478">
              <w:rPr>
                <w:rFonts w:eastAsia="Calibri"/>
                <w:sz w:val="22"/>
                <w:lang w:eastAsia="en-US"/>
              </w:rPr>
              <w:t xml:space="preserve"> </w:t>
            </w:r>
          </w:p>
          <w:p w14:paraId="626E87DB" w14:textId="77777777" w:rsidR="00161943" w:rsidRPr="00531478" w:rsidRDefault="00161943" w:rsidP="00DD4647">
            <w:pPr>
              <w:spacing w:before="0"/>
              <w:ind w:left="28"/>
            </w:pPr>
            <w:r w:rsidRPr="00531478">
              <w:rPr>
                <w:rFonts w:eastAsia="Calibri"/>
                <w:sz w:val="22"/>
                <w:lang w:eastAsia="en-US"/>
              </w:rPr>
              <w:t>“Does that mean that some invoice document numbers are not unique? I thought that this is a must in an accounting system.”</w:t>
            </w:r>
          </w:p>
        </w:tc>
        <w:tc>
          <w:tcPr>
            <w:tcW w:w="2127" w:type="dxa"/>
            <w:tcBorders>
              <w:left w:val="single" w:sz="4" w:space="0" w:color="D9D9D9" w:themeColor="background1" w:themeShade="D9"/>
            </w:tcBorders>
          </w:tcPr>
          <w:p w14:paraId="455ED6FE" w14:textId="77777777" w:rsidR="00161943" w:rsidRPr="00531478" w:rsidRDefault="00161943" w:rsidP="00DD4647">
            <w:pPr>
              <w:pStyle w:val="Margin"/>
              <w:rPr>
                <w:lang w:val="en-GB"/>
              </w:rPr>
            </w:pPr>
          </w:p>
        </w:tc>
      </w:tr>
      <w:tr w:rsidR="00161943" w:rsidRPr="00531478" w14:paraId="091569BD"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2F9AFF66" w14:textId="77777777" w:rsidR="00161943" w:rsidRPr="00531478" w:rsidRDefault="00161943" w:rsidP="00DD4647">
            <w:pPr>
              <w:spacing w:after="0"/>
              <w:ind w:left="28"/>
              <w:jc w:val="right"/>
              <w:rPr>
                <w:rFonts w:eastAsia="Calibri"/>
                <w:b/>
                <w:lang w:eastAsia="en-US"/>
              </w:rPr>
            </w:pPr>
            <w:r w:rsidRPr="00531478">
              <w:rPr>
                <w:rFonts w:eastAsia="Calibri"/>
                <w:b/>
                <w:sz w:val="22"/>
                <w:lang w:eastAsia="en-US"/>
              </w:rPr>
              <w:t>S</w:t>
            </w:r>
            <w:r w:rsidR="00C11763" w:rsidRPr="00531478">
              <w:rPr>
                <w:rFonts w:eastAsia="Calibri"/>
                <w:b/>
                <w:sz w:val="22"/>
                <w:lang w:eastAsia="en-US"/>
              </w:rPr>
              <w:t>TEPHANIE</w:t>
            </w:r>
          </w:p>
          <w:p w14:paraId="6844C3CB" w14:textId="77777777" w:rsidR="00161943" w:rsidRPr="00531478" w:rsidRDefault="00161943" w:rsidP="00DD4647">
            <w:pPr>
              <w:spacing w:before="0"/>
              <w:ind w:left="28"/>
              <w:jc w:val="right"/>
            </w:pPr>
            <w:r w:rsidRPr="00531478">
              <w:rPr>
                <w:rFonts w:eastAsia="Calibri"/>
                <w:sz w:val="22"/>
                <w:lang w:eastAsia="en-US"/>
              </w:rPr>
              <w:t xml:space="preserve">“Yes, you are right, except ours! I think enough is enough; what do you think we can do about this?” </w:t>
            </w:r>
          </w:p>
        </w:tc>
        <w:tc>
          <w:tcPr>
            <w:tcW w:w="2127" w:type="dxa"/>
            <w:tcBorders>
              <w:left w:val="single" w:sz="4" w:space="0" w:color="D9D9D9" w:themeColor="background1" w:themeShade="D9"/>
            </w:tcBorders>
          </w:tcPr>
          <w:p w14:paraId="3118377C" w14:textId="77777777" w:rsidR="00161943" w:rsidRPr="00531478" w:rsidRDefault="00161943" w:rsidP="00DD4647">
            <w:pPr>
              <w:pStyle w:val="Margin"/>
              <w:rPr>
                <w:lang w:val="en-GB"/>
              </w:rPr>
            </w:pPr>
          </w:p>
        </w:tc>
      </w:tr>
      <w:tr w:rsidR="00161943" w:rsidRPr="00531478" w14:paraId="21D204A1"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5863B66" w14:textId="77777777" w:rsidR="00161943" w:rsidRPr="00531478" w:rsidRDefault="00D4019D" w:rsidP="007B0BF5">
            <w:pPr>
              <w:ind w:left="30"/>
            </w:pPr>
            <w:r w:rsidRPr="00531478">
              <w:rPr>
                <w:rFonts w:eastAsia="Calibri"/>
                <w:sz w:val="22"/>
                <w:lang w:eastAsia="en-US"/>
              </w:rPr>
              <w:t>Suddenly, there is</w:t>
            </w:r>
            <w:r w:rsidR="00161943" w:rsidRPr="00531478">
              <w:rPr>
                <w:rFonts w:eastAsia="Calibri"/>
                <w:sz w:val="22"/>
                <w:lang w:eastAsia="en-US"/>
              </w:rPr>
              <w:t xml:space="preserve"> a pause in the conversation, more like a lull between thoughts. Silvia and Stephanie look at each other and try to put ideas together</w:t>
            </w:r>
            <w:r w:rsidR="007B0BF5" w:rsidRPr="00531478">
              <w:rPr>
                <w:rFonts w:eastAsia="Calibri"/>
                <w:sz w:val="22"/>
                <w:lang w:eastAsia="en-US"/>
              </w:rPr>
              <w:t>.</w:t>
            </w:r>
          </w:p>
        </w:tc>
        <w:tc>
          <w:tcPr>
            <w:tcW w:w="2127" w:type="dxa"/>
            <w:tcBorders>
              <w:left w:val="single" w:sz="4" w:space="0" w:color="D9D9D9" w:themeColor="background1" w:themeShade="D9"/>
            </w:tcBorders>
          </w:tcPr>
          <w:p w14:paraId="59A17352" w14:textId="77777777" w:rsidR="00161943" w:rsidRPr="00531478" w:rsidRDefault="00161943" w:rsidP="00DD4647">
            <w:pPr>
              <w:pStyle w:val="Margin"/>
              <w:rPr>
                <w:lang w:val="en-GB"/>
              </w:rPr>
            </w:pPr>
          </w:p>
        </w:tc>
      </w:tr>
      <w:tr w:rsidR="00161943" w:rsidRPr="00531478" w14:paraId="6ABF902E"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1108674A" w14:textId="77777777" w:rsidR="00D4019D" w:rsidRPr="00531478" w:rsidRDefault="00C11763" w:rsidP="00DD4647">
            <w:pPr>
              <w:spacing w:after="0"/>
              <w:ind w:left="28"/>
              <w:jc w:val="center"/>
              <w:rPr>
                <w:rFonts w:eastAsia="Calibri"/>
                <w:lang w:eastAsia="en-US"/>
              </w:rPr>
            </w:pPr>
            <w:r w:rsidRPr="00531478">
              <w:rPr>
                <w:rFonts w:eastAsia="Calibri"/>
                <w:b/>
                <w:sz w:val="22"/>
                <w:lang w:eastAsia="en-US"/>
              </w:rPr>
              <w:t>SILVIA</w:t>
            </w:r>
            <w:r w:rsidR="00161943" w:rsidRPr="00531478">
              <w:rPr>
                <w:rFonts w:eastAsia="Calibri"/>
                <w:b/>
                <w:sz w:val="22"/>
                <w:lang w:eastAsia="en-US"/>
              </w:rPr>
              <w:t xml:space="preserve"> &amp; S</w:t>
            </w:r>
            <w:r w:rsidRPr="00531478">
              <w:rPr>
                <w:rFonts w:eastAsia="Calibri"/>
                <w:b/>
                <w:sz w:val="22"/>
                <w:lang w:eastAsia="en-US"/>
              </w:rPr>
              <w:t>TEPHANIE</w:t>
            </w:r>
            <w:r w:rsidR="00161943" w:rsidRPr="00531478">
              <w:rPr>
                <w:rFonts w:eastAsia="Calibri"/>
                <w:sz w:val="22"/>
                <w:lang w:eastAsia="en-US"/>
              </w:rPr>
              <w:t xml:space="preserve"> </w:t>
            </w:r>
            <w:r w:rsidR="00563D3C" w:rsidRPr="00531478">
              <w:rPr>
                <w:rFonts w:eastAsia="Calibri"/>
                <w:i/>
                <w:sz w:val="22"/>
                <w:lang w:eastAsia="en-US"/>
              </w:rPr>
              <w:t>[s</w:t>
            </w:r>
            <w:r w:rsidR="00161943" w:rsidRPr="00531478">
              <w:rPr>
                <w:rFonts w:eastAsia="Calibri"/>
                <w:i/>
                <w:sz w:val="22"/>
                <w:lang w:eastAsia="en-US"/>
              </w:rPr>
              <w:t>creaming their manager’s name out loud</w:t>
            </w:r>
            <w:r w:rsidR="00563D3C" w:rsidRPr="00531478">
              <w:rPr>
                <w:rFonts w:eastAsia="Calibri"/>
                <w:i/>
                <w:sz w:val="22"/>
                <w:lang w:eastAsia="en-US"/>
              </w:rPr>
              <w:t>]</w:t>
            </w:r>
          </w:p>
          <w:p w14:paraId="0A6F2A59" w14:textId="77777777" w:rsidR="00161943" w:rsidRPr="00531478" w:rsidRDefault="007E14CD" w:rsidP="00DD4647">
            <w:pPr>
              <w:spacing w:before="0"/>
              <w:ind w:left="28"/>
              <w:jc w:val="center"/>
            </w:pPr>
            <w:r w:rsidRPr="00531478">
              <w:rPr>
                <w:rFonts w:eastAsia="Calibri"/>
                <w:sz w:val="22"/>
                <w:lang w:eastAsia="en-US"/>
              </w:rPr>
              <w:t>“</w:t>
            </w:r>
            <w:proofErr w:type="spellStart"/>
            <w:r w:rsidR="00161943" w:rsidRPr="00531478">
              <w:rPr>
                <w:rFonts w:eastAsia="Calibri"/>
                <w:sz w:val="22"/>
                <w:lang w:eastAsia="en-US"/>
              </w:rPr>
              <w:t>Shuyuan</w:t>
            </w:r>
            <w:proofErr w:type="spellEnd"/>
            <w:r w:rsidR="00161943" w:rsidRPr="00531478">
              <w:rPr>
                <w:rFonts w:eastAsia="Calibri"/>
                <w:sz w:val="22"/>
                <w:lang w:eastAsia="en-US"/>
              </w:rPr>
              <w:t>!</w:t>
            </w:r>
            <w:r w:rsidRPr="00531478">
              <w:rPr>
                <w:rFonts w:eastAsia="Calibri"/>
                <w:sz w:val="22"/>
                <w:lang w:eastAsia="en-US"/>
              </w:rPr>
              <w:t>”</w:t>
            </w:r>
          </w:p>
        </w:tc>
        <w:tc>
          <w:tcPr>
            <w:tcW w:w="2127" w:type="dxa"/>
            <w:tcBorders>
              <w:left w:val="single" w:sz="4" w:space="0" w:color="D9D9D9" w:themeColor="background1" w:themeShade="D9"/>
            </w:tcBorders>
          </w:tcPr>
          <w:p w14:paraId="65B84F1A" w14:textId="77777777" w:rsidR="00161943" w:rsidRPr="00531478" w:rsidRDefault="00161943" w:rsidP="00DD4647">
            <w:pPr>
              <w:pStyle w:val="Margin"/>
              <w:rPr>
                <w:lang w:val="en-GB"/>
              </w:rPr>
            </w:pPr>
          </w:p>
        </w:tc>
      </w:tr>
      <w:tr w:rsidR="00161943" w:rsidRPr="00531478" w14:paraId="67EBA786"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20B1897" w14:textId="77777777" w:rsidR="00161943" w:rsidRPr="00531478" w:rsidRDefault="00161943" w:rsidP="00DD4647">
            <w:pPr>
              <w:spacing w:after="0"/>
              <w:ind w:left="28"/>
              <w:rPr>
                <w:rFonts w:eastAsia="Calibri"/>
                <w:b/>
                <w:lang w:eastAsia="en-US"/>
              </w:rPr>
            </w:pPr>
            <w:r w:rsidRPr="00531478">
              <w:rPr>
                <w:rFonts w:eastAsia="Calibri"/>
                <w:b/>
                <w:sz w:val="22"/>
                <w:lang w:eastAsia="en-US"/>
              </w:rPr>
              <w:t>S</w:t>
            </w:r>
            <w:r w:rsidR="00C11763" w:rsidRPr="00531478">
              <w:rPr>
                <w:rFonts w:eastAsia="Calibri"/>
                <w:b/>
                <w:sz w:val="22"/>
                <w:lang w:eastAsia="en-US"/>
              </w:rPr>
              <w:t>ILVIA</w:t>
            </w:r>
          </w:p>
          <w:p w14:paraId="0EBB3791" w14:textId="77777777" w:rsidR="00161943" w:rsidRPr="00531478" w:rsidRDefault="00161943" w:rsidP="00DD4647">
            <w:pPr>
              <w:spacing w:before="0"/>
              <w:ind w:left="28"/>
            </w:pPr>
            <w:r w:rsidRPr="00531478">
              <w:rPr>
                <w:rFonts w:eastAsia="Calibri"/>
                <w:sz w:val="22"/>
                <w:lang w:eastAsia="en-US"/>
              </w:rPr>
              <w:t>“We need to escalate this! She needs to understand that there is a major issue in the system when creating invoice numbers. ”</w:t>
            </w:r>
          </w:p>
        </w:tc>
        <w:tc>
          <w:tcPr>
            <w:tcW w:w="2127" w:type="dxa"/>
            <w:tcBorders>
              <w:left w:val="single" w:sz="4" w:space="0" w:color="D9D9D9" w:themeColor="background1" w:themeShade="D9"/>
            </w:tcBorders>
          </w:tcPr>
          <w:p w14:paraId="3F4F7FEE" w14:textId="77777777" w:rsidR="00161943" w:rsidRPr="00531478" w:rsidRDefault="00161943" w:rsidP="00DD4647">
            <w:pPr>
              <w:pStyle w:val="Margin"/>
              <w:rPr>
                <w:lang w:val="en-GB"/>
              </w:rPr>
            </w:pPr>
          </w:p>
        </w:tc>
      </w:tr>
      <w:tr w:rsidR="00161943" w:rsidRPr="00531478" w14:paraId="240A65AC"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686A641" w14:textId="77777777" w:rsidR="00161943" w:rsidRPr="00531478" w:rsidRDefault="00161943" w:rsidP="00DD4647">
            <w:pPr>
              <w:spacing w:after="0"/>
              <w:ind w:left="28"/>
              <w:jc w:val="right"/>
              <w:rPr>
                <w:rFonts w:eastAsia="Calibri"/>
                <w:b/>
                <w:lang w:eastAsia="en-US"/>
              </w:rPr>
            </w:pPr>
            <w:r w:rsidRPr="00531478">
              <w:rPr>
                <w:rFonts w:eastAsia="Calibri"/>
                <w:b/>
                <w:sz w:val="22"/>
                <w:lang w:eastAsia="en-US"/>
              </w:rPr>
              <w:t>S</w:t>
            </w:r>
            <w:r w:rsidR="00C11763" w:rsidRPr="00531478">
              <w:rPr>
                <w:rFonts w:eastAsia="Calibri"/>
                <w:b/>
                <w:sz w:val="22"/>
                <w:lang w:eastAsia="en-US"/>
              </w:rPr>
              <w:t>TEPHANIE</w:t>
            </w:r>
          </w:p>
          <w:p w14:paraId="06A4FF02" w14:textId="1794F77C" w:rsidR="00161943" w:rsidRPr="00531478" w:rsidRDefault="00161943" w:rsidP="00DD4647">
            <w:pPr>
              <w:spacing w:before="0"/>
              <w:ind w:left="28"/>
              <w:jc w:val="right"/>
            </w:pPr>
            <w:r w:rsidRPr="00531478">
              <w:rPr>
                <w:rFonts w:eastAsia="Calibri"/>
                <w:sz w:val="22"/>
                <w:lang w:eastAsia="en-US"/>
              </w:rPr>
              <w:t xml:space="preserve"> “Let’s go together, but please remember to be nice and CALM! Just think of the growing number of invoices recently. I can’t imagine </w:t>
            </w:r>
            <w:r w:rsidR="00A5120C">
              <w:rPr>
                <w:rFonts w:eastAsia="Calibri"/>
                <w:sz w:val="22"/>
                <w:lang w:eastAsia="en-US"/>
              </w:rPr>
              <w:t>continuing</w:t>
            </w:r>
            <w:r w:rsidRPr="00531478">
              <w:rPr>
                <w:rFonts w:eastAsia="Calibri"/>
                <w:sz w:val="22"/>
                <w:lang w:eastAsia="en-US"/>
              </w:rPr>
              <w:t xml:space="preserve"> solving this issue ineffectively.”</w:t>
            </w:r>
          </w:p>
        </w:tc>
        <w:tc>
          <w:tcPr>
            <w:tcW w:w="2127" w:type="dxa"/>
            <w:tcBorders>
              <w:left w:val="single" w:sz="4" w:space="0" w:color="D9D9D9" w:themeColor="background1" w:themeShade="D9"/>
            </w:tcBorders>
          </w:tcPr>
          <w:p w14:paraId="02D798B7" w14:textId="77777777" w:rsidR="00161943" w:rsidRPr="00531478" w:rsidRDefault="00161943" w:rsidP="00DD4647">
            <w:pPr>
              <w:pStyle w:val="Margin"/>
              <w:rPr>
                <w:lang w:val="en-GB"/>
              </w:rPr>
            </w:pPr>
          </w:p>
        </w:tc>
      </w:tr>
      <w:tr w:rsidR="00161943" w:rsidRPr="00531478" w14:paraId="22B4A1AE"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DEB2C03" w14:textId="77777777" w:rsidR="00161943" w:rsidRPr="00531478" w:rsidRDefault="00161943" w:rsidP="00DD4647">
            <w:pPr>
              <w:spacing w:after="0"/>
              <w:ind w:left="28"/>
              <w:rPr>
                <w:rFonts w:ascii="Calibri" w:eastAsia="Calibri" w:hAnsi="Calibri"/>
                <w:lang w:eastAsia="en-US"/>
              </w:rPr>
            </w:pPr>
            <w:r w:rsidRPr="00531478">
              <w:rPr>
                <w:rFonts w:eastAsia="Calibri"/>
                <w:b/>
                <w:sz w:val="22"/>
                <w:lang w:eastAsia="en-US"/>
              </w:rPr>
              <w:t>S</w:t>
            </w:r>
            <w:r w:rsidR="00C11763" w:rsidRPr="00531478">
              <w:rPr>
                <w:rFonts w:eastAsia="Calibri"/>
                <w:b/>
                <w:sz w:val="22"/>
                <w:lang w:eastAsia="en-US"/>
              </w:rPr>
              <w:t>ILVIA</w:t>
            </w:r>
            <w:r w:rsidRPr="00531478">
              <w:rPr>
                <w:rFonts w:ascii="Calibri" w:eastAsia="Calibri" w:hAnsi="Calibri"/>
                <w:sz w:val="22"/>
                <w:lang w:eastAsia="en-US"/>
              </w:rPr>
              <w:t xml:space="preserve"> </w:t>
            </w:r>
          </w:p>
          <w:p w14:paraId="0204463C" w14:textId="77777777" w:rsidR="00161943" w:rsidRPr="00531478" w:rsidRDefault="00161943" w:rsidP="00DD4647">
            <w:pPr>
              <w:spacing w:before="0"/>
              <w:ind w:left="28"/>
            </w:pPr>
            <w:r w:rsidRPr="00531478">
              <w:rPr>
                <w:rFonts w:eastAsia="Calibri"/>
                <w:sz w:val="22"/>
                <w:lang w:eastAsia="en-US"/>
              </w:rPr>
              <w:t>“A friend of mine works in Accounting at another company and she keeps swearing by their software which allows mass invoicing and automates almost everything. Invoicing for them sounds like a piece of cake. Why can’t our life be that easy?”</w:t>
            </w:r>
          </w:p>
        </w:tc>
        <w:tc>
          <w:tcPr>
            <w:tcW w:w="2127" w:type="dxa"/>
            <w:tcBorders>
              <w:left w:val="single" w:sz="4" w:space="0" w:color="D9D9D9" w:themeColor="background1" w:themeShade="D9"/>
            </w:tcBorders>
          </w:tcPr>
          <w:p w14:paraId="790728C9" w14:textId="77777777" w:rsidR="00161943" w:rsidRPr="00531478" w:rsidRDefault="00161943" w:rsidP="00DD4647">
            <w:pPr>
              <w:pStyle w:val="Margin"/>
              <w:rPr>
                <w:lang w:val="en-GB"/>
              </w:rPr>
            </w:pPr>
          </w:p>
        </w:tc>
      </w:tr>
      <w:tr w:rsidR="00161943" w:rsidRPr="00531478" w14:paraId="0ABEB041"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6AB67F5" w14:textId="77777777" w:rsidR="00161943" w:rsidRPr="00531478" w:rsidRDefault="00161943" w:rsidP="00DD4647">
            <w:pPr>
              <w:spacing w:after="0"/>
              <w:ind w:left="28"/>
              <w:jc w:val="right"/>
              <w:rPr>
                <w:rFonts w:eastAsia="Calibri"/>
                <w:b/>
                <w:lang w:eastAsia="en-US"/>
              </w:rPr>
            </w:pPr>
            <w:r w:rsidRPr="00531478">
              <w:rPr>
                <w:rFonts w:eastAsia="Calibri"/>
                <w:b/>
                <w:sz w:val="22"/>
                <w:lang w:eastAsia="en-US"/>
              </w:rPr>
              <w:t>S</w:t>
            </w:r>
            <w:r w:rsidR="00C11763" w:rsidRPr="00531478">
              <w:rPr>
                <w:rFonts w:eastAsia="Calibri"/>
                <w:b/>
                <w:sz w:val="22"/>
                <w:lang w:eastAsia="en-US"/>
              </w:rPr>
              <w:t>TEPHANIE</w:t>
            </w:r>
            <w:r w:rsidR="00563D3C" w:rsidRPr="00531478">
              <w:rPr>
                <w:rFonts w:eastAsia="Calibri"/>
                <w:i/>
                <w:sz w:val="22"/>
                <w:lang w:eastAsia="en-US"/>
              </w:rPr>
              <w:t xml:space="preserve"> [w</w:t>
            </w:r>
            <w:r w:rsidRPr="00531478">
              <w:rPr>
                <w:rFonts w:eastAsia="Calibri"/>
                <w:i/>
                <w:sz w:val="22"/>
                <w:lang w:eastAsia="en-US"/>
              </w:rPr>
              <w:t>ith a relieve</w:t>
            </w:r>
            <w:r w:rsidR="00563D3C" w:rsidRPr="00531478">
              <w:rPr>
                <w:rFonts w:eastAsia="Calibri"/>
                <w:i/>
                <w:sz w:val="22"/>
                <w:lang w:eastAsia="en-US"/>
              </w:rPr>
              <w:t>]</w:t>
            </w:r>
          </w:p>
          <w:p w14:paraId="78BFCA03" w14:textId="77777777" w:rsidR="00161943" w:rsidRPr="00531478" w:rsidRDefault="00161943" w:rsidP="00DD4647">
            <w:pPr>
              <w:spacing w:before="0"/>
              <w:ind w:left="28"/>
              <w:jc w:val="right"/>
              <w:rPr>
                <w:rFonts w:eastAsia="Calibri"/>
                <w:lang w:eastAsia="en-US"/>
              </w:rPr>
            </w:pPr>
            <w:r w:rsidRPr="00531478">
              <w:rPr>
                <w:rFonts w:eastAsia="Calibri"/>
                <w:sz w:val="22"/>
                <w:lang w:eastAsia="en-US"/>
              </w:rPr>
              <w:t xml:space="preserve">“Let’s stay realistic and see what </w:t>
            </w:r>
            <w:proofErr w:type="spellStart"/>
            <w:r w:rsidRPr="00531478">
              <w:rPr>
                <w:rFonts w:eastAsia="Calibri"/>
                <w:sz w:val="22"/>
                <w:lang w:eastAsia="en-US"/>
              </w:rPr>
              <w:t>Shuyuan</w:t>
            </w:r>
            <w:proofErr w:type="spellEnd"/>
            <w:r w:rsidRPr="00531478">
              <w:rPr>
                <w:rFonts w:eastAsia="Calibri"/>
                <w:sz w:val="22"/>
                <w:lang w:eastAsia="en-US"/>
              </w:rPr>
              <w:t xml:space="preserve"> will do. Would you like more coffee?”</w:t>
            </w:r>
          </w:p>
        </w:tc>
        <w:tc>
          <w:tcPr>
            <w:tcW w:w="2127" w:type="dxa"/>
            <w:tcBorders>
              <w:left w:val="single" w:sz="4" w:space="0" w:color="D9D9D9" w:themeColor="background1" w:themeShade="D9"/>
            </w:tcBorders>
          </w:tcPr>
          <w:p w14:paraId="70B5D524" w14:textId="77777777" w:rsidR="00161943" w:rsidRPr="00531478" w:rsidRDefault="00161943" w:rsidP="00DD4647">
            <w:pPr>
              <w:pStyle w:val="Margin"/>
              <w:rPr>
                <w:lang w:val="en-GB"/>
              </w:rPr>
            </w:pPr>
          </w:p>
        </w:tc>
      </w:tr>
      <w:tr w:rsidR="00161943" w:rsidRPr="00531478" w14:paraId="3B702133"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507C6FED" w14:textId="77777777" w:rsidR="00161943" w:rsidRPr="00531478" w:rsidRDefault="00161943" w:rsidP="00DD4647">
            <w:pPr>
              <w:ind w:left="28"/>
              <w:rPr>
                <w:rFonts w:eastAsia="Calibri"/>
                <w:szCs w:val="24"/>
                <w:lang w:eastAsia="en-US"/>
              </w:rPr>
            </w:pPr>
            <w:r w:rsidRPr="00531478">
              <w:rPr>
                <w:rFonts w:eastAsia="Calibri"/>
                <w:szCs w:val="24"/>
                <w:lang w:eastAsia="en-US"/>
              </w:rPr>
              <w:t xml:space="preserve">Silvia </w:t>
            </w:r>
            <w:proofErr w:type="spellStart"/>
            <w:r w:rsidRPr="00531478">
              <w:rPr>
                <w:rFonts w:eastAsia="Calibri"/>
                <w:szCs w:val="24"/>
                <w:lang w:eastAsia="en-US"/>
              </w:rPr>
              <w:t>Cassano</w:t>
            </w:r>
            <w:proofErr w:type="spellEnd"/>
            <w:r w:rsidRPr="00531478">
              <w:rPr>
                <w:rFonts w:eastAsia="Calibri"/>
                <w:szCs w:val="24"/>
                <w:lang w:eastAsia="en-US"/>
              </w:rPr>
              <w:t xml:space="preserve"> (Accountant Payable Specialist GBI US) </w:t>
            </w:r>
            <w:r w:rsidR="00320FD3" w:rsidRPr="00531478">
              <w:rPr>
                <w:rFonts w:eastAsia="Calibri"/>
                <w:szCs w:val="24"/>
                <w:lang w:eastAsia="en-US"/>
              </w:rPr>
              <w:t>and</w:t>
            </w:r>
            <w:r w:rsidRPr="00531478">
              <w:rPr>
                <w:rFonts w:eastAsia="Calibri"/>
                <w:szCs w:val="24"/>
                <w:lang w:eastAsia="en-US"/>
              </w:rPr>
              <w:t xml:space="preserve"> Stephanie </w:t>
            </w:r>
            <w:r w:rsidR="00320FD3" w:rsidRPr="00531478">
              <w:rPr>
                <w:rFonts w:eastAsia="Calibri"/>
                <w:szCs w:val="24"/>
                <w:lang w:eastAsia="en-US"/>
              </w:rPr>
              <w:t xml:space="preserve">(Billing Clerk Accounts Receivable GBI US) </w:t>
            </w:r>
            <w:r w:rsidRPr="00531478">
              <w:rPr>
                <w:rFonts w:eastAsia="Calibri"/>
                <w:szCs w:val="24"/>
                <w:lang w:eastAsia="en-US"/>
              </w:rPr>
              <w:t xml:space="preserve">met with </w:t>
            </w:r>
            <w:proofErr w:type="spellStart"/>
            <w:r w:rsidRPr="00531478">
              <w:rPr>
                <w:rFonts w:eastAsia="Calibri"/>
                <w:szCs w:val="24"/>
                <w:lang w:eastAsia="en-US"/>
              </w:rPr>
              <w:t>Shuyuan</w:t>
            </w:r>
            <w:proofErr w:type="spellEnd"/>
            <w:r w:rsidRPr="00531478">
              <w:rPr>
                <w:rFonts w:eastAsia="Calibri"/>
                <w:szCs w:val="24"/>
                <w:lang w:eastAsia="en-US"/>
              </w:rPr>
              <w:t xml:space="preserve"> and expressed their concerns about the lengthy workflow of processing invoices and the complexity of the accounting system especially the lack of uniquely assignment</w:t>
            </w:r>
            <w:r w:rsidR="008450CD" w:rsidRPr="00531478">
              <w:rPr>
                <w:rFonts w:eastAsia="Calibri"/>
                <w:szCs w:val="24"/>
                <w:lang w:eastAsia="en-US"/>
              </w:rPr>
              <w:t xml:space="preserve"> of invoice numbers, </w:t>
            </w:r>
            <w:r w:rsidRPr="00531478">
              <w:rPr>
                <w:rFonts w:eastAsia="Calibri"/>
                <w:szCs w:val="24"/>
                <w:lang w:eastAsia="en-US"/>
              </w:rPr>
              <w:t xml:space="preserve"> among other issues.  After the meeting, Stephanie and Silvia came out smiling content that their manager </w:t>
            </w:r>
            <w:proofErr w:type="spellStart"/>
            <w:r w:rsidRPr="00531478">
              <w:rPr>
                <w:rFonts w:eastAsia="Calibri"/>
                <w:szCs w:val="24"/>
                <w:lang w:eastAsia="en-US"/>
              </w:rPr>
              <w:t>Shuyuan</w:t>
            </w:r>
            <w:proofErr w:type="spellEnd"/>
            <w:r w:rsidRPr="00531478">
              <w:rPr>
                <w:rFonts w:eastAsia="Calibri"/>
                <w:szCs w:val="24"/>
                <w:lang w:eastAsia="en-US"/>
              </w:rPr>
              <w:t xml:space="preserve"> will look into the issues they raised further.  </w:t>
            </w:r>
            <w:proofErr w:type="gramStart"/>
            <w:r w:rsidRPr="00531478">
              <w:rPr>
                <w:rFonts w:eastAsia="Calibri"/>
                <w:szCs w:val="24"/>
                <w:lang w:eastAsia="en-US"/>
              </w:rPr>
              <w:t>So</w:t>
            </w:r>
            <w:proofErr w:type="gramEnd"/>
            <w:r w:rsidRPr="00531478">
              <w:rPr>
                <w:rFonts w:eastAsia="Calibri"/>
                <w:szCs w:val="24"/>
                <w:lang w:eastAsia="en-US"/>
              </w:rPr>
              <w:t xml:space="preserve"> they went straight to their desks and started working on the stacks of invoices that piled up. Silvia still had to complete the transaction for the 30 defective bike frames.   </w:t>
            </w:r>
          </w:p>
        </w:tc>
        <w:tc>
          <w:tcPr>
            <w:tcW w:w="2127" w:type="dxa"/>
            <w:tcBorders>
              <w:left w:val="single" w:sz="4" w:space="0" w:color="D9D9D9" w:themeColor="background1" w:themeShade="D9"/>
            </w:tcBorders>
          </w:tcPr>
          <w:p w14:paraId="50DEA76C" w14:textId="77777777" w:rsidR="00161943" w:rsidRPr="00531478" w:rsidRDefault="00161943" w:rsidP="00DD4647">
            <w:pPr>
              <w:pStyle w:val="Margin"/>
              <w:rPr>
                <w:lang w:val="en-GB"/>
              </w:rPr>
            </w:pPr>
          </w:p>
          <w:p w14:paraId="08C9A94A" w14:textId="77777777" w:rsidR="00161943" w:rsidRPr="00531478" w:rsidRDefault="00161943" w:rsidP="00DD4647">
            <w:pPr>
              <w:pStyle w:val="Margin"/>
              <w:rPr>
                <w:lang w:val="en-GB"/>
              </w:rPr>
            </w:pPr>
          </w:p>
        </w:tc>
      </w:tr>
      <w:tr w:rsidR="00B05028" w:rsidRPr="00531478" w14:paraId="0B887AC7" w14:textId="77777777" w:rsidTr="00C11763">
        <w:trPr>
          <w:cantSplit/>
        </w:trPr>
        <w:tc>
          <w:tcPr>
            <w:tcW w:w="9606" w:type="dxa"/>
            <w:gridSpan w:val="3"/>
            <w:shd w:val="clear" w:color="auto" w:fill="FFFFFF" w:themeFill="background1"/>
          </w:tcPr>
          <w:p w14:paraId="57B66689" w14:textId="77777777" w:rsidR="00B05028" w:rsidRPr="00531478" w:rsidRDefault="00B05028" w:rsidP="00DD4647">
            <w:pPr>
              <w:pStyle w:val="Margin"/>
              <w:rPr>
                <w:lang w:val="en-GB"/>
              </w:rPr>
            </w:pPr>
          </w:p>
        </w:tc>
      </w:tr>
      <w:tr w:rsidR="00B05028" w:rsidRPr="00531478" w14:paraId="582EC97C"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0DDAD214" w14:textId="77777777" w:rsidR="00B05028" w:rsidRPr="00531478" w:rsidRDefault="00B05028" w:rsidP="00C11763">
            <w:pPr>
              <w:rPr>
                <w:rFonts w:eastAsia="Calibri"/>
                <w:szCs w:val="24"/>
                <w:lang w:eastAsia="en-US"/>
              </w:rPr>
            </w:pPr>
            <w:r w:rsidRPr="00531478">
              <w:rPr>
                <w:rFonts w:eastAsia="Calibri"/>
                <w:szCs w:val="24"/>
                <w:lang w:eastAsia="en-US"/>
              </w:rPr>
              <w:t xml:space="preserve">Silvia is sitting at her desk staring at this invoice puzzled of what to do next. She has </w:t>
            </w:r>
            <w:proofErr w:type="gramStart"/>
            <w:r w:rsidRPr="00531478">
              <w:rPr>
                <w:rFonts w:eastAsia="Calibri"/>
                <w:szCs w:val="24"/>
                <w:lang w:eastAsia="en-US"/>
              </w:rPr>
              <w:t>this</w:t>
            </w:r>
            <w:proofErr w:type="gramEnd"/>
            <w:r w:rsidRPr="00531478">
              <w:rPr>
                <w:rFonts w:eastAsia="Calibri"/>
                <w:szCs w:val="24"/>
                <w:lang w:eastAsia="en-US"/>
              </w:rPr>
              <w:t xml:space="preserve"> invoice that she paid to Space Bikes Composites in Houston in the amount of $6000.00 and needs now to reverse it and issue an A/P credit memo to the vendor to get the money back. </w:t>
            </w:r>
          </w:p>
        </w:tc>
        <w:tc>
          <w:tcPr>
            <w:tcW w:w="2127" w:type="dxa"/>
            <w:tcBorders>
              <w:left w:val="single" w:sz="4" w:space="0" w:color="D9D9D9" w:themeColor="background1" w:themeShade="D9"/>
            </w:tcBorders>
          </w:tcPr>
          <w:p w14:paraId="1EB9FC12" w14:textId="77777777" w:rsidR="00B05028" w:rsidRPr="00531478" w:rsidRDefault="00B05028" w:rsidP="00DD4647">
            <w:pPr>
              <w:pStyle w:val="Margin"/>
              <w:rPr>
                <w:lang w:val="en-GB"/>
              </w:rPr>
            </w:pPr>
          </w:p>
          <w:p w14:paraId="6007F7DC" w14:textId="77777777" w:rsidR="00B05028" w:rsidRPr="00531478" w:rsidRDefault="00B05028" w:rsidP="00DD4647">
            <w:pPr>
              <w:pStyle w:val="Margin"/>
              <w:rPr>
                <w:lang w:val="en-GB"/>
              </w:rPr>
            </w:pPr>
            <w:r w:rsidRPr="00531478">
              <w:rPr>
                <w:lang w:val="en-GB"/>
              </w:rPr>
              <w:t>Scenario setting</w:t>
            </w:r>
            <w:r w:rsidR="00C765FB" w:rsidRPr="00531478">
              <w:rPr>
                <w:lang w:val="en-GB"/>
              </w:rPr>
              <w:t xml:space="preserve"> II</w:t>
            </w:r>
          </w:p>
          <w:p w14:paraId="2CBC8B0A" w14:textId="77777777" w:rsidR="00B05028" w:rsidRPr="00531478" w:rsidRDefault="00B05028" w:rsidP="00DD4647">
            <w:pPr>
              <w:pStyle w:val="Margin"/>
              <w:rPr>
                <w:lang w:val="en-GB"/>
              </w:rPr>
            </w:pPr>
          </w:p>
        </w:tc>
      </w:tr>
      <w:tr w:rsidR="00C11763" w:rsidRPr="00531478" w14:paraId="2C525569"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15F4857F" w14:textId="48E6FCA1" w:rsidR="00C11763" w:rsidRPr="00531478" w:rsidRDefault="00C11763" w:rsidP="00A5120C">
            <w:pPr>
              <w:rPr>
                <w:szCs w:val="24"/>
              </w:rPr>
            </w:pPr>
            <w:r w:rsidRPr="00531478">
              <w:rPr>
                <w:szCs w:val="24"/>
              </w:rPr>
              <w:t xml:space="preserve">Silvia knows in GBI’s official Accounting Handbook it </w:t>
            </w:r>
            <w:proofErr w:type="gramStart"/>
            <w:r w:rsidRPr="00531478">
              <w:rPr>
                <w:szCs w:val="24"/>
              </w:rPr>
              <w:t>is clearly stated</w:t>
            </w:r>
            <w:proofErr w:type="gramEnd"/>
            <w:r w:rsidRPr="00531478">
              <w:rPr>
                <w:szCs w:val="24"/>
              </w:rPr>
              <w:t xml:space="preserve"> that an employee is allowed to reverse an A/P invoice to the maximum </w:t>
            </w:r>
            <w:r w:rsidRPr="00531478">
              <w:rPr>
                <w:szCs w:val="24"/>
              </w:rPr>
              <w:lastRenderedPageBreak/>
              <w:t xml:space="preserve">threshold amount of $5,000.00. For any amount </w:t>
            </w:r>
            <w:proofErr w:type="gramStart"/>
            <w:r w:rsidRPr="00531478">
              <w:rPr>
                <w:szCs w:val="24"/>
              </w:rPr>
              <w:t>thereafter</w:t>
            </w:r>
            <w:proofErr w:type="gramEnd"/>
            <w:r w:rsidRPr="00531478">
              <w:rPr>
                <w:szCs w:val="24"/>
              </w:rPr>
              <w:t xml:space="preserve"> it is mandatory to seek manager’s approval to complete the transaction. That is why Silvia went directly to her manager </w:t>
            </w:r>
            <w:proofErr w:type="spellStart"/>
            <w:r w:rsidRPr="00531478">
              <w:rPr>
                <w:szCs w:val="24"/>
              </w:rPr>
              <w:t>Shuyuan</w:t>
            </w:r>
            <w:proofErr w:type="spellEnd"/>
            <w:r w:rsidRPr="00531478">
              <w:rPr>
                <w:szCs w:val="24"/>
              </w:rPr>
              <w:t xml:space="preserve"> for help when she needed to reverse an invoice above $5,000.00.</w:t>
            </w:r>
          </w:p>
        </w:tc>
        <w:tc>
          <w:tcPr>
            <w:tcW w:w="2127" w:type="dxa"/>
            <w:tcBorders>
              <w:left w:val="single" w:sz="4" w:space="0" w:color="D9D9D9" w:themeColor="background1" w:themeShade="D9"/>
            </w:tcBorders>
          </w:tcPr>
          <w:p w14:paraId="60B21EBE" w14:textId="77777777" w:rsidR="00C11763" w:rsidRPr="00531478" w:rsidRDefault="00C11763" w:rsidP="00DD4647">
            <w:pPr>
              <w:pStyle w:val="Margin"/>
              <w:rPr>
                <w:lang w:val="en-GB"/>
              </w:rPr>
            </w:pPr>
          </w:p>
        </w:tc>
      </w:tr>
      <w:tr w:rsidR="00C11763" w:rsidRPr="00531478" w14:paraId="12EF5D53"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6DA376AE" w14:textId="77777777" w:rsidR="00C11763" w:rsidRPr="00531478" w:rsidRDefault="00C11763" w:rsidP="00DD4647">
            <w:pPr>
              <w:rPr>
                <w:szCs w:val="24"/>
              </w:rPr>
            </w:pPr>
            <w:r w:rsidRPr="00531478">
              <w:rPr>
                <w:szCs w:val="24"/>
              </w:rPr>
              <w:t xml:space="preserve">Silvia is over thinking the issue struggling to make an informed decision between doing the right thing (going to her manager) or doing it the easy way (trying to get it done herself). She starts expressing her thoughts </w:t>
            </w:r>
            <w:proofErr w:type="gramStart"/>
            <w:r w:rsidRPr="00531478">
              <w:rPr>
                <w:szCs w:val="24"/>
              </w:rPr>
              <w:t>out loud</w:t>
            </w:r>
            <w:proofErr w:type="gramEnd"/>
            <w:r w:rsidRPr="00531478">
              <w:rPr>
                <w:szCs w:val="24"/>
              </w:rPr>
              <w:t xml:space="preserve"> to herself.</w:t>
            </w:r>
          </w:p>
        </w:tc>
        <w:tc>
          <w:tcPr>
            <w:tcW w:w="2127" w:type="dxa"/>
            <w:tcBorders>
              <w:left w:val="single" w:sz="4" w:space="0" w:color="D9D9D9" w:themeColor="background1" w:themeShade="D9"/>
            </w:tcBorders>
          </w:tcPr>
          <w:p w14:paraId="330CF3BD" w14:textId="77777777" w:rsidR="00C11763" w:rsidRPr="00531478" w:rsidRDefault="00C11763" w:rsidP="00DD4647">
            <w:pPr>
              <w:pStyle w:val="Margin"/>
              <w:rPr>
                <w:lang w:val="en-GB"/>
              </w:rPr>
            </w:pPr>
          </w:p>
        </w:tc>
      </w:tr>
      <w:tr w:rsidR="00161943" w:rsidRPr="00531478" w14:paraId="448F222D"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3DBED75" w14:textId="77777777" w:rsidR="00161943" w:rsidRPr="00531478" w:rsidRDefault="00161943" w:rsidP="00DD4647">
            <w:pPr>
              <w:spacing w:after="0"/>
              <w:ind w:left="28"/>
              <w:rPr>
                <w:rFonts w:eastAsia="Calibri"/>
                <w:b/>
                <w:lang w:eastAsia="en-US"/>
              </w:rPr>
            </w:pPr>
            <w:r w:rsidRPr="00531478">
              <w:rPr>
                <w:rFonts w:eastAsia="Calibri"/>
                <w:b/>
                <w:sz w:val="22"/>
                <w:lang w:eastAsia="en-US"/>
              </w:rPr>
              <w:t>S</w:t>
            </w:r>
            <w:r w:rsidR="00C11763" w:rsidRPr="00531478">
              <w:rPr>
                <w:rFonts w:eastAsia="Calibri"/>
                <w:b/>
                <w:sz w:val="22"/>
                <w:lang w:eastAsia="en-US"/>
              </w:rPr>
              <w:t>ILVIA</w:t>
            </w:r>
            <w:r w:rsidR="00563D3C" w:rsidRPr="00531478">
              <w:rPr>
                <w:rFonts w:eastAsia="Calibri"/>
                <w:i/>
                <w:sz w:val="22"/>
                <w:lang w:eastAsia="en-US"/>
              </w:rPr>
              <w:t xml:space="preserve"> [i</w:t>
            </w:r>
            <w:r w:rsidR="00320FD3" w:rsidRPr="00531478">
              <w:rPr>
                <w:rFonts w:eastAsia="Calibri"/>
                <w:i/>
                <w:sz w:val="22"/>
                <w:lang w:eastAsia="en-US"/>
              </w:rPr>
              <w:t>n her head</w:t>
            </w:r>
            <w:r w:rsidR="00563D3C" w:rsidRPr="00531478">
              <w:rPr>
                <w:rFonts w:eastAsia="Calibri"/>
                <w:i/>
                <w:sz w:val="22"/>
                <w:lang w:eastAsia="en-US"/>
              </w:rPr>
              <w:t>]</w:t>
            </w:r>
          </w:p>
          <w:p w14:paraId="27314CBD" w14:textId="77777777" w:rsidR="00161943" w:rsidRPr="00531478" w:rsidRDefault="00161943" w:rsidP="00DD4647">
            <w:pPr>
              <w:spacing w:before="0"/>
              <w:ind w:left="28"/>
            </w:pPr>
            <w:r w:rsidRPr="00531478">
              <w:rPr>
                <w:rFonts w:eastAsia="Calibri"/>
                <w:sz w:val="22"/>
                <w:lang w:eastAsia="en-US"/>
              </w:rPr>
              <w:t xml:space="preserve"> “Oh gee! What should I do now? </w:t>
            </w:r>
            <w:r w:rsidR="0021505B" w:rsidRPr="00531478">
              <w:rPr>
                <w:rFonts w:eastAsia="Calibri"/>
                <w:sz w:val="22"/>
                <w:lang w:eastAsia="en-US"/>
              </w:rPr>
              <w:t xml:space="preserve">I think the system will stop me at the point when I try to reverse the invoice because the amount exceeds 5,000.00 USD. In addition, there is the problem with the duplicate invoice number. </w:t>
            </w:r>
            <w:proofErr w:type="gramStart"/>
            <w:r w:rsidR="0021505B" w:rsidRPr="00531478">
              <w:rPr>
                <w:rFonts w:eastAsia="Calibri"/>
                <w:sz w:val="22"/>
                <w:lang w:eastAsia="en-US"/>
              </w:rPr>
              <w:t>But</w:t>
            </w:r>
            <w:proofErr w:type="gramEnd"/>
            <w:r w:rsidR="0021505B" w:rsidRPr="00531478">
              <w:rPr>
                <w:rFonts w:eastAsia="Calibri"/>
                <w:sz w:val="22"/>
                <w:lang w:eastAsia="en-US"/>
              </w:rPr>
              <w:t xml:space="preserve"> wait, Stephanie has given me a workaround for that. Why </w:t>
            </w:r>
            <w:proofErr w:type="gramStart"/>
            <w:r w:rsidR="0021505B" w:rsidRPr="00531478">
              <w:rPr>
                <w:rFonts w:eastAsia="Calibri"/>
                <w:sz w:val="22"/>
                <w:lang w:eastAsia="en-US"/>
              </w:rPr>
              <w:t>don’t</w:t>
            </w:r>
            <w:proofErr w:type="gramEnd"/>
            <w:r w:rsidR="0021505B" w:rsidRPr="00531478">
              <w:rPr>
                <w:rFonts w:eastAsia="Calibri"/>
                <w:sz w:val="22"/>
                <w:lang w:eastAsia="en-US"/>
              </w:rPr>
              <w:t xml:space="preserve"> I just try it? Let me </w:t>
            </w:r>
            <w:r w:rsidRPr="00531478">
              <w:rPr>
                <w:rFonts w:eastAsia="Calibri"/>
                <w:sz w:val="22"/>
                <w:lang w:eastAsia="en-US"/>
              </w:rPr>
              <w:t>look in the old A/P manual and try to follow the steps in there. See where that takes me?”</w:t>
            </w:r>
          </w:p>
        </w:tc>
        <w:tc>
          <w:tcPr>
            <w:tcW w:w="2127" w:type="dxa"/>
            <w:tcBorders>
              <w:left w:val="single" w:sz="4" w:space="0" w:color="D9D9D9" w:themeColor="background1" w:themeShade="D9"/>
            </w:tcBorders>
          </w:tcPr>
          <w:p w14:paraId="2959C115" w14:textId="77777777" w:rsidR="00161943" w:rsidRPr="00531478" w:rsidRDefault="00161943" w:rsidP="00DD4647">
            <w:pPr>
              <w:pStyle w:val="Margin"/>
              <w:rPr>
                <w:lang w:val="en-GB"/>
              </w:rPr>
            </w:pPr>
          </w:p>
          <w:p w14:paraId="735114F9" w14:textId="77777777" w:rsidR="00161943" w:rsidRPr="00531478" w:rsidRDefault="00161943" w:rsidP="00DD4647">
            <w:pPr>
              <w:pStyle w:val="Margin"/>
              <w:rPr>
                <w:lang w:val="en-GB"/>
              </w:rPr>
            </w:pPr>
            <w:r w:rsidRPr="00531478">
              <w:rPr>
                <w:lang w:val="en-GB"/>
              </w:rPr>
              <w:t xml:space="preserve">Silvia </w:t>
            </w:r>
            <w:proofErr w:type="spellStart"/>
            <w:r w:rsidRPr="00531478">
              <w:rPr>
                <w:lang w:val="en-GB"/>
              </w:rPr>
              <w:t>Cassano</w:t>
            </w:r>
            <w:proofErr w:type="spellEnd"/>
          </w:p>
          <w:p w14:paraId="089E8634" w14:textId="77777777" w:rsidR="00161943" w:rsidRPr="00531478" w:rsidRDefault="00161943" w:rsidP="00DD4647">
            <w:pPr>
              <w:pStyle w:val="Margin"/>
              <w:rPr>
                <w:lang w:val="en-GB"/>
              </w:rPr>
            </w:pPr>
            <w:r w:rsidRPr="00531478">
              <w:rPr>
                <w:lang w:val="en-GB"/>
              </w:rPr>
              <w:t>[Accounts Payable]</w:t>
            </w:r>
          </w:p>
        </w:tc>
      </w:tr>
      <w:tr w:rsidR="00161943" w:rsidRPr="00531478" w14:paraId="395EEF42"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21EF569" w14:textId="77777777" w:rsidR="00161943" w:rsidRPr="00531478" w:rsidRDefault="00161943" w:rsidP="00DD4647">
            <w:pPr>
              <w:ind w:left="28"/>
            </w:pPr>
            <w:r w:rsidRPr="00531478">
              <w:rPr>
                <w:rFonts w:eastAsia="Calibri"/>
                <w:sz w:val="22"/>
                <w:lang w:eastAsia="en-US"/>
              </w:rPr>
              <w:t xml:space="preserve">She reaches out to the old dusty binder on her shelf hoping that there is a procedure for that specific problem. Eventually, she finds the page and talks </w:t>
            </w:r>
            <w:proofErr w:type="gramStart"/>
            <w:r w:rsidRPr="00531478">
              <w:rPr>
                <w:rFonts w:eastAsia="Calibri"/>
                <w:sz w:val="22"/>
                <w:lang w:eastAsia="en-US"/>
              </w:rPr>
              <w:t>out loud</w:t>
            </w:r>
            <w:proofErr w:type="gramEnd"/>
            <w:r w:rsidRPr="00531478">
              <w:rPr>
                <w:rFonts w:eastAsia="Calibri"/>
                <w:sz w:val="22"/>
                <w:lang w:eastAsia="en-US"/>
              </w:rPr>
              <w:t xml:space="preserve"> the steps she needs to take to rectify the error.</w:t>
            </w:r>
          </w:p>
        </w:tc>
        <w:tc>
          <w:tcPr>
            <w:tcW w:w="2127" w:type="dxa"/>
            <w:tcBorders>
              <w:left w:val="single" w:sz="4" w:space="0" w:color="D9D9D9" w:themeColor="background1" w:themeShade="D9"/>
            </w:tcBorders>
          </w:tcPr>
          <w:p w14:paraId="38B9878D" w14:textId="77777777" w:rsidR="00161943" w:rsidRPr="00531478" w:rsidRDefault="00161943" w:rsidP="00DD4647">
            <w:pPr>
              <w:pStyle w:val="Margin"/>
              <w:rPr>
                <w:lang w:val="en-GB"/>
              </w:rPr>
            </w:pPr>
          </w:p>
          <w:p w14:paraId="4091EDDC" w14:textId="77777777" w:rsidR="00161943" w:rsidRPr="00531478" w:rsidRDefault="00161943" w:rsidP="00DD4647">
            <w:pPr>
              <w:pStyle w:val="Margin"/>
              <w:rPr>
                <w:lang w:val="en-GB"/>
              </w:rPr>
            </w:pPr>
          </w:p>
        </w:tc>
      </w:tr>
      <w:tr w:rsidR="00161943" w:rsidRPr="00531478" w14:paraId="36D8E70A"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A0D84C1" w14:textId="77777777" w:rsidR="00161943" w:rsidRPr="00531478" w:rsidRDefault="00161943" w:rsidP="00DD4647">
            <w:pPr>
              <w:spacing w:after="0"/>
              <w:ind w:left="28"/>
              <w:rPr>
                <w:rFonts w:eastAsia="Calibri"/>
                <w:b/>
                <w:lang w:eastAsia="en-US"/>
              </w:rPr>
            </w:pPr>
            <w:r w:rsidRPr="00531478">
              <w:rPr>
                <w:rFonts w:eastAsia="Calibri"/>
                <w:b/>
                <w:sz w:val="22"/>
                <w:lang w:eastAsia="en-US"/>
              </w:rPr>
              <w:t>S</w:t>
            </w:r>
            <w:r w:rsidR="00C11763" w:rsidRPr="00531478">
              <w:rPr>
                <w:rFonts w:eastAsia="Calibri"/>
                <w:b/>
                <w:sz w:val="22"/>
                <w:lang w:eastAsia="en-US"/>
              </w:rPr>
              <w:t>ILVIA</w:t>
            </w:r>
            <w:r w:rsidR="007E14CD" w:rsidRPr="00531478">
              <w:rPr>
                <w:i/>
              </w:rPr>
              <w:t xml:space="preserve"> </w:t>
            </w:r>
            <w:r w:rsidR="00563D3C" w:rsidRPr="00531478">
              <w:rPr>
                <w:i/>
              </w:rPr>
              <w:t>[r</w:t>
            </w:r>
            <w:r w:rsidR="007E14CD" w:rsidRPr="00531478">
              <w:rPr>
                <w:i/>
              </w:rPr>
              <w:t>eading out loud to herself</w:t>
            </w:r>
            <w:r w:rsidR="00563D3C" w:rsidRPr="00531478">
              <w:rPr>
                <w:i/>
              </w:rPr>
              <w:t>]</w:t>
            </w:r>
          </w:p>
          <w:p w14:paraId="43AAA86B" w14:textId="77777777" w:rsidR="00161943" w:rsidRPr="00531478" w:rsidRDefault="00161943" w:rsidP="00DD4647">
            <w:pPr>
              <w:spacing w:before="0"/>
              <w:ind w:left="28"/>
            </w:pPr>
            <w:r w:rsidRPr="00531478">
              <w:rPr>
                <w:rFonts w:eastAsia="Calibri"/>
                <w:sz w:val="22"/>
                <w:lang w:eastAsia="en-US"/>
              </w:rPr>
              <w:t>"Ah here it is!</w:t>
            </w:r>
            <w:r w:rsidRPr="00531478">
              <w:t xml:space="preserve"> </w:t>
            </w:r>
            <w:r w:rsidR="007E14CD" w:rsidRPr="00531478">
              <w:rPr>
                <w:rFonts w:eastAsia="Calibri"/>
                <w:sz w:val="22"/>
                <w:lang w:eastAsia="en-US"/>
              </w:rPr>
              <w:t>T</w:t>
            </w:r>
            <w:r w:rsidRPr="00531478">
              <w:rPr>
                <w:rFonts w:eastAsia="Calibri"/>
                <w:sz w:val="22"/>
                <w:lang w:eastAsia="en-US"/>
              </w:rPr>
              <w:t xml:space="preserve">o reverse an A/P invoice in the </w:t>
            </w:r>
            <w:r w:rsidR="00063F3E" w:rsidRPr="00531478">
              <w:rPr>
                <w:rFonts w:eastAsia="Calibri"/>
                <w:sz w:val="22"/>
                <w:lang w:eastAsia="en-US"/>
              </w:rPr>
              <w:t>system</w:t>
            </w:r>
            <w:proofErr w:type="gramStart"/>
            <w:r w:rsidR="00063F3E" w:rsidRPr="00531478">
              <w:rPr>
                <w:rFonts w:eastAsia="Calibri"/>
                <w:sz w:val="22"/>
                <w:lang w:eastAsia="en-US"/>
              </w:rPr>
              <w:t>;</w:t>
            </w:r>
            <w:proofErr w:type="gramEnd"/>
            <w:r w:rsidRPr="00531478">
              <w:rPr>
                <w:rFonts w:eastAsia="Calibri"/>
                <w:sz w:val="22"/>
                <w:lang w:eastAsia="en-US"/>
              </w:rPr>
              <w:t xml:space="preserve"> go to the A/P Credit Memo function. Ok, I can do that.”</w:t>
            </w:r>
          </w:p>
        </w:tc>
        <w:tc>
          <w:tcPr>
            <w:tcW w:w="2127" w:type="dxa"/>
            <w:tcBorders>
              <w:left w:val="single" w:sz="4" w:space="0" w:color="D9D9D9" w:themeColor="background1" w:themeShade="D9"/>
            </w:tcBorders>
          </w:tcPr>
          <w:p w14:paraId="050BF594" w14:textId="77777777" w:rsidR="00161943" w:rsidRPr="00531478" w:rsidRDefault="00161943" w:rsidP="00DD4647">
            <w:pPr>
              <w:pStyle w:val="Margin"/>
              <w:rPr>
                <w:lang w:val="en-GB"/>
              </w:rPr>
            </w:pPr>
          </w:p>
        </w:tc>
      </w:tr>
      <w:tr w:rsidR="00161943" w:rsidRPr="00531478" w14:paraId="0961CCEF"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A242DEB" w14:textId="77777777" w:rsidR="00161943" w:rsidRPr="00531478" w:rsidRDefault="00161943" w:rsidP="00DD4647">
            <w:pPr>
              <w:spacing w:after="0"/>
              <w:ind w:left="28"/>
              <w:rPr>
                <w:rFonts w:eastAsia="Calibri"/>
                <w:i/>
                <w:lang w:eastAsia="en-US"/>
              </w:rPr>
            </w:pPr>
            <w:r w:rsidRPr="00531478">
              <w:rPr>
                <w:rFonts w:eastAsia="Calibri"/>
                <w:b/>
                <w:sz w:val="22"/>
                <w:lang w:eastAsia="en-US"/>
              </w:rPr>
              <w:t>S</w:t>
            </w:r>
            <w:r w:rsidR="00C11763" w:rsidRPr="00531478">
              <w:rPr>
                <w:rFonts w:eastAsia="Calibri"/>
                <w:b/>
                <w:sz w:val="22"/>
                <w:lang w:eastAsia="en-US"/>
              </w:rPr>
              <w:t>ILVIA</w:t>
            </w:r>
            <w:r w:rsidR="00563D3C" w:rsidRPr="00531478">
              <w:rPr>
                <w:rFonts w:eastAsia="Calibri"/>
                <w:i/>
                <w:sz w:val="22"/>
                <w:lang w:eastAsia="en-US"/>
              </w:rPr>
              <w:t xml:space="preserve"> [f</w:t>
            </w:r>
            <w:r w:rsidR="00B67FE8" w:rsidRPr="00531478">
              <w:rPr>
                <w:rFonts w:eastAsia="Calibri"/>
                <w:i/>
                <w:sz w:val="22"/>
                <w:lang w:eastAsia="en-US"/>
              </w:rPr>
              <w:t>lipping the page</w:t>
            </w:r>
            <w:r w:rsidR="00563D3C" w:rsidRPr="00531478">
              <w:rPr>
                <w:rFonts w:eastAsia="Calibri"/>
                <w:i/>
                <w:sz w:val="22"/>
                <w:lang w:eastAsia="en-US"/>
              </w:rPr>
              <w:t>]</w:t>
            </w:r>
          </w:p>
          <w:p w14:paraId="19026E8F" w14:textId="77777777" w:rsidR="00161943" w:rsidRPr="00531478" w:rsidRDefault="00161943" w:rsidP="00DD4647">
            <w:pPr>
              <w:spacing w:before="0"/>
            </w:pPr>
            <w:r w:rsidRPr="00531478">
              <w:rPr>
                <w:rFonts w:eastAsia="Calibri"/>
                <w:sz w:val="22"/>
                <w:lang w:eastAsia="en-US"/>
              </w:rPr>
              <w:t xml:space="preserve">“Good, now I need the invoice number. Let me see, where is my sticky note? I just had it while talking to Ricardo from Dallas WH. Here it </w:t>
            </w:r>
            <w:proofErr w:type="gramStart"/>
            <w:r w:rsidRPr="00531478">
              <w:rPr>
                <w:rFonts w:eastAsia="Calibri"/>
                <w:sz w:val="22"/>
                <w:lang w:eastAsia="en-US"/>
              </w:rPr>
              <w:t>is:</w:t>
            </w:r>
            <w:proofErr w:type="gramEnd"/>
            <w:r w:rsidRPr="00531478">
              <w:rPr>
                <w:rFonts w:eastAsia="Calibri"/>
                <w:sz w:val="22"/>
                <w:lang w:eastAsia="en-US"/>
              </w:rPr>
              <w:t xml:space="preserve"> 5106600122. I key it in and press Enter. Th</w:t>
            </w:r>
            <w:r w:rsidR="00063F3E" w:rsidRPr="00531478">
              <w:rPr>
                <w:rFonts w:eastAsia="Calibri"/>
                <w:sz w:val="22"/>
                <w:lang w:eastAsia="en-US"/>
              </w:rPr>
              <w:t>is</w:t>
            </w:r>
            <w:r w:rsidRPr="00531478">
              <w:rPr>
                <w:rFonts w:eastAsia="Calibri"/>
                <w:sz w:val="22"/>
                <w:lang w:eastAsia="en-US"/>
              </w:rPr>
              <w:t xml:space="preserve"> sounds simple.”</w:t>
            </w:r>
            <w:r w:rsidRPr="00531478">
              <w:t xml:space="preserve"> </w:t>
            </w:r>
          </w:p>
        </w:tc>
        <w:tc>
          <w:tcPr>
            <w:tcW w:w="2127" w:type="dxa"/>
            <w:tcBorders>
              <w:left w:val="single" w:sz="4" w:space="0" w:color="D9D9D9" w:themeColor="background1" w:themeShade="D9"/>
            </w:tcBorders>
          </w:tcPr>
          <w:p w14:paraId="0D5823CB" w14:textId="77777777" w:rsidR="00161943" w:rsidRPr="00531478" w:rsidRDefault="00161943" w:rsidP="00DD4647">
            <w:pPr>
              <w:pStyle w:val="Margin"/>
              <w:rPr>
                <w:lang w:val="en-GB"/>
              </w:rPr>
            </w:pPr>
          </w:p>
        </w:tc>
      </w:tr>
      <w:tr w:rsidR="00161943" w:rsidRPr="00531478" w14:paraId="2C1CD07B"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07FFAA6B" w14:textId="77777777" w:rsidR="00161943" w:rsidRPr="00531478" w:rsidRDefault="00161943" w:rsidP="00DD4647">
            <w:pPr>
              <w:spacing w:after="0"/>
              <w:ind w:left="28"/>
              <w:jc w:val="right"/>
            </w:pPr>
            <w:r w:rsidRPr="00531478">
              <w:rPr>
                <w:b/>
                <w:sz w:val="22"/>
              </w:rPr>
              <w:t>C</w:t>
            </w:r>
            <w:r w:rsidR="005376A6" w:rsidRPr="00531478">
              <w:rPr>
                <w:b/>
                <w:sz w:val="22"/>
              </w:rPr>
              <w:t>OMPUTER</w:t>
            </w:r>
            <w:r w:rsidR="00563D3C" w:rsidRPr="00531478">
              <w:rPr>
                <w:i/>
                <w:sz w:val="22"/>
              </w:rPr>
              <w:t xml:space="preserve"> [d</w:t>
            </w:r>
            <w:r w:rsidR="00B67FE8" w:rsidRPr="00531478">
              <w:rPr>
                <w:i/>
                <w:sz w:val="22"/>
              </w:rPr>
              <w:t>isplaying an error message</w:t>
            </w:r>
            <w:r w:rsidR="00563D3C" w:rsidRPr="00531478">
              <w:rPr>
                <w:i/>
                <w:sz w:val="22"/>
              </w:rPr>
              <w:t>]</w:t>
            </w:r>
          </w:p>
          <w:p w14:paraId="76398A2F" w14:textId="77777777" w:rsidR="00161943" w:rsidRPr="00531478" w:rsidRDefault="00CA5513" w:rsidP="00DD4647">
            <w:pPr>
              <w:spacing w:before="0"/>
              <w:jc w:val="right"/>
              <w:rPr>
                <w:lang w:val="en-GB"/>
              </w:rPr>
            </w:pPr>
            <w:r w:rsidRPr="00531478">
              <w:rPr>
                <w:rFonts w:eastAsia="Calibri"/>
                <w:sz w:val="22"/>
                <w:lang w:eastAsia="en-US"/>
              </w:rPr>
              <w:t xml:space="preserve">“No invoice </w:t>
            </w:r>
            <w:r w:rsidR="00161943" w:rsidRPr="00531478">
              <w:rPr>
                <w:rFonts w:eastAsia="Calibri"/>
                <w:sz w:val="22"/>
                <w:lang w:eastAsia="en-US"/>
              </w:rPr>
              <w:t>doc number found.”</w:t>
            </w:r>
          </w:p>
        </w:tc>
        <w:tc>
          <w:tcPr>
            <w:tcW w:w="2127" w:type="dxa"/>
            <w:tcBorders>
              <w:left w:val="single" w:sz="4" w:space="0" w:color="D9D9D9" w:themeColor="background1" w:themeShade="D9"/>
            </w:tcBorders>
          </w:tcPr>
          <w:p w14:paraId="18771993" w14:textId="77777777" w:rsidR="00161943" w:rsidRPr="00531478" w:rsidRDefault="00161943" w:rsidP="00DD4647">
            <w:pPr>
              <w:pStyle w:val="Margin"/>
              <w:rPr>
                <w:lang w:val="en-GB"/>
              </w:rPr>
            </w:pPr>
          </w:p>
        </w:tc>
      </w:tr>
      <w:tr w:rsidR="00161943" w:rsidRPr="00531478" w14:paraId="31FA949E"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876BB60" w14:textId="77777777" w:rsidR="00161943" w:rsidRPr="00531478" w:rsidRDefault="00161943" w:rsidP="00DD4647">
            <w:pPr>
              <w:ind w:left="28"/>
            </w:pPr>
            <w:r w:rsidRPr="00531478">
              <w:rPr>
                <w:rFonts w:eastAsia="Calibri"/>
                <w:sz w:val="22"/>
                <w:lang w:eastAsia="en-US"/>
              </w:rPr>
              <w:t xml:space="preserve">Silvia compares the invoice number displayed on the screen against the invoice number she wrote on the </w:t>
            </w:r>
            <w:r w:rsidR="00063F3E" w:rsidRPr="00531478">
              <w:rPr>
                <w:rFonts w:eastAsia="Calibri"/>
                <w:sz w:val="22"/>
                <w:lang w:eastAsia="en-US"/>
              </w:rPr>
              <w:t>sticky note and finds</w:t>
            </w:r>
            <w:r w:rsidR="00B67FE8" w:rsidRPr="00531478">
              <w:rPr>
                <w:rFonts w:eastAsia="Calibri"/>
                <w:sz w:val="22"/>
                <w:lang w:eastAsia="en-US"/>
              </w:rPr>
              <w:t xml:space="preserve"> </w:t>
            </w:r>
            <w:r w:rsidRPr="00531478">
              <w:rPr>
                <w:rFonts w:eastAsia="Calibri"/>
                <w:sz w:val="22"/>
                <w:lang w:eastAsia="en-US"/>
              </w:rPr>
              <w:t>a typo.</w:t>
            </w:r>
          </w:p>
        </w:tc>
        <w:tc>
          <w:tcPr>
            <w:tcW w:w="2127" w:type="dxa"/>
            <w:tcBorders>
              <w:left w:val="single" w:sz="4" w:space="0" w:color="D9D9D9" w:themeColor="background1" w:themeShade="D9"/>
            </w:tcBorders>
          </w:tcPr>
          <w:p w14:paraId="2DFF30A9" w14:textId="77777777" w:rsidR="00161943" w:rsidRPr="00531478" w:rsidRDefault="00161943" w:rsidP="00DD4647">
            <w:pPr>
              <w:pStyle w:val="Margin"/>
              <w:rPr>
                <w:lang w:val="en-GB"/>
              </w:rPr>
            </w:pPr>
          </w:p>
        </w:tc>
      </w:tr>
      <w:tr w:rsidR="00161943" w:rsidRPr="00531478" w14:paraId="2E76D0FE"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75244757" w14:textId="77777777" w:rsidR="00161943" w:rsidRPr="00531478" w:rsidRDefault="00161943" w:rsidP="00DD4647">
            <w:pPr>
              <w:spacing w:after="0"/>
              <w:ind w:left="28"/>
              <w:rPr>
                <w:rFonts w:eastAsia="Calibri"/>
                <w:b/>
                <w:lang w:eastAsia="en-US"/>
              </w:rPr>
            </w:pPr>
            <w:r w:rsidRPr="00531478">
              <w:rPr>
                <w:rFonts w:eastAsia="Calibri"/>
                <w:b/>
                <w:sz w:val="22"/>
                <w:lang w:eastAsia="en-US"/>
              </w:rPr>
              <w:t>S</w:t>
            </w:r>
            <w:r w:rsidR="00C11763" w:rsidRPr="00531478">
              <w:rPr>
                <w:rFonts w:eastAsia="Calibri"/>
                <w:b/>
                <w:sz w:val="22"/>
                <w:lang w:eastAsia="en-US"/>
              </w:rPr>
              <w:t>ILVIA</w:t>
            </w:r>
          </w:p>
          <w:p w14:paraId="0BD1BB8F" w14:textId="77777777" w:rsidR="00161943" w:rsidRPr="00531478" w:rsidRDefault="00161943" w:rsidP="00DD4647">
            <w:pPr>
              <w:spacing w:before="0"/>
              <w:ind w:left="28"/>
            </w:pPr>
            <w:r w:rsidRPr="00531478">
              <w:rPr>
                <w:rFonts w:eastAsia="Calibri"/>
                <w:sz w:val="22"/>
                <w:lang w:eastAsia="en-US"/>
              </w:rPr>
              <w:t xml:space="preserve"> “</w:t>
            </w:r>
            <w:r w:rsidR="00CA5513" w:rsidRPr="00531478">
              <w:rPr>
                <w:rFonts w:eastAsia="Calibri"/>
                <w:sz w:val="22"/>
                <w:lang w:eastAsia="en-US"/>
              </w:rPr>
              <w:t>Uh-oh</w:t>
            </w:r>
            <w:r w:rsidRPr="00531478">
              <w:rPr>
                <w:rFonts w:eastAsia="Calibri"/>
                <w:sz w:val="22"/>
                <w:lang w:eastAsia="en-US"/>
              </w:rPr>
              <w:t>, what now? Oh, I see what is wrong. I confused the digits 56 with 66.</w:t>
            </w:r>
            <w:r w:rsidR="00C765FB" w:rsidRPr="00531478">
              <w:rPr>
                <w:rFonts w:eastAsia="Calibri"/>
                <w:sz w:val="22"/>
                <w:lang w:eastAsia="en-US"/>
              </w:rPr>
              <w:t>”</w:t>
            </w:r>
          </w:p>
        </w:tc>
        <w:tc>
          <w:tcPr>
            <w:tcW w:w="2127" w:type="dxa"/>
            <w:tcBorders>
              <w:left w:val="single" w:sz="4" w:space="0" w:color="D9D9D9" w:themeColor="background1" w:themeShade="D9"/>
            </w:tcBorders>
          </w:tcPr>
          <w:p w14:paraId="0815269C" w14:textId="77777777" w:rsidR="00161943" w:rsidRPr="00531478" w:rsidRDefault="00161943" w:rsidP="00DD4647">
            <w:pPr>
              <w:pStyle w:val="Margin"/>
              <w:rPr>
                <w:lang w:val="en-GB"/>
              </w:rPr>
            </w:pPr>
          </w:p>
        </w:tc>
      </w:tr>
      <w:tr w:rsidR="00161943" w:rsidRPr="00531478" w14:paraId="593B97E8"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F3C5B18" w14:textId="77777777" w:rsidR="00161943" w:rsidRPr="00531478" w:rsidRDefault="00161943" w:rsidP="00DD4647">
            <w:pPr>
              <w:ind w:left="28"/>
            </w:pPr>
            <w:r w:rsidRPr="00531478">
              <w:rPr>
                <w:rFonts w:eastAsia="Calibri"/>
                <w:sz w:val="22"/>
                <w:lang w:eastAsia="en-US"/>
              </w:rPr>
              <w:t xml:space="preserve">After modifying the search entry, it took the system </w:t>
            </w:r>
            <w:r w:rsidR="00B67FE8" w:rsidRPr="00531478">
              <w:rPr>
                <w:rFonts w:eastAsia="Calibri"/>
                <w:sz w:val="22"/>
                <w:lang w:eastAsia="en-US"/>
              </w:rPr>
              <w:t xml:space="preserve">a while </w:t>
            </w:r>
            <w:r w:rsidRPr="00531478">
              <w:rPr>
                <w:rFonts w:eastAsia="Calibri"/>
                <w:sz w:val="22"/>
                <w:lang w:eastAsia="en-US"/>
              </w:rPr>
              <w:t xml:space="preserve">to </w:t>
            </w:r>
            <w:r w:rsidR="00B67FE8" w:rsidRPr="00531478">
              <w:rPr>
                <w:rFonts w:eastAsia="Calibri"/>
                <w:sz w:val="22"/>
                <w:lang w:eastAsia="en-US"/>
              </w:rPr>
              <w:t xml:space="preserve">retrieve and </w:t>
            </w:r>
            <w:r w:rsidRPr="00531478">
              <w:rPr>
                <w:rFonts w:eastAsia="Calibri"/>
                <w:sz w:val="22"/>
                <w:lang w:eastAsia="en-US"/>
              </w:rPr>
              <w:t xml:space="preserve">display the correct invoice document. Nervously, </w:t>
            </w:r>
            <w:r w:rsidR="00063F3E" w:rsidRPr="00531478">
              <w:rPr>
                <w:rFonts w:eastAsia="Calibri"/>
                <w:sz w:val="22"/>
                <w:lang w:eastAsia="en-US"/>
              </w:rPr>
              <w:t xml:space="preserve">Silvia is </w:t>
            </w:r>
            <w:r w:rsidRPr="00531478">
              <w:rPr>
                <w:rFonts w:eastAsia="Calibri"/>
                <w:sz w:val="22"/>
                <w:lang w:eastAsia="en-US"/>
              </w:rPr>
              <w:t>taping her fingers against the desk while she is thinking about the next step</w:t>
            </w:r>
            <w:r w:rsidR="00B67FE8" w:rsidRPr="00531478">
              <w:rPr>
                <w:sz w:val="22"/>
              </w:rPr>
              <w:t>.</w:t>
            </w:r>
          </w:p>
        </w:tc>
        <w:tc>
          <w:tcPr>
            <w:tcW w:w="2127" w:type="dxa"/>
            <w:tcBorders>
              <w:left w:val="single" w:sz="4" w:space="0" w:color="D9D9D9" w:themeColor="background1" w:themeShade="D9"/>
            </w:tcBorders>
          </w:tcPr>
          <w:p w14:paraId="697F71BF" w14:textId="77777777" w:rsidR="00161943" w:rsidRPr="00531478" w:rsidRDefault="00161943" w:rsidP="00DD4647">
            <w:pPr>
              <w:pStyle w:val="Margin"/>
              <w:rPr>
                <w:lang w:val="en-GB"/>
              </w:rPr>
            </w:pPr>
          </w:p>
        </w:tc>
      </w:tr>
      <w:tr w:rsidR="00161943" w:rsidRPr="00531478" w14:paraId="5D74C522"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E3F9238" w14:textId="77777777" w:rsidR="00161943" w:rsidRPr="00531478" w:rsidRDefault="00161943" w:rsidP="00DD4647">
            <w:pPr>
              <w:spacing w:after="0"/>
              <w:ind w:left="28"/>
              <w:rPr>
                <w:rFonts w:eastAsia="Calibri"/>
                <w:b/>
                <w:caps/>
                <w:lang w:eastAsia="en-US"/>
              </w:rPr>
            </w:pPr>
            <w:r w:rsidRPr="00531478">
              <w:rPr>
                <w:rFonts w:eastAsia="Calibri"/>
                <w:b/>
                <w:sz w:val="22"/>
                <w:lang w:eastAsia="en-US"/>
              </w:rPr>
              <w:t>S</w:t>
            </w:r>
            <w:r w:rsidR="00C11763" w:rsidRPr="00531478">
              <w:rPr>
                <w:rFonts w:eastAsia="Calibri"/>
                <w:b/>
                <w:sz w:val="22"/>
                <w:lang w:eastAsia="en-US"/>
              </w:rPr>
              <w:t>ILVIA</w:t>
            </w:r>
            <w:r w:rsidRPr="00531478">
              <w:rPr>
                <w:rFonts w:eastAsia="Calibri"/>
                <w:b/>
                <w:caps/>
                <w:sz w:val="22"/>
                <w:lang w:eastAsia="en-US"/>
              </w:rPr>
              <w:t xml:space="preserve"> </w:t>
            </w:r>
            <w:r w:rsidRPr="00531478">
              <w:rPr>
                <w:rFonts w:eastAsia="Calibri"/>
                <w:i/>
                <w:sz w:val="22"/>
                <w:lang w:eastAsia="en-US"/>
              </w:rPr>
              <w:t>[rattling to herself again]</w:t>
            </w:r>
          </w:p>
          <w:p w14:paraId="47D9609C" w14:textId="77777777" w:rsidR="00161943" w:rsidRPr="00531478" w:rsidRDefault="00161943" w:rsidP="00DD4647">
            <w:pPr>
              <w:spacing w:before="0"/>
              <w:ind w:left="28"/>
            </w:pPr>
            <w:r w:rsidRPr="00531478">
              <w:rPr>
                <w:rFonts w:eastAsia="Calibri"/>
                <w:sz w:val="22"/>
                <w:lang w:eastAsia="en-US"/>
              </w:rPr>
              <w:t xml:space="preserve">“Hmm, now I remember. I have been here before; because this is the same wrong A/R </w:t>
            </w:r>
            <w:proofErr w:type="gramStart"/>
            <w:r w:rsidRPr="00531478">
              <w:rPr>
                <w:rFonts w:eastAsia="Calibri"/>
                <w:sz w:val="22"/>
                <w:lang w:eastAsia="en-US"/>
              </w:rPr>
              <w:t>invoice</w:t>
            </w:r>
            <w:proofErr w:type="gramEnd"/>
            <w:r w:rsidRPr="00531478">
              <w:rPr>
                <w:rFonts w:eastAsia="Calibri"/>
                <w:sz w:val="22"/>
                <w:lang w:eastAsia="en-US"/>
              </w:rPr>
              <w:t xml:space="preserve"> I talked to Stephanie about. Wait a second, </w:t>
            </w:r>
            <w:r w:rsidR="00B67FE8" w:rsidRPr="00531478">
              <w:rPr>
                <w:rFonts w:eastAsia="Calibri"/>
                <w:sz w:val="22"/>
                <w:lang w:eastAsia="en-US"/>
              </w:rPr>
              <w:t>s</w:t>
            </w:r>
            <w:r w:rsidRPr="00531478">
              <w:rPr>
                <w:rFonts w:eastAsia="Calibri"/>
                <w:sz w:val="22"/>
                <w:lang w:eastAsia="en-US"/>
              </w:rPr>
              <w:t>he taught me a way around this. What was it?”</w:t>
            </w:r>
          </w:p>
        </w:tc>
        <w:tc>
          <w:tcPr>
            <w:tcW w:w="2127" w:type="dxa"/>
            <w:tcBorders>
              <w:left w:val="single" w:sz="4" w:space="0" w:color="D9D9D9" w:themeColor="background1" w:themeShade="D9"/>
            </w:tcBorders>
          </w:tcPr>
          <w:p w14:paraId="795C1A95" w14:textId="77777777" w:rsidR="00161943" w:rsidRPr="00531478" w:rsidRDefault="00161943" w:rsidP="00DD4647">
            <w:pPr>
              <w:pStyle w:val="Margin"/>
              <w:rPr>
                <w:lang w:val="en-GB"/>
              </w:rPr>
            </w:pPr>
          </w:p>
        </w:tc>
      </w:tr>
      <w:tr w:rsidR="00161943" w:rsidRPr="00531478" w14:paraId="11F7E9E9"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3BB7EB1" w14:textId="77777777" w:rsidR="00161943" w:rsidRPr="00531478" w:rsidRDefault="00161943" w:rsidP="00DD4647">
            <w:r w:rsidRPr="00531478">
              <w:rPr>
                <w:rFonts w:eastAsia="Calibri"/>
                <w:sz w:val="22"/>
                <w:lang w:eastAsia="en-US"/>
              </w:rPr>
              <w:t xml:space="preserve">Finally, she remembers Stephanie’s technique of keying in a range of invoices in a sequence starting with the number in question. </w:t>
            </w:r>
            <w:r w:rsidR="00775CE5" w:rsidRPr="00531478">
              <w:rPr>
                <w:rFonts w:eastAsia="Calibri"/>
                <w:sz w:val="22"/>
                <w:lang w:eastAsia="en-US"/>
              </w:rPr>
              <w:t>S</w:t>
            </w:r>
            <w:r w:rsidRPr="00531478">
              <w:rPr>
                <w:rFonts w:eastAsia="Calibri"/>
                <w:sz w:val="22"/>
                <w:lang w:eastAsia="en-US"/>
              </w:rPr>
              <w:t xml:space="preserve">he </w:t>
            </w:r>
            <w:r w:rsidR="00650757" w:rsidRPr="00531478">
              <w:rPr>
                <w:rFonts w:eastAsia="Calibri"/>
                <w:sz w:val="22"/>
                <w:lang w:eastAsia="en-US"/>
              </w:rPr>
              <w:t xml:space="preserve">deliberately </w:t>
            </w:r>
            <w:r w:rsidRPr="00531478">
              <w:rPr>
                <w:rFonts w:eastAsia="Calibri"/>
                <w:sz w:val="22"/>
                <w:lang w:eastAsia="en-US"/>
              </w:rPr>
              <w:t>makes the entry to find the invoice in question and with a bit of effort she manages to find the correct invoice in A/P. She reads the steps in the old manual to complete the transaction and quickly keys in the data requested by the system.</w:t>
            </w:r>
          </w:p>
        </w:tc>
        <w:tc>
          <w:tcPr>
            <w:tcW w:w="2127" w:type="dxa"/>
            <w:tcBorders>
              <w:left w:val="single" w:sz="4" w:space="0" w:color="D9D9D9" w:themeColor="background1" w:themeShade="D9"/>
            </w:tcBorders>
          </w:tcPr>
          <w:p w14:paraId="2AF8483C" w14:textId="77777777" w:rsidR="00161943" w:rsidRPr="00531478" w:rsidRDefault="00161943" w:rsidP="00DD4647">
            <w:pPr>
              <w:pStyle w:val="Margin"/>
              <w:rPr>
                <w:lang w:val="en-GB"/>
              </w:rPr>
            </w:pPr>
          </w:p>
        </w:tc>
      </w:tr>
      <w:tr w:rsidR="00161943" w:rsidRPr="00531478" w14:paraId="1F557EA3"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6ED54763" w14:textId="77777777" w:rsidR="00161943" w:rsidRPr="00531478" w:rsidRDefault="00C11763" w:rsidP="00DD4647">
            <w:pPr>
              <w:pStyle w:val="Listenabsatz"/>
              <w:spacing w:before="120" w:after="0"/>
              <w:ind w:left="28"/>
              <w:contextualSpacing w:val="0"/>
              <w:rPr>
                <w:rFonts w:ascii="Times New Roman" w:hAnsi="Times New Roman"/>
                <w:b/>
                <w:lang w:val="en-US"/>
              </w:rPr>
            </w:pPr>
            <w:r w:rsidRPr="00531478">
              <w:rPr>
                <w:rFonts w:ascii="Times New Roman" w:hAnsi="Times New Roman"/>
                <w:b/>
                <w:lang w:val="en-US"/>
              </w:rPr>
              <w:lastRenderedPageBreak/>
              <w:t>SILVIA</w:t>
            </w:r>
          </w:p>
          <w:p w14:paraId="0720A691" w14:textId="77777777" w:rsidR="00161943" w:rsidRPr="00531478" w:rsidRDefault="00161943" w:rsidP="00DD4647">
            <w:pPr>
              <w:spacing w:before="0"/>
              <w:rPr>
                <w:b/>
                <w:caps/>
              </w:rPr>
            </w:pPr>
            <w:r w:rsidRPr="00531478">
              <w:rPr>
                <w:rFonts w:eastAsia="Calibri"/>
                <w:sz w:val="22"/>
                <w:lang w:eastAsia="en-US"/>
              </w:rPr>
              <w:t>“Ok, that was the last entry. Now, SAVE!</w:t>
            </w:r>
            <w:r w:rsidR="00C765FB" w:rsidRPr="00531478">
              <w:rPr>
                <w:rFonts w:eastAsia="Calibri"/>
                <w:sz w:val="22"/>
                <w:lang w:eastAsia="en-US"/>
              </w:rPr>
              <w:t>”</w:t>
            </w:r>
            <w:r w:rsidRPr="00531478">
              <w:rPr>
                <w:b/>
                <w:caps/>
              </w:rPr>
              <w:t xml:space="preserve"> </w:t>
            </w:r>
          </w:p>
        </w:tc>
        <w:tc>
          <w:tcPr>
            <w:tcW w:w="2127" w:type="dxa"/>
            <w:tcBorders>
              <w:left w:val="single" w:sz="4" w:space="0" w:color="D9D9D9" w:themeColor="background1" w:themeShade="D9"/>
            </w:tcBorders>
          </w:tcPr>
          <w:p w14:paraId="0AA2B70F" w14:textId="77777777" w:rsidR="00161943" w:rsidRPr="00531478" w:rsidRDefault="00161943" w:rsidP="00DD4647">
            <w:pPr>
              <w:pStyle w:val="Margin"/>
              <w:rPr>
                <w:lang w:val="en-GB"/>
              </w:rPr>
            </w:pPr>
          </w:p>
        </w:tc>
      </w:tr>
      <w:tr w:rsidR="00063F3E" w:rsidRPr="00531478" w14:paraId="468A6672"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DE7F1EE" w14:textId="77777777" w:rsidR="00063F3E" w:rsidRPr="00531478" w:rsidRDefault="00834245" w:rsidP="00DD4647">
            <w:pPr>
              <w:ind w:left="28"/>
              <w:rPr>
                <w:b/>
              </w:rPr>
            </w:pPr>
            <w:r w:rsidRPr="00531478">
              <w:rPr>
                <w:rFonts w:eastAsia="Calibri"/>
                <w:sz w:val="22"/>
                <w:lang w:eastAsia="en-US"/>
              </w:rPr>
              <w:t>Sitting on</w:t>
            </w:r>
            <w:r w:rsidR="00D71CE5" w:rsidRPr="00531478">
              <w:rPr>
                <w:rFonts w:eastAsia="Calibri"/>
                <w:sz w:val="22"/>
                <w:lang w:eastAsia="en-US"/>
              </w:rPr>
              <w:t xml:space="preserve"> the edge of the chair and </w:t>
            </w:r>
            <w:r w:rsidR="00775CE5" w:rsidRPr="00531478">
              <w:rPr>
                <w:rFonts w:eastAsia="Calibri"/>
                <w:sz w:val="22"/>
                <w:lang w:eastAsia="en-US"/>
              </w:rPr>
              <w:t xml:space="preserve">staring </w:t>
            </w:r>
            <w:r w:rsidR="00924BB9" w:rsidRPr="00531478">
              <w:rPr>
                <w:rFonts w:eastAsia="Calibri"/>
                <w:sz w:val="22"/>
                <w:lang w:eastAsia="en-US"/>
              </w:rPr>
              <w:t xml:space="preserve">with a frowning face </w:t>
            </w:r>
            <w:r w:rsidR="00775CE5" w:rsidRPr="00531478">
              <w:rPr>
                <w:rFonts w:eastAsia="Calibri"/>
                <w:sz w:val="22"/>
                <w:lang w:eastAsia="en-US"/>
              </w:rPr>
              <w:t xml:space="preserve">at the screen worried about the </w:t>
            </w:r>
            <w:r w:rsidR="00650757" w:rsidRPr="00531478">
              <w:rPr>
                <w:rFonts w:eastAsia="Calibri"/>
                <w:sz w:val="22"/>
                <w:lang w:eastAsia="en-US"/>
              </w:rPr>
              <w:t>display</w:t>
            </w:r>
            <w:r w:rsidR="00775CE5" w:rsidRPr="00531478">
              <w:rPr>
                <w:rFonts w:eastAsia="Calibri"/>
                <w:sz w:val="22"/>
                <w:lang w:eastAsia="en-US"/>
              </w:rPr>
              <w:t xml:space="preserve">. </w:t>
            </w:r>
            <w:r w:rsidRPr="00531478">
              <w:rPr>
                <w:rFonts w:eastAsia="Calibri"/>
                <w:sz w:val="22"/>
                <w:lang w:eastAsia="en-US"/>
              </w:rPr>
              <w:t xml:space="preserve"> Her mind was at unease as she was waiting anxiously for the system to save. </w:t>
            </w:r>
            <w:r w:rsidR="00775CE5" w:rsidRPr="00531478">
              <w:rPr>
                <w:rFonts w:eastAsia="Calibri"/>
                <w:sz w:val="22"/>
                <w:lang w:eastAsia="en-US"/>
              </w:rPr>
              <w:t>She</w:t>
            </w:r>
            <w:r w:rsidR="00D71CE5" w:rsidRPr="00531478">
              <w:rPr>
                <w:rFonts w:eastAsia="Calibri"/>
                <w:sz w:val="22"/>
                <w:lang w:eastAsia="en-US"/>
              </w:rPr>
              <w:t xml:space="preserve"> started shaking</w:t>
            </w:r>
            <w:r w:rsidR="00775CE5" w:rsidRPr="00531478">
              <w:rPr>
                <w:rFonts w:eastAsia="Calibri"/>
                <w:sz w:val="22"/>
                <w:lang w:eastAsia="en-US"/>
              </w:rPr>
              <w:t xml:space="preserve"> </w:t>
            </w:r>
            <w:r w:rsidR="003A79E6" w:rsidRPr="00531478">
              <w:rPr>
                <w:rFonts w:eastAsia="Calibri"/>
                <w:sz w:val="22"/>
                <w:lang w:eastAsia="en-US"/>
              </w:rPr>
              <w:t xml:space="preserve">because </w:t>
            </w:r>
            <w:r w:rsidR="00D71CE5" w:rsidRPr="00531478">
              <w:rPr>
                <w:rFonts w:eastAsia="Calibri"/>
                <w:sz w:val="22"/>
                <w:lang w:eastAsia="en-US"/>
              </w:rPr>
              <w:t xml:space="preserve">she </w:t>
            </w:r>
            <w:r w:rsidR="00775CE5" w:rsidRPr="00531478">
              <w:rPr>
                <w:rFonts w:eastAsia="Calibri"/>
                <w:sz w:val="22"/>
                <w:lang w:eastAsia="en-US"/>
              </w:rPr>
              <w:t>had n</w:t>
            </w:r>
            <w:r w:rsidR="00D71CE5" w:rsidRPr="00531478">
              <w:rPr>
                <w:rFonts w:eastAsia="Calibri"/>
                <w:sz w:val="22"/>
                <w:lang w:eastAsia="en-US"/>
              </w:rPr>
              <w:t>ever been this terrified before</w:t>
            </w:r>
            <w:r w:rsidR="00775CE5" w:rsidRPr="00531478">
              <w:rPr>
                <w:rFonts w:eastAsia="Calibri"/>
                <w:sz w:val="22"/>
                <w:lang w:eastAsia="en-US"/>
              </w:rPr>
              <w:t>. Finally, t</w:t>
            </w:r>
            <w:r w:rsidR="00063F3E" w:rsidRPr="00531478">
              <w:rPr>
                <w:rFonts w:eastAsia="Calibri"/>
                <w:sz w:val="22"/>
                <w:lang w:eastAsia="en-US"/>
              </w:rPr>
              <w:t xml:space="preserve">he system displays </w:t>
            </w:r>
            <w:r w:rsidR="00B67FE8" w:rsidRPr="00531478">
              <w:rPr>
                <w:rFonts w:eastAsia="Calibri"/>
                <w:sz w:val="22"/>
                <w:lang w:eastAsia="en-US"/>
              </w:rPr>
              <w:t xml:space="preserve">only </w:t>
            </w:r>
            <w:r w:rsidR="00063F3E" w:rsidRPr="00531478">
              <w:rPr>
                <w:rFonts w:eastAsia="Calibri"/>
                <w:sz w:val="22"/>
                <w:lang w:eastAsia="en-US"/>
              </w:rPr>
              <w:t xml:space="preserve">a warning message (not an error message) asking </w:t>
            </w:r>
            <w:proofErr w:type="gramStart"/>
            <w:r w:rsidR="00063F3E" w:rsidRPr="00531478">
              <w:rPr>
                <w:rFonts w:eastAsia="Calibri"/>
                <w:sz w:val="22"/>
                <w:lang w:eastAsia="en-US"/>
              </w:rPr>
              <w:t xml:space="preserve">for </w:t>
            </w:r>
            <w:r w:rsidR="00B67FE8" w:rsidRPr="00531478">
              <w:rPr>
                <w:rFonts w:eastAsia="Calibri"/>
                <w:sz w:val="22"/>
                <w:lang w:eastAsia="en-US"/>
              </w:rPr>
              <w:t>a</w:t>
            </w:r>
            <w:proofErr w:type="gramEnd"/>
            <w:r w:rsidR="00B67FE8" w:rsidRPr="00531478">
              <w:rPr>
                <w:rFonts w:eastAsia="Calibri"/>
                <w:sz w:val="22"/>
                <w:lang w:eastAsia="en-US"/>
              </w:rPr>
              <w:t xml:space="preserve"> mandatory</w:t>
            </w:r>
            <w:r w:rsidR="00063F3E" w:rsidRPr="00531478">
              <w:rPr>
                <w:rFonts w:eastAsia="Calibri"/>
                <w:sz w:val="22"/>
                <w:lang w:eastAsia="en-US"/>
              </w:rPr>
              <w:t xml:space="preserve"> text</w:t>
            </w:r>
            <w:r w:rsidR="00063F3E" w:rsidRPr="00531478">
              <w:rPr>
                <w:i/>
              </w:rPr>
              <w:t xml:space="preserve"> </w:t>
            </w:r>
            <w:r w:rsidR="00063F3E" w:rsidRPr="00531478">
              <w:rPr>
                <w:rFonts w:eastAsia="Calibri"/>
                <w:sz w:val="22"/>
                <w:lang w:eastAsia="en-US"/>
              </w:rPr>
              <w:t>field</w:t>
            </w:r>
            <w:r w:rsidR="00B67FE8" w:rsidRPr="00531478">
              <w:rPr>
                <w:rFonts w:eastAsia="Calibri"/>
                <w:sz w:val="22"/>
                <w:lang w:eastAsia="en-US"/>
              </w:rPr>
              <w:t xml:space="preserve"> to be filled.</w:t>
            </w:r>
          </w:p>
        </w:tc>
        <w:tc>
          <w:tcPr>
            <w:tcW w:w="2127" w:type="dxa"/>
            <w:tcBorders>
              <w:left w:val="single" w:sz="4" w:space="0" w:color="D9D9D9" w:themeColor="background1" w:themeShade="D9"/>
            </w:tcBorders>
          </w:tcPr>
          <w:p w14:paraId="36391293" w14:textId="77777777" w:rsidR="00063F3E" w:rsidRPr="00531478" w:rsidRDefault="00063F3E" w:rsidP="00DD4647">
            <w:pPr>
              <w:pStyle w:val="Margin"/>
              <w:rPr>
                <w:lang w:val="en-GB"/>
              </w:rPr>
            </w:pPr>
          </w:p>
        </w:tc>
      </w:tr>
      <w:tr w:rsidR="00161943" w:rsidRPr="00531478" w14:paraId="1705F6B4"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6890379" w14:textId="77777777" w:rsidR="00161943" w:rsidRPr="00531478" w:rsidRDefault="00161943" w:rsidP="00DD4647">
            <w:pPr>
              <w:spacing w:after="0"/>
              <w:ind w:left="28"/>
              <w:jc w:val="right"/>
              <w:rPr>
                <w:rFonts w:eastAsia="Calibri"/>
                <w:b/>
                <w:lang w:eastAsia="en-US"/>
              </w:rPr>
            </w:pPr>
            <w:r w:rsidRPr="00531478">
              <w:rPr>
                <w:rFonts w:eastAsia="Calibri"/>
                <w:b/>
                <w:sz w:val="22"/>
                <w:lang w:eastAsia="en-US"/>
              </w:rPr>
              <w:t>C</w:t>
            </w:r>
            <w:r w:rsidR="00C11763" w:rsidRPr="00531478">
              <w:rPr>
                <w:rFonts w:eastAsia="Calibri"/>
                <w:b/>
                <w:sz w:val="22"/>
                <w:lang w:eastAsia="en-US"/>
              </w:rPr>
              <w:t>OMPUTER</w:t>
            </w:r>
          </w:p>
          <w:p w14:paraId="11570D8E" w14:textId="77777777" w:rsidR="00161943" w:rsidRPr="00531478" w:rsidRDefault="00161943" w:rsidP="00DD4647">
            <w:pPr>
              <w:spacing w:before="0"/>
              <w:ind w:left="28"/>
              <w:jc w:val="right"/>
            </w:pPr>
            <w:r w:rsidRPr="00531478">
              <w:rPr>
                <w:rFonts w:eastAsia="Calibri"/>
                <w:sz w:val="22"/>
                <w:lang w:eastAsia="en-US"/>
              </w:rPr>
              <w:t>“</w:t>
            </w:r>
            <w:r w:rsidR="00B67FE8" w:rsidRPr="00531478">
              <w:rPr>
                <w:rFonts w:eastAsia="Calibri"/>
                <w:sz w:val="22"/>
                <w:lang w:eastAsia="en-US"/>
              </w:rPr>
              <w:t xml:space="preserve">Complete the field </w:t>
            </w:r>
            <w:r w:rsidRPr="00531478">
              <w:rPr>
                <w:rFonts w:eastAsia="Calibri"/>
                <w:sz w:val="22"/>
                <w:lang w:eastAsia="en-US"/>
              </w:rPr>
              <w:t xml:space="preserve">Reason for reversal” </w:t>
            </w:r>
          </w:p>
        </w:tc>
        <w:tc>
          <w:tcPr>
            <w:tcW w:w="2127" w:type="dxa"/>
            <w:tcBorders>
              <w:left w:val="single" w:sz="4" w:space="0" w:color="D9D9D9" w:themeColor="background1" w:themeShade="D9"/>
            </w:tcBorders>
          </w:tcPr>
          <w:p w14:paraId="53AFB6D5" w14:textId="77777777" w:rsidR="00161943" w:rsidRPr="00531478" w:rsidRDefault="00161943" w:rsidP="00DD4647">
            <w:pPr>
              <w:pStyle w:val="Margin"/>
              <w:rPr>
                <w:lang w:val="en-GB"/>
              </w:rPr>
            </w:pPr>
          </w:p>
        </w:tc>
      </w:tr>
      <w:tr w:rsidR="00B67FE8" w:rsidRPr="00531478" w14:paraId="48E9135B"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AD60B64" w14:textId="77777777" w:rsidR="00B67FE8" w:rsidRPr="00531478" w:rsidRDefault="00B67FE8" w:rsidP="00DD4647">
            <w:pPr>
              <w:spacing w:after="0"/>
              <w:ind w:left="28"/>
              <w:rPr>
                <w:rFonts w:eastAsia="Calibri"/>
                <w:b/>
                <w:caps/>
                <w:lang w:eastAsia="en-US"/>
              </w:rPr>
            </w:pPr>
            <w:r w:rsidRPr="00531478">
              <w:rPr>
                <w:rFonts w:eastAsia="Calibri"/>
                <w:b/>
                <w:sz w:val="22"/>
                <w:lang w:eastAsia="en-US"/>
              </w:rPr>
              <w:t>S</w:t>
            </w:r>
            <w:r w:rsidR="00C11763" w:rsidRPr="00531478">
              <w:rPr>
                <w:rFonts w:eastAsia="Calibri"/>
                <w:b/>
                <w:sz w:val="22"/>
                <w:lang w:eastAsia="en-US"/>
              </w:rPr>
              <w:t>ILVIA</w:t>
            </w:r>
            <w:r w:rsidRPr="00531478">
              <w:rPr>
                <w:rFonts w:eastAsia="Calibri"/>
                <w:b/>
                <w:caps/>
                <w:sz w:val="22"/>
                <w:lang w:eastAsia="en-US"/>
              </w:rPr>
              <w:t xml:space="preserve"> </w:t>
            </w:r>
            <w:r w:rsidRPr="00531478">
              <w:rPr>
                <w:rFonts w:eastAsia="Calibri"/>
                <w:i/>
                <w:sz w:val="22"/>
                <w:lang w:eastAsia="en-US"/>
              </w:rPr>
              <w:t>[</w:t>
            </w:r>
            <w:r w:rsidR="00EA4CEC" w:rsidRPr="00531478">
              <w:rPr>
                <w:rFonts w:eastAsia="Calibri"/>
                <w:i/>
                <w:sz w:val="22"/>
                <w:lang w:eastAsia="en-US"/>
              </w:rPr>
              <w:t>to herself</w:t>
            </w:r>
            <w:r w:rsidRPr="00531478">
              <w:rPr>
                <w:rFonts w:eastAsia="Calibri"/>
                <w:i/>
                <w:sz w:val="22"/>
                <w:lang w:eastAsia="en-US"/>
              </w:rPr>
              <w:t>]</w:t>
            </w:r>
          </w:p>
          <w:p w14:paraId="607FD76A" w14:textId="77777777" w:rsidR="00B67FE8" w:rsidRPr="00531478" w:rsidRDefault="00B67FE8" w:rsidP="00DD4647">
            <w:pPr>
              <w:spacing w:before="0"/>
              <w:ind w:left="28"/>
            </w:pPr>
            <w:r w:rsidRPr="00531478">
              <w:rPr>
                <w:rFonts w:eastAsia="Calibri"/>
                <w:sz w:val="22"/>
                <w:lang w:eastAsia="en-US"/>
              </w:rPr>
              <w:t>“</w:t>
            </w:r>
            <w:r w:rsidR="00EA4CEC" w:rsidRPr="00531478">
              <w:rPr>
                <w:rFonts w:eastAsia="Calibri"/>
                <w:sz w:val="22"/>
                <w:lang w:eastAsia="en-US"/>
              </w:rPr>
              <w:t xml:space="preserve">Ok, what could I use as a legitimate reason for this invoice reversal? Why not the truth, but better keep it </w:t>
            </w:r>
            <w:r w:rsidR="00D71CE5" w:rsidRPr="00531478">
              <w:rPr>
                <w:rFonts w:eastAsia="Calibri"/>
                <w:sz w:val="22"/>
                <w:lang w:eastAsia="en-US"/>
              </w:rPr>
              <w:t>simple and informal</w:t>
            </w:r>
            <w:r w:rsidR="00EA4CEC" w:rsidRPr="00531478">
              <w:rPr>
                <w:rFonts w:eastAsia="Calibri"/>
                <w:sz w:val="22"/>
                <w:lang w:eastAsia="en-US"/>
              </w:rPr>
              <w:t xml:space="preserve">. </w:t>
            </w:r>
            <w:proofErr w:type="gramStart"/>
            <w:r w:rsidR="00EA4CEC" w:rsidRPr="00531478">
              <w:rPr>
                <w:rFonts w:eastAsia="Calibri"/>
                <w:sz w:val="22"/>
                <w:lang w:eastAsia="en-US"/>
              </w:rPr>
              <w:t>So</w:t>
            </w:r>
            <w:proofErr w:type="gramEnd"/>
            <w:r w:rsidR="00EA4CEC" w:rsidRPr="00531478">
              <w:rPr>
                <w:rFonts w:eastAsia="Calibri"/>
                <w:sz w:val="22"/>
                <w:lang w:eastAsia="en-US"/>
              </w:rPr>
              <w:t>, I put in ‘return of 30 defective bike frames to vendor’. And now, Enter.</w:t>
            </w:r>
            <w:r w:rsidRPr="00531478">
              <w:rPr>
                <w:rFonts w:eastAsia="Calibri"/>
                <w:sz w:val="22"/>
                <w:lang w:eastAsia="en-US"/>
              </w:rPr>
              <w:t>”</w:t>
            </w:r>
            <w:r w:rsidR="00EA4CEC" w:rsidRPr="00531478">
              <w:rPr>
                <w:rFonts w:eastAsia="Calibri"/>
                <w:sz w:val="22"/>
                <w:lang w:eastAsia="en-US"/>
              </w:rPr>
              <w:t xml:space="preserve"> </w:t>
            </w:r>
            <w:r w:rsidR="00EA4CEC" w:rsidRPr="00531478">
              <w:rPr>
                <w:rFonts w:eastAsia="Calibri"/>
                <w:i/>
                <w:sz w:val="22"/>
                <w:lang w:eastAsia="en-US"/>
              </w:rPr>
              <w:t>[Contemplating whether the system would accept that or not]</w:t>
            </w:r>
          </w:p>
        </w:tc>
        <w:tc>
          <w:tcPr>
            <w:tcW w:w="2127" w:type="dxa"/>
            <w:tcBorders>
              <w:left w:val="single" w:sz="4" w:space="0" w:color="D9D9D9" w:themeColor="background1" w:themeShade="D9"/>
            </w:tcBorders>
          </w:tcPr>
          <w:p w14:paraId="2377E06A" w14:textId="77777777" w:rsidR="00B67FE8" w:rsidRPr="00531478" w:rsidRDefault="00B67FE8" w:rsidP="00DD4647">
            <w:pPr>
              <w:pStyle w:val="Margin"/>
              <w:rPr>
                <w:lang w:val="en-GB"/>
              </w:rPr>
            </w:pPr>
          </w:p>
        </w:tc>
      </w:tr>
      <w:tr w:rsidR="00161943" w:rsidRPr="00531478" w14:paraId="65474E14"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0986386" w14:textId="77777777" w:rsidR="00161943" w:rsidRPr="00531478" w:rsidRDefault="00161943" w:rsidP="00DD4647">
            <w:pPr>
              <w:spacing w:after="0"/>
              <w:ind w:left="28"/>
              <w:jc w:val="right"/>
              <w:rPr>
                <w:rFonts w:eastAsia="Calibri"/>
                <w:caps/>
                <w:lang w:eastAsia="en-US"/>
              </w:rPr>
            </w:pPr>
            <w:r w:rsidRPr="00531478">
              <w:rPr>
                <w:rFonts w:eastAsia="Calibri"/>
                <w:b/>
                <w:sz w:val="22"/>
                <w:lang w:eastAsia="en-US"/>
              </w:rPr>
              <w:t>C</w:t>
            </w:r>
            <w:r w:rsidR="00C11763" w:rsidRPr="00531478">
              <w:rPr>
                <w:rFonts w:eastAsia="Calibri"/>
                <w:b/>
                <w:sz w:val="22"/>
                <w:lang w:eastAsia="en-US"/>
              </w:rPr>
              <w:t>OMPUTER</w:t>
            </w:r>
            <w:r w:rsidR="00B67FE8" w:rsidRPr="00531478">
              <w:rPr>
                <w:rFonts w:eastAsia="Calibri"/>
                <w:b/>
                <w:sz w:val="22"/>
                <w:lang w:eastAsia="en-US"/>
              </w:rPr>
              <w:t xml:space="preserve"> </w:t>
            </w:r>
            <w:r w:rsidR="00B67FE8" w:rsidRPr="00531478">
              <w:rPr>
                <w:i/>
                <w:sz w:val="22"/>
              </w:rPr>
              <w:t xml:space="preserve"> </w:t>
            </w:r>
            <w:r w:rsidR="00C765FB" w:rsidRPr="00531478">
              <w:rPr>
                <w:i/>
                <w:sz w:val="22"/>
              </w:rPr>
              <w:t>[</w:t>
            </w:r>
            <w:r w:rsidR="00B67FE8" w:rsidRPr="00531478">
              <w:rPr>
                <w:i/>
                <w:sz w:val="22"/>
              </w:rPr>
              <w:t>displaying a success messag</w:t>
            </w:r>
            <w:r w:rsidR="00C765FB" w:rsidRPr="00531478">
              <w:rPr>
                <w:i/>
                <w:sz w:val="22"/>
              </w:rPr>
              <w:t>e]</w:t>
            </w:r>
            <w:r w:rsidRPr="00531478">
              <w:rPr>
                <w:rFonts w:eastAsia="Calibri"/>
                <w:b/>
                <w:caps/>
                <w:sz w:val="22"/>
                <w:lang w:eastAsia="en-US"/>
              </w:rPr>
              <w:t xml:space="preserve"> </w:t>
            </w:r>
          </w:p>
          <w:p w14:paraId="612EE0DF" w14:textId="77777777" w:rsidR="00161943" w:rsidRPr="00531478" w:rsidRDefault="00161943" w:rsidP="00AE1ADF">
            <w:pPr>
              <w:spacing w:before="0"/>
              <w:jc w:val="right"/>
            </w:pPr>
            <w:r w:rsidRPr="00531478">
              <w:rPr>
                <w:rFonts w:eastAsia="Calibri"/>
                <w:sz w:val="22"/>
                <w:lang w:eastAsia="en-US"/>
              </w:rPr>
              <w:t xml:space="preserve"> “A/P credit memo 5400000397 created successfully.” </w:t>
            </w:r>
          </w:p>
        </w:tc>
        <w:tc>
          <w:tcPr>
            <w:tcW w:w="2127" w:type="dxa"/>
            <w:tcBorders>
              <w:left w:val="single" w:sz="4" w:space="0" w:color="D9D9D9" w:themeColor="background1" w:themeShade="D9"/>
            </w:tcBorders>
          </w:tcPr>
          <w:p w14:paraId="5E75B901" w14:textId="77777777" w:rsidR="00161943" w:rsidRPr="00531478" w:rsidRDefault="00161943" w:rsidP="00DD4647">
            <w:pPr>
              <w:pStyle w:val="Margin"/>
              <w:rPr>
                <w:lang w:val="en-GB"/>
              </w:rPr>
            </w:pPr>
          </w:p>
        </w:tc>
      </w:tr>
      <w:tr w:rsidR="00161943" w:rsidRPr="00531478" w14:paraId="2EF8D888"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7B8B329F" w14:textId="77777777" w:rsidR="00563D3C" w:rsidRPr="00531478" w:rsidRDefault="00161943" w:rsidP="00DD4647">
            <w:pPr>
              <w:spacing w:after="0"/>
              <w:ind w:left="28"/>
              <w:rPr>
                <w:rFonts w:ascii="Verdana" w:hAnsi="Verdana"/>
                <w:color w:val="564B47"/>
                <w:sz w:val="18"/>
                <w:szCs w:val="18"/>
              </w:rPr>
            </w:pPr>
            <w:r w:rsidRPr="00531478">
              <w:rPr>
                <w:rFonts w:eastAsia="Calibri"/>
                <w:b/>
                <w:sz w:val="22"/>
                <w:lang w:eastAsia="en-US"/>
              </w:rPr>
              <w:t>S</w:t>
            </w:r>
            <w:r w:rsidR="00C11763" w:rsidRPr="00531478">
              <w:rPr>
                <w:rFonts w:eastAsia="Calibri"/>
                <w:b/>
                <w:sz w:val="22"/>
                <w:lang w:eastAsia="en-US"/>
              </w:rPr>
              <w:t>ILVIA</w:t>
            </w:r>
            <w:r w:rsidRPr="00531478">
              <w:rPr>
                <w:rFonts w:eastAsia="Calibri"/>
                <w:caps/>
                <w:sz w:val="22"/>
                <w:lang w:eastAsia="en-US"/>
              </w:rPr>
              <w:t xml:space="preserve"> </w:t>
            </w:r>
            <w:r w:rsidRPr="00531478">
              <w:rPr>
                <w:rFonts w:eastAsia="Calibri"/>
                <w:i/>
                <w:caps/>
                <w:sz w:val="22"/>
                <w:lang w:eastAsia="en-US"/>
              </w:rPr>
              <w:t>[</w:t>
            </w:r>
            <w:r w:rsidRPr="00531478">
              <w:rPr>
                <w:rFonts w:eastAsia="Calibri"/>
                <w:i/>
                <w:sz w:val="22"/>
                <w:lang w:eastAsia="en-US"/>
              </w:rPr>
              <w:t>relieved surprised</w:t>
            </w:r>
            <w:r w:rsidRPr="00531478">
              <w:rPr>
                <w:rFonts w:eastAsia="Calibri"/>
                <w:i/>
                <w:sz w:val="20"/>
                <w:lang w:eastAsia="en-US"/>
              </w:rPr>
              <w:t>]</w:t>
            </w:r>
            <w:r w:rsidRPr="00531478">
              <w:rPr>
                <w:rFonts w:ascii="Verdana" w:hAnsi="Verdana"/>
                <w:color w:val="564B47"/>
                <w:sz w:val="18"/>
                <w:szCs w:val="18"/>
              </w:rPr>
              <w:t xml:space="preserve"> </w:t>
            </w:r>
          </w:p>
          <w:p w14:paraId="26220A67" w14:textId="77777777" w:rsidR="00161943" w:rsidRPr="00531478" w:rsidRDefault="00563D3C" w:rsidP="00DD4647">
            <w:pPr>
              <w:spacing w:before="0"/>
              <w:ind w:left="28"/>
            </w:pPr>
            <w:r w:rsidRPr="00531478">
              <w:rPr>
                <w:rFonts w:eastAsia="Calibri"/>
                <w:sz w:val="22"/>
                <w:lang w:eastAsia="en-US"/>
              </w:rPr>
              <w:t>“</w:t>
            </w:r>
            <w:r w:rsidR="00EA4CEC" w:rsidRPr="00531478">
              <w:rPr>
                <w:rFonts w:eastAsia="Calibri"/>
                <w:sz w:val="22"/>
                <w:lang w:eastAsia="en-US"/>
              </w:rPr>
              <w:t xml:space="preserve">Wow, it did work! </w:t>
            </w:r>
            <w:r w:rsidRPr="00531478">
              <w:rPr>
                <w:rFonts w:eastAsia="Calibri"/>
                <w:sz w:val="22"/>
                <w:lang w:eastAsia="en-US"/>
              </w:rPr>
              <w:t>That was easy.”</w:t>
            </w:r>
          </w:p>
        </w:tc>
        <w:tc>
          <w:tcPr>
            <w:tcW w:w="2127" w:type="dxa"/>
            <w:tcBorders>
              <w:left w:val="single" w:sz="4" w:space="0" w:color="D9D9D9" w:themeColor="background1" w:themeShade="D9"/>
            </w:tcBorders>
          </w:tcPr>
          <w:p w14:paraId="02F5E903" w14:textId="77777777" w:rsidR="00161943" w:rsidRPr="00531478" w:rsidRDefault="00161943" w:rsidP="00DD4647">
            <w:pPr>
              <w:pStyle w:val="Margin"/>
              <w:rPr>
                <w:lang w:val="en-GB"/>
              </w:rPr>
            </w:pPr>
          </w:p>
        </w:tc>
      </w:tr>
      <w:tr w:rsidR="00161943" w:rsidRPr="00531478" w14:paraId="1F1C5E59"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1B9794FB" w14:textId="77777777" w:rsidR="00563D3C" w:rsidRPr="00531478" w:rsidRDefault="00161943" w:rsidP="00DD4647">
            <w:pPr>
              <w:spacing w:after="0"/>
              <w:ind w:left="28"/>
              <w:rPr>
                <w:rFonts w:eastAsia="Calibri"/>
                <w:i/>
                <w:lang w:eastAsia="en-US"/>
              </w:rPr>
            </w:pPr>
            <w:r w:rsidRPr="00531478">
              <w:rPr>
                <w:rFonts w:eastAsia="Calibri"/>
                <w:b/>
                <w:sz w:val="22"/>
                <w:lang w:eastAsia="en-US"/>
              </w:rPr>
              <w:t>S</w:t>
            </w:r>
            <w:r w:rsidR="00C11763" w:rsidRPr="00531478">
              <w:rPr>
                <w:rFonts w:eastAsia="Calibri"/>
                <w:b/>
                <w:sz w:val="22"/>
                <w:lang w:eastAsia="en-US"/>
              </w:rPr>
              <w:t>ILVIA</w:t>
            </w:r>
            <w:r w:rsidRPr="00531478">
              <w:rPr>
                <w:rFonts w:ascii="Verdana" w:hAnsi="Verdana"/>
                <w:i/>
                <w:sz w:val="18"/>
                <w:szCs w:val="18"/>
              </w:rPr>
              <w:t xml:space="preserve"> </w:t>
            </w:r>
            <w:r w:rsidR="00C765FB" w:rsidRPr="00531478">
              <w:rPr>
                <w:rFonts w:eastAsia="Calibri"/>
                <w:i/>
                <w:sz w:val="22"/>
                <w:lang w:eastAsia="en-US"/>
              </w:rPr>
              <w:t>[f</w:t>
            </w:r>
            <w:r w:rsidRPr="00531478">
              <w:rPr>
                <w:rFonts w:eastAsia="Calibri"/>
                <w:i/>
                <w:sz w:val="22"/>
                <w:lang w:eastAsia="en-US"/>
              </w:rPr>
              <w:t>eeling a shu</w:t>
            </w:r>
            <w:r w:rsidR="009C2F32" w:rsidRPr="00531478">
              <w:rPr>
                <w:rFonts w:eastAsia="Calibri"/>
                <w:i/>
                <w:sz w:val="22"/>
                <w:lang w:eastAsia="en-US"/>
              </w:rPr>
              <w:t>dd</w:t>
            </w:r>
            <w:r w:rsidR="00563D3C" w:rsidRPr="00531478">
              <w:rPr>
                <w:rFonts w:eastAsia="Calibri"/>
                <w:i/>
                <w:sz w:val="22"/>
                <w:lang w:eastAsia="en-US"/>
              </w:rPr>
              <w:t>er; r</w:t>
            </w:r>
            <w:r w:rsidRPr="00531478">
              <w:rPr>
                <w:rFonts w:eastAsia="Calibri"/>
                <w:i/>
                <w:sz w:val="22"/>
                <w:lang w:eastAsia="en-US"/>
              </w:rPr>
              <w:t>ealizing the magnitude of what she has just done]</w:t>
            </w:r>
          </w:p>
          <w:p w14:paraId="213B14D0" w14:textId="77777777" w:rsidR="00161943" w:rsidRPr="00531478" w:rsidRDefault="00563D3C" w:rsidP="00DD4647">
            <w:pPr>
              <w:spacing w:before="0"/>
              <w:ind w:left="28"/>
            </w:pPr>
            <w:r w:rsidRPr="00531478">
              <w:rPr>
                <w:rFonts w:eastAsia="Calibri"/>
                <w:sz w:val="22"/>
                <w:lang w:eastAsia="en-US"/>
              </w:rPr>
              <w:t>“</w:t>
            </w:r>
            <w:r w:rsidR="00161943" w:rsidRPr="00531478">
              <w:rPr>
                <w:rFonts w:eastAsia="Calibri"/>
                <w:sz w:val="22"/>
                <w:lang w:eastAsia="en-US"/>
              </w:rPr>
              <w:t xml:space="preserve">Not only have I overstepped </w:t>
            </w:r>
            <w:proofErr w:type="spellStart"/>
            <w:r w:rsidR="00161943" w:rsidRPr="00531478">
              <w:rPr>
                <w:rFonts w:eastAsia="Calibri"/>
                <w:sz w:val="22"/>
                <w:lang w:eastAsia="en-US"/>
              </w:rPr>
              <w:t>Shuyuan’s</w:t>
            </w:r>
            <w:proofErr w:type="spellEnd"/>
            <w:r w:rsidR="00161943" w:rsidRPr="00531478">
              <w:rPr>
                <w:rFonts w:eastAsia="Calibri"/>
                <w:sz w:val="22"/>
                <w:lang w:eastAsia="en-US"/>
              </w:rPr>
              <w:t xml:space="preserve"> authority, but the system also recorded my consent by filling in the reason text field. However, the nightmare of this invoice is over. </w:t>
            </w:r>
            <w:r w:rsidR="00EA4CEC" w:rsidRPr="00531478">
              <w:rPr>
                <w:rFonts w:eastAsia="Calibri"/>
                <w:sz w:val="22"/>
                <w:lang w:eastAsia="en-US"/>
              </w:rPr>
              <w:t xml:space="preserve">Since I got away with it </w:t>
            </w:r>
            <w:r w:rsidR="00161943" w:rsidRPr="00531478">
              <w:rPr>
                <w:rFonts w:eastAsia="Calibri"/>
                <w:sz w:val="22"/>
                <w:lang w:eastAsia="en-US"/>
              </w:rPr>
              <w:t xml:space="preserve">I can save myself some trips to </w:t>
            </w:r>
            <w:proofErr w:type="spellStart"/>
            <w:r w:rsidR="00161943" w:rsidRPr="00531478">
              <w:rPr>
                <w:rFonts w:eastAsia="Calibri"/>
                <w:sz w:val="22"/>
                <w:lang w:eastAsia="en-US"/>
              </w:rPr>
              <w:t>Shuyuan</w:t>
            </w:r>
            <w:proofErr w:type="spellEnd"/>
            <w:r w:rsidR="00161943" w:rsidRPr="00531478">
              <w:rPr>
                <w:rFonts w:eastAsia="Calibri"/>
                <w:sz w:val="22"/>
                <w:lang w:eastAsia="en-US"/>
              </w:rPr>
              <w:t xml:space="preserve"> and deal with this type of issues on my own.</w:t>
            </w:r>
            <w:r w:rsidRPr="00531478">
              <w:rPr>
                <w:rFonts w:eastAsia="Calibri"/>
                <w:sz w:val="22"/>
                <w:lang w:eastAsia="en-US"/>
              </w:rPr>
              <w:t>”</w:t>
            </w:r>
          </w:p>
        </w:tc>
        <w:tc>
          <w:tcPr>
            <w:tcW w:w="2127" w:type="dxa"/>
            <w:tcBorders>
              <w:left w:val="single" w:sz="4" w:space="0" w:color="D9D9D9" w:themeColor="background1" w:themeShade="D9"/>
            </w:tcBorders>
          </w:tcPr>
          <w:p w14:paraId="729A28CE" w14:textId="77777777" w:rsidR="00161943" w:rsidRPr="00531478" w:rsidRDefault="00161943" w:rsidP="00DD4647">
            <w:pPr>
              <w:pStyle w:val="Margin"/>
              <w:rPr>
                <w:lang w:val="en-GB"/>
              </w:rPr>
            </w:pPr>
          </w:p>
        </w:tc>
      </w:tr>
      <w:tr w:rsidR="009C2F32" w:rsidRPr="00531478" w14:paraId="772B212A"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E5C4B62" w14:textId="77777777" w:rsidR="009C2F32" w:rsidRPr="00531478" w:rsidRDefault="003013B6" w:rsidP="00DD4647">
            <w:pPr>
              <w:rPr>
                <w:rFonts w:eastAsia="Calibri"/>
                <w:b/>
                <w:lang w:eastAsia="en-US"/>
              </w:rPr>
            </w:pPr>
            <w:r w:rsidRPr="00531478">
              <w:rPr>
                <w:rFonts w:eastAsia="Calibri"/>
                <w:sz w:val="22"/>
                <w:lang w:eastAsia="en-US"/>
              </w:rPr>
              <w:t xml:space="preserve">With a smile on her face, Silvia is </w:t>
            </w:r>
            <w:r w:rsidR="009C2F32" w:rsidRPr="00531478">
              <w:rPr>
                <w:rFonts w:eastAsia="Calibri"/>
                <w:sz w:val="22"/>
                <w:lang w:eastAsia="en-US"/>
              </w:rPr>
              <w:t>going on with normal business including the second invoice</w:t>
            </w:r>
            <w:r w:rsidRPr="00531478">
              <w:rPr>
                <w:rFonts w:eastAsia="Calibri"/>
                <w:sz w:val="22"/>
                <w:lang w:eastAsia="en-US"/>
              </w:rPr>
              <w:t xml:space="preserve"> from </w:t>
            </w:r>
            <w:r w:rsidR="00385F92" w:rsidRPr="00531478">
              <w:rPr>
                <w:rFonts w:eastAsia="Calibri"/>
                <w:sz w:val="22"/>
                <w:lang w:eastAsia="en-US"/>
              </w:rPr>
              <w:t>Space Bikes Composite</w:t>
            </w:r>
            <w:r w:rsidR="003A79E6" w:rsidRPr="00531478">
              <w:rPr>
                <w:rFonts w:eastAsia="Calibri"/>
                <w:sz w:val="22"/>
                <w:lang w:eastAsia="en-US"/>
              </w:rPr>
              <w:t>s</w:t>
            </w:r>
            <w:r w:rsidR="009C2F32" w:rsidRPr="00531478">
              <w:rPr>
                <w:rFonts w:eastAsia="Calibri"/>
                <w:sz w:val="22"/>
                <w:lang w:eastAsia="en-US"/>
              </w:rPr>
              <w:t>.</w:t>
            </w:r>
          </w:p>
        </w:tc>
        <w:tc>
          <w:tcPr>
            <w:tcW w:w="2127" w:type="dxa"/>
            <w:tcBorders>
              <w:left w:val="single" w:sz="4" w:space="0" w:color="D9D9D9" w:themeColor="background1" w:themeShade="D9"/>
            </w:tcBorders>
          </w:tcPr>
          <w:p w14:paraId="55C4BA47" w14:textId="77777777" w:rsidR="009C2F32" w:rsidRPr="00531478" w:rsidRDefault="009C2F32" w:rsidP="00DD4647">
            <w:pPr>
              <w:pStyle w:val="Margin"/>
              <w:rPr>
                <w:lang w:val="en-GB"/>
              </w:rPr>
            </w:pPr>
          </w:p>
        </w:tc>
      </w:tr>
      <w:tr w:rsidR="00563D3C" w:rsidRPr="00531478" w14:paraId="4C826936"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CA42D43" w14:textId="77777777" w:rsidR="00563D3C" w:rsidRPr="00531478" w:rsidRDefault="00563D3C" w:rsidP="00DD4647">
            <w:pPr>
              <w:pStyle w:val="Margin"/>
              <w:rPr>
                <w:lang w:val="en-GB"/>
              </w:rPr>
            </w:pPr>
          </w:p>
        </w:tc>
        <w:tc>
          <w:tcPr>
            <w:tcW w:w="2127" w:type="dxa"/>
            <w:tcBorders>
              <w:left w:val="single" w:sz="4" w:space="0" w:color="D9D9D9" w:themeColor="background1" w:themeShade="D9"/>
            </w:tcBorders>
          </w:tcPr>
          <w:p w14:paraId="5169377C" w14:textId="77777777" w:rsidR="00563D3C" w:rsidRPr="00531478" w:rsidRDefault="00563D3C" w:rsidP="00DD4647">
            <w:pPr>
              <w:pStyle w:val="Margin"/>
              <w:rPr>
                <w:lang w:val="en-GB"/>
              </w:rPr>
            </w:pPr>
          </w:p>
        </w:tc>
      </w:tr>
      <w:tr w:rsidR="00161943" w:rsidRPr="00531478" w14:paraId="03DCD336" w14:textId="77777777" w:rsidTr="00C11763">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420B1C4D" w14:textId="37600914" w:rsidR="00161943" w:rsidRPr="00531478" w:rsidRDefault="00807E53" w:rsidP="00DD4647">
            <w:pPr>
              <w:jc w:val="right"/>
            </w:pPr>
            <w:r w:rsidRPr="00A5120C">
              <w:rPr>
                <w:noProof/>
                <w:lang w:val="de-DE"/>
              </w:rPr>
              <mc:AlternateContent>
                <mc:Choice Requires="wps">
                  <w:drawing>
                    <wp:inline distT="0" distB="0" distL="0" distR="0" wp14:anchorId="531C4E08" wp14:editId="5889BE8D">
                      <wp:extent cx="144145" cy="144145"/>
                      <wp:effectExtent l="7620" t="5715" r="10160" b="12065"/>
                      <wp:docPr id="10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7FD7C9" id="Rectangle 1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a96lBHAIAAD8EAAAOAAAAAAAAAAAAAAAAAC4CAABkcnMvZTJvRG9jLnhtbFBLAQItABQABgAI&#10;AAAAIQC5gPTB2AAAAAMBAAAPAAAAAAAAAAAAAAAAAHYEAABkcnMvZG93bnJldi54bWxQSwUGAAAA&#10;AAQABADzAAAAewUAAAAA&#10;">
                      <w10:anchorlock/>
                    </v:rect>
                  </w:pict>
                </mc:Fallback>
              </mc:AlternateContent>
            </w:r>
          </w:p>
        </w:tc>
        <w:tc>
          <w:tcPr>
            <w:tcW w:w="2127" w:type="dxa"/>
            <w:tcBorders>
              <w:left w:val="single" w:sz="4" w:space="0" w:color="D9D9D9" w:themeColor="background1" w:themeShade="D9"/>
            </w:tcBorders>
          </w:tcPr>
          <w:p w14:paraId="3F498E17" w14:textId="77777777" w:rsidR="00161943" w:rsidRPr="00531478" w:rsidRDefault="00161943" w:rsidP="00DD4647">
            <w:pPr>
              <w:pStyle w:val="Margin"/>
            </w:pPr>
          </w:p>
        </w:tc>
      </w:tr>
    </w:tbl>
    <w:p w14:paraId="499F83B3" w14:textId="77777777" w:rsidR="002D37B9" w:rsidRPr="00531478" w:rsidRDefault="002D37B9" w:rsidP="001616B0">
      <w:pPr>
        <w:rPr>
          <w:lang w:val="en-GB"/>
        </w:rPr>
      </w:pPr>
    </w:p>
    <w:p w14:paraId="3D762A90" w14:textId="794BB325" w:rsidR="002D37B9" w:rsidRPr="00531478" w:rsidRDefault="00A5120C" w:rsidP="00A5120C">
      <w:pPr>
        <w:spacing w:before="0" w:after="200" w:line="276" w:lineRule="auto"/>
        <w:rPr>
          <w:lang w:val="en-GB"/>
        </w:rPr>
      </w:pPr>
      <w:r>
        <w:rPr>
          <w:lang w:val="en-GB"/>
        </w:rPr>
        <w:br w:type="page"/>
      </w:r>
    </w:p>
    <w:tbl>
      <w:tblPr>
        <w:tblpPr w:leftFromText="142" w:rightFromText="142" w:vertAnchor="text" w:horzAnchor="margin" w:tblpY="1"/>
        <w:tblW w:w="0" w:type="auto"/>
        <w:tblLook w:val="01E0" w:firstRow="1" w:lastRow="1" w:firstColumn="1" w:lastColumn="1" w:noHBand="0" w:noVBand="0"/>
      </w:tblPr>
      <w:tblGrid>
        <w:gridCol w:w="1180"/>
        <w:gridCol w:w="6187"/>
        <w:gridCol w:w="2118"/>
      </w:tblGrid>
      <w:tr w:rsidR="002D37B9" w:rsidRPr="00531478" w14:paraId="37F1A03D" w14:textId="77777777" w:rsidTr="00AE1ADF">
        <w:trPr>
          <w:trHeight w:val="870"/>
        </w:trPr>
        <w:tc>
          <w:tcPr>
            <w:tcW w:w="1188" w:type="dxa"/>
          </w:tcPr>
          <w:p w14:paraId="0842D5B9" w14:textId="73965618" w:rsidR="002D37B9" w:rsidRPr="00531478" w:rsidRDefault="002D37B9" w:rsidP="00AE1ADF">
            <w:pPr>
              <w:spacing w:before="0"/>
              <w:jc w:val="right"/>
              <w:rPr>
                <w:lang w:val="en-GB"/>
              </w:rPr>
            </w:pPr>
            <w:r w:rsidRPr="00531478">
              <w:lastRenderedPageBreak/>
              <w:br w:type="page"/>
            </w:r>
            <w:r w:rsidRPr="00531478">
              <w:br w:type="page"/>
            </w:r>
            <w:r w:rsidR="00807E53" w:rsidRPr="00A5120C">
              <w:rPr>
                <w:noProof/>
                <w:lang w:val="de-DE"/>
              </w:rPr>
              <mc:AlternateContent>
                <mc:Choice Requires="wps">
                  <w:drawing>
                    <wp:inline distT="0" distB="0" distL="0" distR="0" wp14:anchorId="618700C4" wp14:editId="3211E54C">
                      <wp:extent cx="265430" cy="247650"/>
                      <wp:effectExtent l="3810" t="0" r="0" b="4445"/>
                      <wp:docPr id="10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622CD" id="Rectangle 13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aBxkUgQIAAP4E&#10;AAAOAAAAAAAAAAAAAAAAAC4CAABkcnMvZTJvRG9jLnhtbFBLAQItABQABgAIAAAAIQC/XwBK2QAA&#10;AAMBAAAPAAAAAAAAAAAAAAAAANsEAABkcnMvZG93bnJldi54bWxQSwUGAAAAAAQABADzAAAA4QUA&#10;AAAA&#10;" fillcolor="#943634" stroked="f">
                      <w10:anchorlock/>
                    </v:rect>
                  </w:pict>
                </mc:Fallback>
              </mc:AlternateContent>
            </w:r>
          </w:p>
        </w:tc>
        <w:tc>
          <w:tcPr>
            <w:tcW w:w="8438" w:type="dxa"/>
            <w:gridSpan w:val="2"/>
          </w:tcPr>
          <w:p w14:paraId="070DD002" w14:textId="77777777" w:rsidR="002D37B9" w:rsidRPr="00531478" w:rsidRDefault="002D37B9" w:rsidP="00AE1ADF">
            <w:pPr>
              <w:pStyle w:val="berschrift1"/>
            </w:pPr>
            <w:r w:rsidRPr="00531478">
              <w:t xml:space="preserve">Step </w:t>
            </w:r>
            <w:r w:rsidR="00E34D1D" w:rsidRPr="00531478">
              <w:t>3</w:t>
            </w:r>
            <w:r w:rsidRPr="00531478">
              <w:t>: Problem Identification</w:t>
            </w:r>
          </w:p>
        </w:tc>
      </w:tr>
      <w:tr w:rsidR="002D37B9" w:rsidRPr="00531478" w14:paraId="25F0FE61" w14:textId="77777777" w:rsidTr="00AE1ADF">
        <w:trPr>
          <w:trHeight w:val="940"/>
        </w:trPr>
        <w:tc>
          <w:tcPr>
            <w:tcW w:w="9626" w:type="dxa"/>
            <w:gridSpan w:val="3"/>
            <w:shd w:val="clear" w:color="auto" w:fill="D9D9D9"/>
          </w:tcPr>
          <w:p w14:paraId="4B9D10E3" w14:textId="77777777" w:rsidR="002D37B9" w:rsidRPr="00531478" w:rsidRDefault="002D37B9" w:rsidP="00AE1ADF">
            <w:pPr>
              <w:tabs>
                <w:tab w:val="right" w:pos="9356"/>
              </w:tabs>
              <w:spacing w:before="200" w:after="0"/>
            </w:pPr>
            <w:r w:rsidRPr="00531478">
              <w:rPr>
                <w:b/>
                <w:szCs w:val="24"/>
              </w:rPr>
              <w:t xml:space="preserve">Task </w:t>
            </w:r>
            <w:r w:rsidRPr="00531478">
              <w:t xml:space="preserve">Revisit the reference symptoms/issues and condense them </w:t>
            </w:r>
            <w:r w:rsidR="00646423" w:rsidRPr="00531478">
              <w:t>in</w:t>
            </w:r>
            <w:r w:rsidRPr="00531478">
              <w:t>to the problems</w:t>
            </w:r>
            <w:r w:rsidRPr="00531478">
              <w:rPr>
                <w:b/>
                <w:sz w:val="20"/>
                <w:szCs w:val="20"/>
              </w:rPr>
              <w:tab/>
            </w:r>
            <w:r w:rsidRPr="00A5120C">
              <w:rPr>
                <w:b/>
                <w:szCs w:val="20"/>
              </w:rPr>
              <w:t>Time</w:t>
            </w:r>
            <w:r w:rsidRPr="00A5120C">
              <w:rPr>
                <w:szCs w:val="20"/>
              </w:rPr>
              <w:t xml:space="preserve"> 30 min</w:t>
            </w:r>
          </w:p>
          <w:p w14:paraId="639DAE4D" w14:textId="77777777" w:rsidR="002D37B9" w:rsidRPr="00A5120C" w:rsidRDefault="002D37B9" w:rsidP="00AE1ADF">
            <w:pPr>
              <w:tabs>
                <w:tab w:val="left" w:pos="602"/>
              </w:tabs>
              <w:spacing w:before="0"/>
              <w:rPr>
                <w:szCs w:val="24"/>
              </w:rPr>
            </w:pPr>
            <w:r w:rsidRPr="00531478">
              <w:tab/>
            </w:r>
            <w:proofErr w:type="gramStart"/>
            <w:r w:rsidRPr="00531478">
              <w:t>specific</w:t>
            </w:r>
            <w:proofErr w:type="gramEnd"/>
            <w:r w:rsidRPr="00531478">
              <w:t xml:space="preserve"> to this case</w:t>
            </w:r>
            <w:r w:rsidRPr="00531478">
              <w:rPr>
                <w:szCs w:val="24"/>
              </w:rPr>
              <w:t>.</w:t>
            </w:r>
            <w:r w:rsidRPr="00531478">
              <w:rPr>
                <w:szCs w:val="24"/>
              </w:rPr>
              <w:tab/>
            </w:r>
          </w:p>
          <w:p w14:paraId="3334B802" w14:textId="77777777" w:rsidR="002D37B9" w:rsidRPr="00531478" w:rsidRDefault="002D37B9" w:rsidP="00AE1ADF">
            <w:pPr>
              <w:autoSpaceDE w:val="0"/>
              <w:autoSpaceDN w:val="0"/>
              <w:adjustRightInd w:val="0"/>
              <w:rPr>
                <w:szCs w:val="24"/>
                <w:lang w:val="en-GB"/>
              </w:rPr>
            </w:pPr>
            <w:r w:rsidRPr="00531478">
              <w:rPr>
                <w:b/>
                <w:szCs w:val="24"/>
                <w:lang w:val="en-GB"/>
              </w:rPr>
              <w:t>Short Description</w:t>
            </w:r>
            <w:r w:rsidRPr="00531478">
              <w:rPr>
                <w:szCs w:val="24"/>
                <w:lang w:val="en-GB"/>
              </w:rPr>
              <w:t xml:space="preserve"> You (in the role </w:t>
            </w:r>
            <w:r w:rsidR="003013B6" w:rsidRPr="00531478">
              <w:rPr>
                <w:szCs w:val="24"/>
                <w:lang w:val="en-GB"/>
              </w:rPr>
              <w:t>Mona</w:t>
            </w:r>
            <w:r w:rsidR="00B21372" w:rsidRPr="00531478">
              <w:rPr>
                <w:szCs w:val="24"/>
                <w:lang w:val="en-GB"/>
              </w:rPr>
              <w:t xml:space="preserve"> Falco</w:t>
            </w:r>
            <w:r w:rsidRPr="00531478">
              <w:rPr>
                <w:szCs w:val="24"/>
                <w:lang w:val="en-GB"/>
              </w:rPr>
              <w:t xml:space="preserve">) need to come to a clear understanding of the most relevant symptoms </w:t>
            </w:r>
            <w:r w:rsidR="003013B6" w:rsidRPr="00531478">
              <w:rPr>
                <w:szCs w:val="24"/>
                <w:lang w:val="en-GB"/>
              </w:rPr>
              <w:t xml:space="preserve">in Financial Accounting </w:t>
            </w:r>
            <w:r w:rsidRPr="00531478">
              <w:rPr>
                <w:szCs w:val="24"/>
                <w:lang w:val="en-GB"/>
              </w:rPr>
              <w:t xml:space="preserve">in order to identify the </w:t>
            </w:r>
            <w:r w:rsidR="003013B6" w:rsidRPr="00531478">
              <w:rPr>
                <w:szCs w:val="24"/>
                <w:lang w:val="en-GB"/>
              </w:rPr>
              <w:t xml:space="preserve">causes and underlying problems including the issue of duplicate invoice numbers that </w:t>
            </w:r>
            <w:r w:rsidR="00B21372" w:rsidRPr="00531478">
              <w:rPr>
                <w:szCs w:val="24"/>
                <w:lang w:val="en-GB"/>
              </w:rPr>
              <w:t xml:space="preserve">was just </w:t>
            </w:r>
            <w:r w:rsidR="003013B6" w:rsidRPr="00531478">
              <w:rPr>
                <w:szCs w:val="24"/>
                <w:lang w:val="en-GB"/>
              </w:rPr>
              <w:t xml:space="preserve">reported by </w:t>
            </w:r>
            <w:proofErr w:type="spellStart"/>
            <w:r w:rsidR="003013B6" w:rsidRPr="00531478">
              <w:rPr>
                <w:szCs w:val="24"/>
                <w:lang w:val="en-GB"/>
              </w:rPr>
              <w:t>Shuyuan</w:t>
            </w:r>
            <w:proofErr w:type="spellEnd"/>
            <w:r w:rsidR="000E7B47" w:rsidRPr="00531478">
              <w:rPr>
                <w:szCs w:val="24"/>
                <w:lang w:val="en-GB"/>
              </w:rPr>
              <w:t xml:space="preserve"> Chen</w:t>
            </w:r>
            <w:r w:rsidR="003013B6" w:rsidRPr="00531478">
              <w:rPr>
                <w:szCs w:val="24"/>
                <w:lang w:val="en-GB"/>
              </w:rPr>
              <w:t>.</w:t>
            </w:r>
          </w:p>
          <w:p w14:paraId="0883FE1F" w14:textId="77777777" w:rsidR="002D37B9" w:rsidRPr="00531478" w:rsidRDefault="002D37B9" w:rsidP="00C11763">
            <w:pPr>
              <w:tabs>
                <w:tab w:val="left" w:pos="2145"/>
                <w:tab w:val="left" w:pos="4500"/>
              </w:tabs>
              <w:autoSpaceDE w:val="0"/>
              <w:autoSpaceDN w:val="0"/>
              <w:adjustRightInd w:val="0"/>
              <w:spacing w:after="0"/>
            </w:pPr>
            <w:r w:rsidRPr="00531478">
              <w:rPr>
                <w:b/>
              </w:rPr>
              <w:t>Name (Position)</w:t>
            </w:r>
            <w:r w:rsidRPr="00531478">
              <w:t xml:space="preserve"> </w:t>
            </w:r>
            <w:r w:rsidRPr="00531478">
              <w:tab/>
              <w:t xml:space="preserve">Bianca </w:t>
            </w:r>
            <w:proofErr w:type="spellStart"/>
            <w:r w:rsidRPr="00531478">
              <w:t>Cavarini</w:t>
            </w:r>
            <w:proofErr w:type="spellEnd"/>
            <w:r w:rsidRPr="00531478">
              <w:t xml:space="preserve"> </w:t>
            </w:r>
            <w:r w:rsidR="00C11763" w:rsidRPr="00531478">
              <w:tab/>
            </w:r>
            <w:r w:rsidRPr="00531478">
              <w:t>(Chief Information Officer)</w:t>
            </w:r>
          </w:p>
          <w:p w14:paraId="4AB89320" w14:textId="77777777" w:rsidR="002D37B9" w:rsidRPr="00A5120C" w:rsidRDefault="002D37B9" w:rsidP="00C11763">
            <w:pPr>
              <w:tabs>
                <w:tab w:val="left" w:pos="2145"/>
                <w:tab w:val="left" w:pos="4500"/>
              </w:tabs>
              <w:autoSpaceDE w:val="0"/>
              <w:autoSpaceDN w:val="0"/>
              <w:adjustRightInd w:val="0"/>
              <w:spacing w:before="0"/>
              <w:rPr>
                <w:rFonts w:cs="FuturaStd-Book"/>
                <w:lang w:val="en-GB"/>
              </w:rPr>
            </w:pPr>
            <w:r w:rsidRPr="00531478">
              <w:tab/>
              <w:t xml:space="preserve">Mona Falco </w:t>
            </w:r>
            <w:r w:rsidR="00C11763" w:rsidRPr="00531478">
              <w:tab/>
            </w:r>
            <w:r w:rsidRPr="00531478">
              <w:t>(System Design and Development Manager)</w:t>
            </w:r>
          </w:p>
        </w:tc>
      </w:tr>
      <w:tr w:rsidR="002D37B9" w:rsidRPr="00531478" w14:paraId="3A5E6DDD" w14:textId="77777777" w:rsidTr="00AE1ADF">
        <w:trPr>
          <w:trHeight w:hRule="exact" w:val="345"/>
        </w:trPr>
        <w:tc>
          <w:tcPr>
            <w:tcW w:w="9626" w:type="dxa"/>
            <w:gridSpan w:val="3"/>
            <w:shd w:val="clear" w:color="auto" w:fill="auto"/>
            <w:vAlign w:val="center"/>
          </w:tcPr>
          <w:p w14:paraId="295B9B38" w14:textId="77777777" w:rsidR="002D37B9" w:rsidRPr="00A5120C" w:rsidRDefault="002D37B9" w:rsidP="00AE1ADF"/>
        </w:tc>
      </w:tr>
      <w:tr w:rsidR="002D37B9" w:rsidRPr="00531478" w14:paraId="074E4147"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53A98BCE" w14:textId="5E683245" w:rsidR="002D37B9" w:rsidRPr="00531478" w:rsidRDefault="00C11763" w:rsidP="00AE1ADF">
            <w:pPr>
              <w:rPr>
                <w:lang w:val="en-GB"/>
              </w:rPr>
            </w:pPr>
            <w:r w:rsidRPr="00531478">
              <w:rPr>
                <w:lang w:val="en-GB"/>
              </w:rPr>
              <w:t>After</w:t>
            </w:r>
            <w:r w:rsidR="00634684" w:rsidRPr="00531478">
              <w:rPr>
                <w:lang w:val="en-GB"/>
              </w:rPr>
              <w:t xml:space="preserve"> project preparation,</w:t>
            </w:r>
            <w:r w:rsidR="00634684" w:rsidRPr="00531478">
              <w:rPr>
                <w:b/>
                <w:lang w:val="en-GB"/>
              </w:rPr>
              <w:t xml:space="preserve"> </w:t>
            </w:r>
            <w:r w:rsidR="002D37B9" w:rsidRPr="00531478">
              <w:rPr>
                <w:b/>
                <w:lang w:val="en-GB"/>
              </w:rPr>
              <w:t xml:space="preserve">Bianca </w:t>
            </w:r>
            <w:proofErr w:type="spellStart"/>
            <w:r w:rsidR="002D37B9" w:rsidRPr="00531478">
              <w:rPr>
                <w:b/>
                <w:lang w:val="en-GB"/>
              </w:rPr>
              <w:t>Cavarini</w:t>
            </w:r>
            <w:proofErr w:type="spellEnd"/>
            <w:r w:rsidR="002D37B9" w:rsidRPr="00531478">
              <w:rPr>
                <w:lang w:val="en-GB"/>
              </w:rPr>
              <w:t xml:space="preserve"> </w:t>
            </w:r>
            <w:r w:rsidR="00634684" w:rsidRPr="00531478">
              <w:rPr>
                <w:lang w:val="en-GB"/>
              </w:rPr>
              <w:t>and</w:t>
            </w:r>
            <w:r w:rsidR="002D37B9" w:rsidRPr="00531478">
              <w:rPr>
                <w:lang w:val="en-GB"/>
              </w:rPr>
              <w:t xml:space="preserve"> </w:t>
            </w:r>
            <w:r w:rsidR="002D37B9" w:rsidRPr="00531478">
              <w:rPr>
                <w:b/>
                <w:lang w:val="en-GB"/>
              </w:rPr>
              <w:t>Mona Falco</w:t>
            </w:r>
            <w:r w:rsidR="002D37B9" w:rsidRPr="00531478">
              <w:rPr>
                <w:lang w:val="en-GB"/>
              </w:rPr>
              <w:t xml:space="preserve"> </w:t>
            </w:r>
            <w:r w:rsidR="00634684" w:rsidRPr="00531478">
              <w:rPr>
                <w:lang w:val="en-GB"/>
              </w:rPr>
              <w:t>presented the findings of their business process analysis</w:t>
            </w:r>
            <w:r w:rsidRPr="00531478">
              <w:rPr>
                <w:lang w:val="en-GB"/>
              </w:rPr>
              <w:t xml:space="preserve"> to Global Bike’s executive board</w:t>
            </w:r>
            <w:r w:rsidR="002D37B9" w:rsidRPr="00531478">
              <w:rPr>
                <w:lang w:val="en-GB"/>
              </w:rPr>
              <w:t xml:space="preserve">. </w:t>
            </w:r>
            <w:r w:rsidR="00634684" w:rsidRPr="00531478">
              <w:rPr>
                <w:lang w:val="en-GB"/>
              </w:rPr>
              <w:t>After careful consi</w:t>
            </w:r>
            <w:r w:rsidR="00B21372" w:rsidRPr="00531478">
              <w:rPr>
                <w:lang w:val="en-GB"/>
              </w:rPr>
              <w:t>deration, both Co-CEO</w:t>
            </w:r>
            <w:r w:rsidR="00634684" w:rsidRPr="00531478">
              <w:rPr>
                <w:lang w:val="en-GB"/>
              </w:rPr>
              <w:t xml:space="preserve">s </w:t>
            </w:r>
            <w:r w:rsidR="00B21372" w:rsidRPr="00531478">
              <w:rPr>
                <w:lang w:val="en-GB"/>
              </w:rPr>
              <w:t xml:space="preserve">approve </w:t>
            </w:r>
            <w:r w:rsidR="00634684" w:rsidRPr="00531478">
              <w:rPr>
                <w:lang w:val="en-GB"/>
              </w:rPr>
              <w:t>an ERP system</w:t>
            </w:r>
            <w:r w:rsidR="00B21372" w:rsidRPr="00531478">
              <w:rPr>
                <w:lang w:val="en-GB"/>
              </w:rPr>
              <w:t xml:space="preserve"> implementation project</w:t>
            </w:r>
            <w:r w:rsidR="00634684" w:rsidRPr="00531478">
              <w:rPr>
                <w:lang w:val="en-GB"/>
              </w:rPr>
              <w:t xml:space="preserve">. Now, Bianca has given Mona the task to start </w:t>
            </w:r>
            <w:r w:rsidR="00FA6041" w:rsidRPr="00531478">
              <w:rPr>
                <w:lang w:val="en-GB"/>
              </w:rPr>
              <w:t>analysing</w:t>
            </w:r>
            <w:r w:rsidR="00634684" w:rsidRPr="00531478">
              <w:rPr>
                <w:lang w:val="en-GB"/>
              </w:rPr>
              <w:t xml:space="preserve"> the Financial Accounting processes in detail (</w:t>
            </w:r>
            <w:r w:rsidR="00B21372" w:rsidRPr="00531478">
              <w:rPr>
                <w:lang w:val="en-GB"/>
              </w:rPr>
              <w:t xml:space="preserve">project </w:t>
            </w:r>
            <w:r w:rsidR="00F715FD" w:rsidRPr="00531478">
              <w:rPr>
                <w:lang w:val="en-GB"/>
              </w:rPr>
              <w:t>Phase I</w:t>
            </w:r>
            <w:r w:rsidR="00634684" w:rsidRPr="00531478">
              <w:rPr>
                <w:lang w:val="en-GB"/>
              </w:rPr>
              <w:t>).</w:t>
            </w:r>
          </w:p>
          <w:p w14:paraId="2A65337B" w14:textId="77777777" w:rsidR="002D37B9" w:rsidRPr="00A5120C" w:rsidRDefault="002D37B9" w:rsidP="00AE1ADF">
            <w:pPr>
              <w:rPr>
                <w:lang w:val="en-GB"/>
              </w:rPr>
            </w:pPr>
            <w:r w:rsidRPr="00531478">
              <w:rPr>
                <w:lang w:val="en-GB"/>
              </w:rPr>
              <w:t>Based on the reference h</w:t>
            </w:r>
            <w:r w:rsidR="00B21372" w:rsidRPr="00531478">
              <w:rPr>
                <w:lang w:val="en-GB"/>
              </w:rPr>
              <w:t>ighlights from the scenario</w:t>
            </w:r>
            <w:r w:rsidRPr="00531478">
              <w:rPr>
                <w:lang w:val="en-GB"/>
              </w:rPr>
              <w:t xml:space="preserve"> in Step </w:t>
            </w:r>
            <w:r w:rsidR="00865827" w:rsidRPr="00531478">
              <w:rPr>
                <w:lang w:val="en-GB"/>
              </w:rPr>
              <w:t>2</w:t>
            </w:r>
            <w:r w:rsidRPr="00531478">
              <w:rPr>
                <w:lang w:val="en-GB"/>
              </w:rPr>
              <w:t xml:space="preserve"> (listed below), identify together with your peers sym</w:t>
            </w:r>
            <w:r w:rsidR="00C11763" w:rsidRPr="00531478">
              <w:rPr>
                <w:lang w:val="en-GB"/>
              </w:rPr>
              <w:t>ptoms, causes and effects in Global Bike</w:t>
            </w:r>
            <w:r w:rsidR="00865827" w:rsidRPr="00531478">
              <w:rPr>
                <w:lang w:val="en-GB"/>
              </w:rPr>
              <w:t>’s</w:t>
            </w:r>
            <w:r w:rsidRPr="00531478">
              <w:rPr>
                <w:lang w:val="en-GB"/>
              </w:rPr>
              <w:t xml:space="preserve"> </w:t>
            </w:r>
            <w:r w:rsidR="00865827" w:rsidRPr="00531478">
              <w:rPr>
                <w:lang w:val="en-GB"/>
              </w:rPr>
              <w:t>Financial Accounting unit</w:t>
            </w:r>
            <w:r w:rsidRPr="00531478">
              <w:rPr>
                <w:lang w:val="en-GB"/>
              </w:rPr>
              <w:t>.</w:t>
            </w:r>
          </w:p>
        </w:tc>
        <w:tc>
          <w:tcPr>
            <w:tcW w:w="2138" w:type="dxa"/>
            <w:tcBorders>
              <w:left w:val="single" w:sz="4" w:space="0" w:color="D9D9D9" w:themeColor="background1" w:themeShade="D9"/>
            </w:tcBorders>
          </w:tcPr>
          <w:p w14:paraId="0774C0C4" w14:textId="77777777" w:rsidR="002D37B9" w:rsidRPr="00531478" w:rsidRDefault="002D37B9" w:rsidP="00AE1ADF">
            <w:pPr>
              <w:pStyle w:val="Margin"/>
              <w:rPr>
                <w:lang w:val="en-GB"/>
              </w:rPr>
            </w:pPr>
          </w:p>
          <w:p w14:paraId="2513D2D5" w14:textId="77777777" w:rsidR="002D37B9" w:rsidRPr="00531478" w:rsidRDefault="002D37B9" w:rsidP="00AE1ADF">
            <w:pPr>
              <w:pStyle w:val="Margin"/>
              <w:rPr>
                <w:lang w:val="en-GB"/>
              </w:rPr>
            </w:pPr>
            <w:r w:rsidRPr="00531478">
              <w:rPr>
                <w:lang w:val="en-GB"/>
              </w:rPr>
              <w:t>Scenario setting</w:t>
            </w:r>
          </w:p>
          <w:p w14:paraId="048BEEA1" w14:textId="77777777" w:rsidR="002D37B9" w:rsidRPr="00531478" w:rsidRDefault="002D37B9" w:rsidP="00AE1ADF">
            <w:pPr>
              <w:pStyle w:val="Margin"/>
              <w:rPr>
                <w:lang w:val="en-GB"/>
              </w:rPr>
            </w:pPr>
          </w:p>
        </w:tc>
      </w:tr>
      <w:tr w:rsidR="002D37B9" w:rsidRPr="00531478" w14:paraId="787F7B8B"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602AE967" w14:textId="77777777" w:rsidR="002D37B9" w:rsidRPr="00531478" w:rsidRDefault="003A4CAB" w:rsidP="00AE1ADF">
            <w:pPr>
              <w:pStyle w:val="Listenabsatz"/>
              <w:numPr>
                <w:ilvl w:val="0"/>
                <w:numId w:val="2"/>
              </w:numPr>
              <w:spacing w:before="120" w:after="120" w:line="240" w:lineRule="auto"/>
              <w:ind w:left="567"/>
              <w:contextualSpacing w:val="0"/>
              <w:rPr>
                <w:rFonts w:ascii="Times New Roman" w:hAnsi="Times New Roman"/>
                <w:lang w:val="en-US"/>
              </w:rPr>
            </w:pPr>
            <w:proofErr w:type="gramStart"/>
            <w:r w:rsidRPr="00531478">
              <w:rPr>
                <w:rFonts w:ascii="Times New Roman" w:hAnsi="Times New Roman"/>
                <w:lang w:val="en-US"/>
              </w:rPr>
              <w:t>2</w:t>
            </w:r>
            <w:proofErr w:type="gramEnd"/>
            <w:r w:rsidRPr="00531478">
              <w:rPr>
                <w:rFonts w:ascii="Times New Roman" w:hAnsi="Times New Roman"/>
                <w:lang w:val="en-US"/>
              </w:rPr>
              <w:t xml:space="preserve"> invoices received in accounts payable and both are about the same 30 black frames (</w:t>
            </w:r>
            <w:r w:rsidR="00865827" w:rsidRPr="00531478">
              <w:rPr>
                <w:rFonts w:ascii="Times New Roman" w:hAnsi="Times New Roman"/>
                <w:lang w:val="en-US"/>
              </w:rPr>
              <w:t>one paid and one pending</w:t>
            </w:r>
            <w:r w:rsidRPr="00531478">
              <w:rPr>
                <w:rFonts w:ascii="Times New Roman" w:hAnsi="Times New Roman"/>
                <w:lang w:val="en-US"/>
              </w:rPr>
              <w:t>)</w:t>
            </w:r>
            <w:r w:rsidR="00202FE5" w:rsidRPr="00531478">
              <w:rPr>
                <w:rFonts w:ascii="Times New Roman" w:hAnsi="Times New Roman"/>
                <w:lang w:val="en-US"/>
              </w:rPr>
              <w:t>.</w:t>
            </w:r>
          </w:p>
        </w:tc>
        <w:tc>
          <w:tcPr>
            <w:tcW w:w="2138" w:type="dxa"/>
            <w:tcBorders>
              <w:left w:val="single" w:sz="4" w:space="0" w:color="D9D9D9" w:themeColor="background1" w:themeShade="D9"/>
            </w:tcBorders>
          </w:tcPr>
          <w:p w14:paraId="6948FF7D" w14:textId="77777777" w:rsidR="002D37B9" w:rsidRPr="00531478" w:rsidRDefault="002D37B9" w:rsidP="00AE1ADF">
            <w:pPr>
              <w:pStyle w:val="Margin"/>
              <w:rPr>
                <w:rFonts w:cs="Arial"/>
              </w:rPr>
            </w:pPr>
          </w:p>
          <w:p w14:paraId="307E4DE8" w14:textId="77777777" w:rsidR="002D37B9" w:rsidRPr="00531478" w:rsidRDefault="002D37B9" w:rsidP="00AE1ADF">
            <w:pPr>
              <w:pStyle w:val="Margin"/>
              <w:rPr>
                <w:rFonts w:cs="Arial"/>
              </w:rPr>
            </w:pPr>
            <w:r w:rsidRPr="00531478">
              <w:rPr>
                <w:rFonts w:cs="Arial"/>
              </w:rPr>
              <w:t>Reference symptoms and issues</w:t>
            </w:r>
          </w:p>
        </w:tc>
      </w:tr>
      <w:tr w:rsidR="00483115" w:rsidRPr="00531478" w14:paraId="239ADC55"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4DB38186" w14:textId="77777777" w:rsidR="00483115" w:rsidRPr="00531478" w:rsidRDefault="00483115" w:rsidP="00AE1ADF">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t xml:space="preserve">First invoice related to 30 defective </w:t>
            </w:r>
            <w:proofErr w:type="gramStart"/>
            <w:r w:rsidRPr="00531478">
              <w:rPr>
                <w:rFonts w:ascii="Times New Roman" w:hAnsi="Times New Roman"/>
                <w:lang w:val="en-US"/>
              </w:rPr>
              <w:t>frames which</w:t>
            </w:r>
            <w:proofErr w:type="gramEnd"/>
            <w:r w:rsidRPr="00531478">
              <w:rPr>
                <w:rFonts w:ascii="Times New Roman" w:hAnsi="Times New Roman"/>
                <w:lang w:val="en-US"/>
              </w:rPr>
              <w:t xml:space="preserve"> were actually sent back to Dallas Bikes Composites. The return slip </w:t>
            </w:r>
            <w:proofErr w:type="gramStart"/>
            <w:r w:rsidRPr="00531478">
              <w:rPr>
                <w:rFonts w:ascii="Times New Roman" w:hAnsi="Times New Roman"/>
                <w:lang w:val="en-US"/>
              </w:rPr>
              <w:t>was never sent</w:t>
            </w:r>
            <w:proofErr w:type="gramEnd"/>
            <w:r w:rsidRPr="00531478">
              <w:rPr>
                <w:rFonts w:ascii="Times New Roman" w:hAnsi="Times New Roman"/>
                <w:lang w:val="en-US"/>
              </w:rPr>
              <w:t xml:space="preserve"> to accounts payable so it was paid.</w:t>
            </w:r>
          </w:p>
        </w:tc>
        <w:tc>
          <w:tcPr>
            <w:tcW w:w="2138" w:type="dxa"/>
            <w:tcBorders>
              <w:left w:val="single" w:sz="4" w:space="0" w:color="D9D9D9" w:themeColor="background1" w:themeShade="D9"/>
            </w:tcBorders>
          </w:tcPr>
          <w:p w14:paraId="7A7CDF99" w14:textId="77777777" w:rsidR="00483115" w:rsidRPr="00531478" w:rsidRDefault="00483115" w:rsidP="00AE1ADF">
            <w:pPr>
              <w:pStyle w:val="Margin"/>
              <w:rPr>
                <w:rFonts w:cs="Arial"/>
              </w:rPr>
            </w:pPr>
          </w:p>
        </w:tc>
      </w:tr>
      <w:tr w:rsidR="00865827" w:rsidRPr="00531478" w14:paraId="4E2743F4"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07036427" w14:textId="77777777" w:rsidR="00865827" w:rsidRPr="00531478" w:rsidRDefault="0007461D" w:rsidP="00AE1ADF">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t xml:space="preserve">Since it is </w:t>
            </w:r>
            <w:r w:rsidR="00865827" w:rsidRPr="00531478">
              <w:rPr>
                <w:rFonts w:ascii="Times New Roman" w:hAnsi="Times New Roman"/>
                <w:lang w:val="en-US"/>
              </w:rPr>
              <w:t xml:space="preserve">too late </w:t>
            </w:r>
            <w:proofErr w:type="gramStart"/>
            <w:r w:rsidR="00865827" w:rsidRPr="00531478">
              <w:rPr>
                <w:rFonts w:ascii="Times New Roman" w:hAnsi="Times New Roman"/>
                <w:lang w:val="en-US"/>
              </w:rPr>
              <w:t>to simply reverse</w:t>
            </w:r>
            <w:proofErr w:type="gramEnd"/>
            <w:r w:rsidR="00865827" w:rsidRPr="00531478">
              <w:rPr>
                <w:rFonts w:ascii="Times New Roman" w:hAnsi="Times New Roman"/>
                <w:lang w:val="en-US"/>
              </w:rPr>
              <w:t xml:space="preserve"> the first invoi</w:t>
            </w:r>
            <w:r w:rsidRPr="00531478">
              <w:rPr>
                <w:rFonts w:ascii="Times New Roman" w:hAnsi="Times New Roman"/>
                <w:lang w:val="en-US"/>
              </w:rPr>
              <w:t xml:space="preserve">ce </w:t>
            </w:r>
            <w:r w:rsidR="00483115" w:rsidRPr="00531478">
              <w:rPr>
                <w:rFonts w:ascii="Times New Roman" w:hAnsi="Times New Roman"/>
                <w:lang w:val="en-US"/>
              </w:rPr>
              <w:t>because</w:t>
            </w:r>
            <w:r w:rsidRPr="00531478">
              <w:rPr>
                <w:rFonts w:ascii="Times New Roman" w:hAnsi="Times New Roman"/>
                <w:lang w:val="en-US"/>
              </w:rPr>
              <w:t xml:space="preserve"> the payment was issued, a credit memo mu</w:t>
            </w:r>
            <w:r w:rsidR="00483115" w:rsidRPr="00531478">
              <w:rPr>
                <w:rFonts w:ascii="Times New Roman" w:hAnsi="Times New Roman"/>
                <w:lang w:val="en-US"/>
              </w:rPr>
              <w:t xml:space="preserve">st be issued </w:t>
            </w:r>
            <w:r w:rsidR="00F71B88" w:rsidRPr="00531478">
              <w:rPr>
                <w:rFonts w:ascii="Times New Roman" w:hAnsi="Times New Roman"/>
                <w:lang w:val="en-US"/>
              </w:rPr>
              <w:t>to get the money back for the returned inventory</w:t>
            </w:r>
            <w:r w:rsidR="00483115" w:rsidRPr="00531478">
              <w:rPr>
                <w:rFonts w:ascii="Times New Roman" w:hAnsi="Times New Roman"/>
                <w:lang w:val="en-US"/>
              </w:rPr>
              <w:t>.</w:t>
            </w:r>
          </w:p>
        </w:tc>
        <w:tc>
          <w:tcPr>
            <w:tcW w:w="2138" w:type="dxa"/>
            <w:tcBorders>
              <w:left w:val="single" w:sz="4" w:space="0" w:color="D9D9D9" w:themeColor="background1" w:themeShade="D9"/>
            </w:tcBorders>
          </w:tcPr>
          <w:p w14:paraId="2825D348" w14:textId="77777777" w:rsidR="00865827" w:rsidRPr="00531478" w:rsidRDefault="00865827" w:rsidP="00AE1ADF">
            <w:pPr>
              <w:pStyle w:val="Margin"/>
              <w:rPr>
                <w:rFonts w:cs="Arial"/>
              </w:rPr>
            </w:pPr>
          </w:p>
        </w:tc>
      </w:tr>
      <w:tr w:rsidR="002D37B9" w:rsidRPr="00531478" w14:paraId="1DB07786"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5366B677" w14:textId="77777777" w:rsidR="002D37B9" w:rsidRPr="00531478" w:rsidRDefault="00DF3BAE" w:rsidP="00AE1ADF">
            <w:pPr>
              <w:pStyle w:val="Graphic"/>
              <w:numPr>
                <w:ilvl w:val="0"/>
                <w:numId w:val="2"/>
              </w:numPr>
              <w:ind w:left="567"/>
              <w:jc w:val="left"/>
            </w:pPr>
            <w:r w:rsidRPr="00531478">
              <w:rPr>
                <w:sz w:val="22"/>
              </w:rPr>
              <w:t xml:space="preserve">The A/P individual </w:t>
            </w:r>
            <w:proofErr w:type="gramStart"/>
            <w:r w:rsidRPr="00531478">
              <w:rPr>
                <w:sz w:val="22"/>
              </w:rPr>
              <w:t>is bogged down</w:t>
            </w:r>
            <w:proofErr w:type="gramEnd"/>
            <w:r w:rsidRPr="00531478">
              <w:rPr>
                <w:sz w:val="22"/>
              </w:rPr>
              <w:t xml:space="preserve"> with the manual data entry to locate the correct invoice. </w:t>
            </w:r>
            <w:r w:rsidR="00E43E7C" w:rsidRPr="00531478">
              <w:rPr>
                <w:sz w:val="22"/>
              </w:rPr>
              <w:t xml:space="preserve">When retrieving the invoice, there is a </w:t>
            </w:r>
            <w:r w:rsidR="00F71B88" w:rsidRPr="00531478">
              <w:rPr>
                <w:sz w:val="22"/>
              </w:rPr>
              <w:t>known system</w:t>
            </w:r>
            <w:r w:rsidR="003A4CAB" w:rsidRPr="00531478">
              <w:rPr>
                <w:sz w:val="22"/>
              </w:rPr>
              <w:t xml:space="preserve"> problem of A/</w:t>
            </w:r>
            <w:r w:rsidR="00C00496" w:rsidRPr="00531478">
              <w:rPr>
                <w:sz w:val="22"/>
              </w:rPr>
              <w:t xml:space="preserve">P &amp; A/R invoices </w:t>
            </w:r>
            <w:r w:rsidR="00483115" w:rsidRPr="00531478">
              <w:rPr>
                <w:sz w:val="22"/>
              </w:rPr>
              <w:t>with the exact same invoice</w:t>
            </w:r>
            <w:r w:rsidR="00F71B88" w:rsidRPr="00531478">
              <w:rPr>
                <w:sz w:val="22"/>
              </w:rPr>
              <w:t xml:space="preserve"> number</w:t>
            </w:r>
            <w:r w:rsidR="00C00496" w:rsidRPr="00531478">
              <w:rPr>
                <w:sz w:val="22"/>
              </w:rPr>
              <w:t xml:space="preserve">, they </w:t>
            </w:r>
            <w:proofErr w:type="gramStart"/>
            <w:r w:rsidR="00C00496" w:rsidRPr="00531478">
              <w:rPr>
                <w:sz w:val="22"/>
              </w:rPr>
              <w:t>are not uniquely assigned</w:t>
            </w:r>
            <w:proofErr w:type="gramEnd"/>
            <w:r w:rsidR="00483115" w:rsidRPr="00531478">
              <w:rPr>
                <w:sz w:val="22"/>
              </w:rPr>
              <w:t xml:space="preserve"> to different FI documents</w:t>
            </w:r>
            <w:r w:rsidR="00C00496" w:rsidRPr="00531478">
              <w:rPr>
                <w:sz w:val="22"/>
              </w:rPr>
              <w:t xml:space="preserve">. </w:t>
            </w:r>
          </w:p>
        </w:tc>
        <w:tc>
          <w:tcPr>
            <w:tcW w:w="2138" w:type="dxa"/>
            <w:tcBorders>
              <w:left w:val="single" w:sz="4" w:space="0" w:color="D9D9D9" w:themeColor="background1" w:themeShade="D9"/>
            </w:tcBorders>
          </w:tcPr>
          <w:p w14:paraId="2672D05E" w14:textId="77777777" w:rsidR="002D37B9" w:rsidRPr="00531478" w:rsidRDefault="002D37B9" w:rsidP="00AE1ADF">
            <w:pPr>
              <w:pStyle w:val="Margin"/>
              <w:rPr>
                <w:rFonts w:cs="Arial"/>
              </w:rPr>
            </w:pPr>
          </w:p>
        </w:tc>
      </w:tr>
      <w:tr w:rsidR="002D37B9" w:rsidRPr="00531478" w14:paraId="3374FCA1"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15E60D33" w14:textId="77777777" w:rsidR="002D37B9" w:rsidRPr="00531478" w:rsidRDefault="00DF3BAE" w:rsidP="00AE1ADF">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t xml:space="preserve">Her colleague from A/R tells her about a workaround she found to locate the correct invoice </w:t>
            </w:r>
            <w:proofErr w:type="gramStart"/>
            <w:r w:rsidRPr="00531478">
              <w:rPr>
                <w:rFonts w:ascii="Times New Roman" w:hAnsi="Times New Roman"/>
                <w:lang w:val="en-US"/>
              </w:rPr>
              <w:t>document which</w:t>
            </w:r>
            <w:proofErr w:type="gramEnd"/>
            <w:r w:rsidRPr="00531478">
              <w:rPr>
                <w:rFonts w:ascii="Times New Roman" w:hAnsi="Times New Roman"/>
                <w:lang w:val="en-US"/>
              </w:rPr>
              <w:t xml:space="preserve"> prevents her from going to her manager to fix it.</w:t>
            </w:r>
          </w:p>
        </w:tc>
        <w:tc>
          <w:tcPr>
            <w:tcW w:w="2138" w:type="dxa"/>
            <w:tcBorders>
              <w:left w:val="single" w:sz="4" w:space="0" w:color="D9D9D9" w:themeColor="background1" w:themeShade="D9"/>
            </w:tcBorders>
            <w:shd w:val="clear" w:color="auto" w:fill="auto"/>
          </w:tcPr>
          <w:p w14:paraId="359515E0" w14:textId="77777777" w:rsidR="002D37B9" w:rsidRPr="00531478" w:rsidRDefault="002D37B9" w:rsidP="00AE1ADF">
            <w:pPr>
              <w:pStyle w:val="Margin"/>
            </w:pPr>
          </w:p>
        </w:tc>
      </w:tr>
      <w:tr w:rsidR="002D37B9" w:rsidRPr="00531478" w14:paraId="40554680"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2A0C868E" w14:textId="77777777" w:rsidR="002D37B9" w:rsidRPr="00531478" w:rsidRDefault="00DF3BAE" w:rsidP="00AE1ADF">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t xml:space="preserve">Both decide </w:t>
            </w:r>
            <w:proofErr w:type="gramStart"/>
            <w:r w:rsidRPr="00531478">
              <w:rPr>
                <w:rFonts w:ascii="Times New Roman" w:hAnsi="Times New Roman"/>
                <w:lang w:val="en-US"/>
              </w:rPr>
              <w:t>to officially report</w:t>
            </w:r>
            <w:proofErr w:type="gramEnd"/>
            <w:r w:rsidRPr="00531478">
              <w:rPr>
                <w:rFonts w:ascii="Times New Roman" w:hAnsi="Times New Roman"/>
                <w:lang w:val="en-US"/>
              </w:rPr>
              <w:t xml:space="preserve"> this reoccurring issue to their manager.</w:t>
            </w:r>
          </w:p>
        </w:tc>
        <w:tc>
          <w:tcPr>
            <w:tcW w:w="2138" w:type="dxa"/>
            <w:tcBorders>
              <w:left w:val="single" w:sz="4" w:space="0" w:color="D9D9D9" w:themeColor="background1" w:themeShade="D9"/>
            </w:tcBorders>
            <w:shd w:val="clear" w:color="auto" w:fill="auto"/>
          </w:tcPr>
          <w:p w14:paraId="3D92B5CD" w14:textId="77777777" w:rsidR="002D37B9" w:rsidRPr="00531478" w:rsidRDefault="002D37B9" w:rsidP="00AE1ADF">
            <w:pPr>
              <w:pStyle w:val="Margin"/>
            </w:pPr>
          </w:p>
        </w:tc>
      </w:tr>
      <w:tr w:rsidR="003A1159" w:rsidRPr="00531478" w14:paraId="77E4C97D"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227E6BDA" w14:textId="77777777" w:rsidR="003A1159" w:rsidRPr="00531478" w:rsidRDefault="00B05028" w:rsidP="0039639B">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t xml:space="preserve">The </w:t>
            </w:r>
            <w:r w:rsidR="003A1159" w:rsidRPr="00531478">
              <w:rPr>
                <w:rFonts w:ascii="Times New Roman" w:hAnsi="Times New Roman"/>
                <w:lang w:val="en-US"/>
              </w:rPr>
              <w:t xml:space="preserve">A/P </w:t>
            </w:r>
            <w:r w:rsidRPr="00531478">
              <w:rPr>
                <w:rFonts w:ascii="Times New Roman" w:hAnsi="Times New Roman"/>
                <w:lang w:val="en-US"/>
              </w:rPr>
              <w:t xml:space="preserve">clerk </w:t>
            </w:r>
            <w:r w:rsidR="00F71B88" w:rsidRPr="00531478">
              <w:rPr>
                <w:rFonts w:ascii="Times New Roman" w:hAnsi="Times New Roman"/>
                <w:lang w:val="en-US"/>
              </w:rPr>
              <w:t xml:space="preserve">starts the process of creating </w:t>
            </w:r>
            <w:r w:rsidR="003A1159" w:rsidRPr="00531478">
              <w:rPr>
                <w:rFonts w:ascii="Times New Roman" w:hAnsi="Times New Roman"/>
                <w:lang w:val="en-US"/>
              </w:rPr>
              <w:t>a credit memo to Space Bikes Composi</w:t>
            </w:r>
            <w:r w:rsidR="00DF3BAE" w:rsidRPr="00531478">
              <w:rPr>
                <w:rFonts w:ascii="Times New Roman" w:hAnsi="Times New Roman"/>
                <w:lang w:val="en-US"/>
              </w:rPr>
              <w:t>t</w:t>
            </w:r>
            <w:r w:rsidR="003A1159" w:rsidRPr="00531478">
              <w:rPr>
                <w:rFonts w:ascii="Times New Roman" w:hAnsi="Times New Roman"/>
                <w:lang w:val="en-US"/>
              </w:rPr>
              <w:t>e</w:t>
            </w:r>
            <w:r w:rsidR="00DF3BAE" w:rsidRPr="00531478">
              <w:rPr>
                <w:rFonts w:ascii="Times New Roman" w:hAnsi="Times New Roman"/>
                <w:lang w:val="en-US"/>
              </w:rPr>
              <w:t>s</w:t>
            </w:r>
            <w:r w:rsidR="003A1159" w:rsidRPr="00531478">
              <w:rPr>
                <w:rFonts w:ascii="Times New Roman" w:hAnsi="Times New Roman"/>
                <w:lang w:val="en-US"/>
              </w:rPr>
              <w:t xml:space="preserve"> </w:t>
            </w:r>
            <w:proofErr w:type="gramStart"/>
            <w:r w:rsidR="00F71B88" w:rsidRPr="00531478">
              <w:rPr>
                <w:rFonts w:ascii="Times New Roman" w:hAnsi="Times New Roman"/>
                <w:lang w:val="en-US"/>
              </w:rPr>
              <w:t>in the amount of</w:t>
            </w:r>
            <w:proofErr w:type="gramEnd"/>
            <w:r w:rsidR="00F71B88" w:rsidRPr="00531478">
              <w:rPr>
                <w:rFonts w:ascii="Times New Roman" w:hAnsi="Times New Roman"/>
                <w:lang w:val="en-US"/>
              </w:rPr>
              <w:t xml:space="preserve"> $6,000.00</w:t>
            </w:r>
            <w:r w:rsidR="003A1159" w:rsidRPr="00531478">
              <w:rPr>
                <w:rFonts w:ascii="Times New Roman" w:hAnsi="Times New Roman"/>
                <w:lang w:val="en-US"/>
              </w:rPr>
              <w:t xml:space="preserve">. </w:t>
            </w:r>
            <w:r w:rsidR="00F71B88" w:rsidRPr="00531478">
              <w:rPr>
                <w:rFonts w:ascii="Times New Roman" w:hAnsi="Times New Roman"/>
                <w:lang w:val="en-US"/>
              </w:rPr>
              <w:t xml:space="preserve">The threshold, however, is </w:t>
            </w:r>
            <w:r w:rsidRPr="00531478">
              <w:rPr>
                <w:rFonts w:ascii="Times New Roman" w:hAnsi="Times New Roman"/>
                <w:lang w:val="en-US"/>
              </w:rPr>
              <w:t xml:space="preserve">only </w:t>
            </w:r>
            <w:r w:rsidR="00F71B88" w:rsidRPr="00531478">
              <w:rPr>
                <w:rFonts w:ascii="Times New Roman" w:hAnsi="Times New Roman"/>
                <w:lang w:val="en-US"/>
              </w:rPr>
              <w:t>$5,000.00. Therefore, to reverse an invoice and create a credit memo Silvia</w:t>
            </w:r>
            <w:r w:rsidRPr="00531478">
              <w:rPr>
                <w:rFonts w:ascii="Times New Roman" w:hAnsi="Times New Roman"/>
                <w:lang w:val="en-US"/>
              </w:rPr>
              <w:t xml:space="preserve"> must </w:t>
            </w:r>
            <w:r w:rsidR="00F71B88" w:rsidRPr="00531478">
              <w:rPr>
                <w:rFonts w:ascii="Times New Roman" w:hAnsi="Times New Roman"/>
                <w:lang w:val="en-US"/>
              </w:rPr>
              <w:t>seek approval from her manager.</w:t>
            </w:r>
          </w:p>
        </w:tc>
        <w:tc>
          <w:tcPr>
            <w:tcW w:w="2138" w:type="dxa"/>
            <w:tcBorders>
              <w:left w:val="single" w:sz="4" w:space="0" w:color="D9D9D9" w:themeColor="background1" w:themeShade="D9"/>
            </w:tcBorders>
            <w:shd w:val="clear" w:color="auto" w:fill="auto"/>
          </w:tcPr>
          <w:p w14:paraId="66FC4B62" w14:textId="77777777" w:rsidR="003A1159" w:rsidRPr="00531478" w:rsidRDefault="003A1159" w:rsidP="00AE1ADF">
            <w:pPr>
              <w:pStyle w:val="Margin"/>
            </w:pPr>
          </w:p>
        </w:tc>
      </w:tr>
      <w:tr w:rsidR="00865827" w:rsidRPr="00531478" w14:paraId="198CD0A6"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1F12A6EA" w14:textId="77777777" w:rsidR="00865827" w:rsidRPr="00531478" w:rsidRDefault="00B05028" w:rsidP="00AE1ADF">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lastRenderedPageBreak/>
              <w:t>Because she has just been to her manager and would like to avoid another visit, she gives it a first attempt on her own (assuming that the system would not allow</w:t>
            </w:r>
            <w:r w:rsidR="00B372B2" w:rsidRPr="00531478">
              <w:rPr>
                <w:rFonts w:ascii="Times New Roman" w:hAnsi="Times New Roman"/>
                <w:lang w:val="en-US"/>
              </w:rPr>
              <w:t xml:space="preserve"> it)</w:t>
            </w:r>
          </w:p>
        </w:tc>
        <w:tc>
          <w:tcPr>
            <w:tcW w:w="2138" w:type="dxa"/>
            <w:tcBorders>
              <w:left w:val="single" w:sz="4" w:space="0" w:color="D9D9D9" w:themeColor="background1" w:themeShade="D9"/>
            </w:tcBorders>
            <w:shd w:val="clear" w:color="auto" w:fill="auto"/>
          </w:tcPr>
          <w:p w14:paraId="299A2511" w14:textId="77777777" w:rsidR="00865827" w:rsidRPr="00531478" w:rsidRDefault="00865827" w:rsidP="00AE1ADF">
            <w:pPr>
              <w:pStyle w:val="Margin"/>
            </w:pPr>
          </w:p>
        </w:tc>
      </w:tr>
      <w:tr w:rsidR="00865827" w:rsidRPr="00531478" w14:paraId="2DDDED72"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4A2D311E" w14:textId="77777777" w:rsidR="00B21372" w:rsidRPr="00531478" w:rsidRDefault="00B70518" w:rsidP="00AE1ADF">
            <w:pPr>
              <w:pStyle w:val="Listenabsatz"/>
              <w:numPr>
                <w:ilvl w:val="0"/>
                <w:numId w:val="2"/>
              </w:numPr>
              <w:spacing w:before="120" w:after="120" w:line="240" w:lineRule="auto"/>
              <w:ind w:left="567"/>
              <w:contextualSpacing w:val="0"/>
              <w:rPr>
                <w:rFonts w:ascii="Times New Roman" w:hAnsi="Times New Roman"/>
                <w:lang w:val="en-US"/>
              </w:rPr>
            </w:pPr>
            <w:r w:rsidRPr="00531478">
              <w:rPr>
                <w:rFonts w:ascii="Times New Roman" w:hAnsi="Times New Roman"/>
                <w:lang w:val="en-US"/>
              </w:rPr>
              <w:t xml:space="preserve">The A/P employee is able to reverse the invoice and issue a credit memo without the system warranting or flagging the transaction. </w:t>
            </w:r>
          </w:p>
        </w:tc>
        <w:tc>
          <w:tcPr>
            <w:tcW w:w="2138" w:type="dxa"/>
            <w:tcBorders>
              <w:left w:val="single" w:sz="4" w:space="0" w:color="D9D9D9" w:themeColor="background1" w:themeShade="D9"/>
            </w:tcBorders>
            <w:shd w:val="clear" w:color="auto" w:fill="auto"/>
          </w:tcPr>
          <w:p w14:paraId="42C22A4F" w14:textId="77777777" w:rsidR="00865827" w:rsidRPr="00531478" w:rsidRDefault="00865827" w:rsidP="00AE1ADF">
            <w:pPr>
              <w:pStyle w:val="Margin"/>
            </w:pPr>
          </w:p>
        </w:tc>
      </w:tr>
      <w:tr w:rsidR="00865827" w:rsidRPr="00531478" w14:paraId="20777A82"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5EAF29A" w14:textId="68745415" w:rsidR="00865827" w:rsidRPr="00531478" w:rsidRDefault="00807E53" w:rsidP="00AE1ADF">
            <w:pPr>
              <w:jc w:val="right"/>
            </w:pPr>
            <w:r w:rsidRPr="00A5120C">
              <w:rPr>
                <w:noProof/>
                <w:lang w:val="de-DE"/>
              </w:rPr>
              <mc:AlternateContent>
                <mc:Choice Requires="wps">
                  <w:drawing>
                    <wp:inline distT="0" distB="0" distL="0" distR="0" wp14:anchorId="00D0B383" wp14:editId="418362DB">
                      <wp:extent cx="144145" cy="144145"/>
                      <wp:effectExtent l="13335" t="11430" r="13970" b="6350"/>
                      <wp:docPr id="10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1925A4" id="Rectangle 13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Y8HwIAAD8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BbOtY8HwIAAD8EAAAOAAAAAAAAAAAAAAAAAC4CAABkcnMvZTJvRG9jLnhtbFBLAQItABQA&#10;BgAIAAAAIQC5gPTB2AAAAAMBAAAPAAAAAAAAAAAAAAAAAHkEAABkcnMvZG93bnJldi54bWxQSwUG&#10;AAAAAAQABADzAAAAfgUAAAAA&#10;">
                      <w10:anchorlock/>
                    </v:rect>
                  </w:pict>
                </mc:Fallback>
              </mc:AlternateContent>
            </w:r>
          </w:p>
        </w:tc>
        <w:tc>
          <w:tcPr>
            <w:tcW w:w="2138" w:type="dxa"/>
            <w:tcBorders>
              <w:left w:val="single" w:sz="4" w:space="0" w:color="D9D9D9" w:themeColor="background1" w:themeShade="D9"/>
            </w:tcBorders>
          </w:tcPr>
          <w:p w14:paraId="1169BCAA" w14:textId="77777777" w:rsidR="00865827" w:rsidRPr="00531478" w:rsidRDefault="00865827" w:rsidP="00AE1ADF">
            <w:pPr>
              <w:pStyle w:val="Margin"/>
            </w:pPr>
          </w:p>
        </w:tc>
      </w:tr>
    </w:tbl>
    <w:p w14:paraId="3D2E69BD" w14:textId="6419A0F8" w:rsidR="00A5120C" w:rsidRDefault="00A5120C">
      <w:pPr>
        <w:spacing w:before="0" w:after="200" w:line="276" w:lineRule="auto"/>
        <w:rPr>
          <w:sz w:val="4"/>
          <w:lang w:val="en-GB"/>
        </w:rPr>
      </w:pPr>
    </w:p>
    <w:p w14:paraId="43BECD38" w14:textId="670ECC94" w:rsidR="002D37B9" w:rsidRPr="00A5120C" w:rsidRDefault="00A5120C" w:rsidP="00A5120C">
      <w:pPr>
        <w:spacing w:before="0" w:after="200" w:line="276" w:lineRule="auto"/>
        <w:rPr>
          <w:sz w:val="4"/>
          <w:lang w:val="en-GB"/>
        </w:rPr>
      </w:pPr>
      <w:r>
        <w:rPr>
          <w:sz w:val="4"/>
          <w:lang w:val="en-GB"/>
        </w:rPr>
        <w:br w:type="page"/>
      </w:r>
    </w:p>
    <w:tbl>
      <w:tblPr>
        <w:tblpPr w:leftFromText="142" w:rightFromText="142" w:vertAnchor="text" w:horzAnchor="margin" w:tblpY="1"/>
        <w:tblW w:w="0" w:type="auto"/>
        <w:tblLook w:val="01E0" w:firstRow="1" w:lastRow="1" w:firstColumn="1" w:lastColumn="1" w:noHBand="0" w:noVBand="0"/>
      </w:tblPr>
      <w:tblGrid>
        <w:gridCol w:w="1188"/>
        <w:gridCol w:w="6184"/>
        <w:gridCol w:w="2113"/>
      </w:tblGrid>
      <w:tr w:rsidR="002D37B9" w:rsidRPr="00531478" w14:paraId="50D1CB9F" w14:textId="77777777" w:rsidTr="00AE1ADF">
        <w:trPr>
          <w:trHeight w:val="870"/>
        </w:trPr>
        <w:tc>
          <w:tcPr>
            <w:tcW w:w="1188" w:type="dxa"/>
          </w:tcPr>
          <w:p w14:paraId="09D3BA09" w14:textId="1F1C7B93" w:rsidR="002D37B9" w:rsidRPr="00531478" w:rsidRDefault="002D37B9" w:rsidP="00AE1ADF">
            <w:pPr>
              <w:spacing w:before="0"/>
              <w:jc w:val="right"/>
              <w:rPr>
                <w:lang w:val="en-GB"/>
              </w:rPr>
            </w:pPr>
            <w:r w:rsidRPr="00531478">
              <w:lastRenderedPageBreak/>
              <w:br w:type="page"/>
            </w:r>
            <w:r w:rsidRPr="00531478">
              <w:br w:type="page"/>
            </w:r>
            <w:r w:rsidR="00807E53" w:rsidRPr="00A5120C">
              <w:rPr>
                <w:noProof/>
                <w:lang w:val="de-DE"/>
              </w:rPr>
              <mc:AlternateContent>
                <mc:Choice Requires="wps">
                  <w:drawing>
                    <wp:inline distT="0" distB="0" distL="0" distR="0" wp14:anchorId="049B6A71" wp14:editId="5FB4332F">
                      <wp:extent cx="265430" cy="247650"/>
                      <wp:effectExtent l="3810" t="0" r="0" b="4445"/>
                      <wp:docPr id="10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D774B" id="Rectangle 13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DMBDhRgQIAAP4E&#10;AAAOAAAAAAAAAAAAAAAAAC4CAABkcnMvZTJvRG9jLnhtbFBLAQItABQABgAIAAAAIQC/XwBK2QAA&#10;AAMBAAAPAAAAAAAAAAAAAAAAANsEAABkcnMvZG93bnJldi54bWxQSwUGAAAAAAQABADzAAAA4QUA&#10;AAAA&#10;" fillcolor="#943634" stroked="f">
                      <w10:anchorlock/>
                    </v:rect>
                  </w:pict>
                </mc:Fallback>
              </mc:AlternateContent>
            </w:r>
          </w:p>
        </w:tc>
        <w:tc>
          <w:tcPr>
            <w:tcW w:w="8438" w:type="dxa"/>
            <w:gridSpan w:val="2"/>
          </w:tcPr>
          <w:p w14:paraId="1A9492D6" w14:textId="77777777" w:rsidR="002D37B9" w:rsidRPr="00531478" w:rsidRDefault="00E34D1D" w:rsidP="00AE1ADF">
            <w:pPr>
              <w:pStyle w:val="berschrift1"/>
            </w:pPr>
            <w:r w:rsidRPr="00531478">
              <w:t>Step 4</w:t>
            </w:r>
            <w:r w:rsidR="002D37B9" w:rsidRPr="00531478">
              <w:t>: Problem Analysis / Solution Finding</w:t>
            </w:r>
          </w:p>
        </w:tc>
      </w:tr>
      <w:tr w:rsidR="002D37B9" w:rsidRPr="00531478" w14:paraId="40A96057" w14:textId="77777777" w:rsidTr="00AE1ADF">
        <w:trPr>
          <w:trHeight w:val="940"/>
        </w:trPr>
        <w:tc>
          <w:tcPr>
            <w:tcW w:w="9626" w:type="dxa"/>
            <w:gridSpan w:val="3"/>
            <w:shd w:val="clear" w:color="auto" w:fill="D9D9D9"/>
          </w:tcPr>
          <w:p w14:paraId="1B7D6F3A" w14:textId="39F00BA1" w:rsidR="002D37B9" w:rsidRPr="00A5120C" w:rsidRDefault="002D37B9" w:rsidP="00562DE1">
            <w:pPr>
              <w:tabs>
                <w:tab w:val="right" w:pos="9360"/>
              </w:tabs>
              <w:spacing w:before="200"/>
              <w:ind w:left="601" w:hanging="601"/>
              <w:rPr>
                <w:szCs w:val="24"/>
              </w:rPr>
            </w:pPr>
            <w:r w:rsidRPr="00531478">
              <w:rPr>
                <w:b/>
                <w:szCs w:val="24"/>
              </w:rPr>
              <w:t xml:space="preserve">Task </w:t>
            </w:r>
            <w:r w:rsidRPr="00531478">
              <w:t>Revisit the reference problems and identify possible solutions for G</w:t>
            </w:r>
            <w:r w:rsidR="00C11763" w:rsidRPr="00531478">
              <w:t>lobal</w:t>
            </w:r>
            <w:r w:rsidRPr="00531478">
              <w:rPr>
                <w:szCs w:val="24"/>
              </w:rPr>
              <w:tab/>
            </w:r>
            <w:r w:rsidRPr="00A5120C">
              <w:rPr>
                <w:b/>
                <w:szCs w:val="20"/>
              </w:rPr>
              <w:t>Time</w:t>
            </w:r>
            <w:r w:rsidRPr="00A5120C">
              <w:rPr>
                <w:szCs w:val="20"/>
              </w:rPr>
              <w:t xml:space="preserve"> 30 min</w:t>
            </w:r>
            <w:r w:rsidR="00562DE1" w:rsidRPr="00531478">
              <w:t xml:space="preserve"> Bike.</w:t>
            </w:r>
          </w:p>
          <w:p w14:paraId="3620BD17" w14:textId="77777777" w:rsidR="002D37B9" w:rsidRPr="00531478" w:rsidRDefault="002D37B9" w:rsidP="00AE1ADF">
            <w:pPr>
              <w:rPr>
                <w:u w:val="single"/>
              </w:rPr>
            </w:pPr>
            <w:r w:rsidRPr="00531478">
              <w:rPr>
                <w:b/>
                <w:szCs w:val="24"/>
                <w:lang w:val="en-GB"/>
              </w:rPr>
              <w:t>Short Description</w:t>
            </w:r>
            <w:r w:rsidRPr="00531478">
              <w:rPr>
                <w:sz w:val="20"/>
                <w:szCs w:val="20"/>
                <w:lang w:val="en-GB"/>
              </w:rPr>
              <w:t xml:space="preserve"> </w:t>
            </w:r>
            <w:r w:rsidRPr="00531478">
              <w:t xml:space="preserve">In the role of </w:t>
            </w:r>
            <w:r w:rsidRPr="00531478">
              <w:rPr>
                <w:szCs w:val="24"/>
                <w:lang w:val="en-GB"/>
              </w:rPr>
              <w:t xml:space="preserve">Mona Falco (System Design and Dev Manager) and </w:t>
            </w:r>
            <w:r w:rsidR="009D53C2" w:rsidRPr="00531478">
              <w:rPr>
                <w:szCs w:val="24"/>
                <w:lang w:val="en-GB"/>
              </w:rPr>
              <w:t>Sarah Garcia</w:t>
            </w:r>
            <w:r w:rsidRPr="00531478">
              <w:rPr>
                <w:szCs w:val="24"/>
                <w:lang w:val="en-GB"/>
              </w:rPr>
              <w:t xml:space="preserve"> (Business Analyst </w:t>
            </w:r>
            <w:r w:rsidR="009D53C2" w:rsidRPr="00531478">
              <w:rPr>
                <w:szCs w:val="24"/>
                <w:lang w:val="en-GB"/>
              </w:rPr>
              <w:t>2</w:t>
            </w:r>
            <w:r w:rsidRPr="00531478">
              <w:rPr>
                <w:szCs w:val="24"/>
                <w:lang w:val="en-GB"/>
              </w:rPr>
              <w:t xml:space="preserve">), </w:t>
            </w:r>
            <w:proofErr w:type="spellStart"/>
            <w:r w:rsidR="00A65143" w:rsidRPr="00531478">
              <w:rPr>
                <w:szCs w:val="24"/>
                <w:lang w:val="en-GB"/>
              </w:rPr>
              <w:t>analyz</w:t>
            </w:r>
            <w:r w:rsidR="0014755E" w:rsidRPr="00531478">
              <w:rPr>
                <w:szCs w:val="24"/>
                <w:lang w:val="en-GB"/>
              </w:rPr>
              <w:t>e</w:t>
            </w:r>
            <w:proofErr w:type="spellEnd"/>
            <w:r w:rsidRPr="00531478">
              <w:rPr>
                <w:szCs w:val="24"/>
                <w:lang w:val="en-GB"/>
              </w:rPr>
              <w:t xml:space="preserve"> </w:t>
            </w:r>
            <w:r w:rsidR="0014755E" w:rsidRPr="00531478">
              <w:rPr>
                <w:szCs w:val="24"/>
                <w:lang w:val="en-GB"/>
              </w:rPr>
              <w:t>relevant</w:t>
            </w:r>
            <w:r w:rsidRPr="00531478">
              <w:rPr>
                <w:szCs w:val="24"/>
                <w:lang w:val="en-GB"/>
              </w:rPr>
              <w:t xml:space="preserve"> </w:t>
            </w:r>
            <w:r w:rsidR="00C11763" w:rsidRPr="00531478">
              <w:rPr>
                <w:szCs w:val="24"/>
                <w:lang w:val="en-GB"/>
              </w:rPr>
              <w:t xml:space="preserve">Accounting </w:t>
            </w:r>
            <w:r w:rsidRPr="00531478">
              <w:rPr>
                <w:szCs w:val="24"/>
                <w:lang w:val="en-GB"/>
              </w:rPr>
              <w:t xml:space="preserve">problems </w:t>
            </w:r>
            <w:r w:rsidR="0014755E" w:rsidRPr="00531478">
              <w:rPr>
                <w:szCs w:val="24"/>
                <w:lang w:val="en-GB"/>
              </w:rPr>
              <w:t xml:space="preserve">and </w:t>
            </w:r>
            <w:r w:rsidR="00A65143" w:rsidRPr="00531478">
              <w:rPr>
                <w:szCs w:val="24"/>
                <w:lang w:val="en-GB"/>
              </w:rPr>
              <w:t>find possible solutions.</w:t>
            </w:r>
          </w:p>
          <w:p w14:paraId="2102FDF7" w14:textId="77777777" w:rsidR="002D37B9" w:rsidRPr="00531478" w:rsidRDefault="002D37B9" w:rsidP="00C11763">
            <w:pPr>
              <w:tabs>
                <w:tab w:val="left" w:pos="2127"/>
                <w:tab w:val="left" w:pos="4515"/>
              </w:tabs>
              <w:autoSpaceDE w:val="0"/>
              <w:autoSpaceDN w:val="0"/>
              <w:adjustRightInd w:val="0"/>
              <w:spacing w:after="0"/>
            </w:pPr>
            <w:r w:rsidRPr="00531478">
              <w:rPr>
                <w:b/>
              </w:rPr>
              <w:t>Name (Position)</w:t>
            </w:r>
            <w:r w:rsidRPr="00531478">
              <w:t xml:space="preserve">  </w:t>
            </w:r>
            <w:r w:rsidRPr="00531478">
              <w:tab/>
              <w:t xml:space="preserve">Mona Falco </w:t>
            </w:r>
            <w:r w:rsidR="00C11763" w:rsidRPr="00531478">
              <w:tab/>
            </w:r>
            <w:r w:rsidRPr="00531478">
              <w:t>(System Design and Development Manager)</w:t>
            </w:r>
          </w:p>
          <w:p w14:paraId="0AD5A1B5" w14:textId="77777777" w:rsidR="002D37B9" w:rsidRPr="00A5120C" w:rsidRDefault="002D37B9" w:rsidP="00C11763">
            <w:pPr>
              <w:tabs>
                <w:tab w:val="left" w:pos="2127"/>
                <w:tab w:val="left" w:pos="4515"/>
              </w:tabs>
              <w:autoSpaceDE w:val="0"/>
              <w:autoSpaceDN w:val="0"/>
              <w:adjustRightInd w:val="0"/>
              <w:spacing w:before="0"/>
              <w:rPr>
                <w:rFonts w:cs="FuturaStd-Book"/>
                <w:lang w:val="en-GB"/>
              </w:rPr>
            </w:pPr>
            <w:r w:rsidRPr="00531478">
              <w:tab/>
            </w:r>
            <w:r w:rsidR="009D53C2" w:rsidRPr="00531478">
              <w:t xml:space="preserve">Sarah Garcia </w:t>
            </w:r>
            <w:r w:rsidR="00C11763" w:rsidRPr="00531478">
              <w:tab/>
            </w:r>
            <w:r w:rsidR="009D53C2" w:rsidRPr="00531478">
              <w:t>(Business Analyst 2</w:t>
            </w:r>
            <w:r w:rsidRPr="00531478">
              <w:t>)</w:t>
            </w:r>
          </w:p>
        </w:tc>
      </w:tr>
      <w:tr w:rsidR="002D37B9" w:rsidRPr="00531478" w14:paraId="3B2808B1" w14:textId="77777777" w:rsidTr="00AE1ADF">
        <w:trPr>
          <w:trHeight w:hRule="exact" w:val="345"/>
        </w:trPr>
        <w:tc>
          <w:tcPr>
            <w:tcW w:w="9626" w:type="dxa"/>
            <w:gridSpan w:val="3"/>
            <w:shd w:val="clear" w:color="auto" w:fill="auto"/>
            <w:vAlign w:val="center"/>
          </w:tcPr>
          <w:p w14:paraId="3CE1BD4D" w14:textId="77777777" w:rsidR="002D37B9" w:rsidRPr="00A5120C" w:rsidRDefault="002D37B9" w:rsidP="00AE1ADF"/>
        </w:tc>
      </w:tr>
      <w:tr w:rsidR="002D37B9" w:rsidRPr="00531478" w14:paraId="73C0000F"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09E2405A" w14:textId="77777777" w:rsidR="002D37B9" w:rsidRPr="00531478" w:rsidRDefault="002D37B9" w:rsidP="00AE1ADF">
            <w:pPr>
              <w:rPr>
                <w:b/>
                <w:lang w:val="en-GB"/>
              </w:rPr>
            </w:pPr>
            <w:r w:rsidRPr="00531478">
              <w:rPr>
                <w:lang w:val="en-GB"/>
              </w:rPr>
              <w:t xml:space="preserve">Mona Falco and </w:t>
            </w:r>
            <w:r w:rsidR="009D53C2" w:rsidRPr="00531478">
              <w:rPr>
                <w:b/>
                <w:lang w:val="en-GB"/>
              </w:rPr>
              <w:t>Sarah Garcia</w:t>
            </w:r>
            <w:r w:rsidRPr="00531478">
              <w:rPr>
                <w:lang w:val="en-GB"/>
              </w:rPr>
              <w:t xml:space="preserve">’s (Business Analyst) task is to revisit the problems and </w:t>
            </w:r>
            <w:r w:rsidR="0014755E" w:rsidRPr="00531478">
              <w:rPr>
                <w:lang w:val="en-GB"/>
              </w:rPr>
              <w:t xml:space="preserve">come up with a detailed </w:t>
            </w:r>
            <w:r w:rsidR="00827B59" w:rsidRPr="00531478">
              <w:rPr>
                <w:lang w:val="en-GB"/>
              </w:rPr>
              <w:t>structure</w:t>
            </w:r>
            <w:r w:rsidR="008C4D89" w:rsidRPr="00531478">
              <w:rPr>
                <w:lang w:val="en-GB"/>
              </w:rPr>
              <w:t xml:space="preserve"> for this project phase</w:t>
            </w:r>
            <w:r w:rsidRPr="00531478">
              <w:rPr>
                <w:lang w:val="en-GB"/>
              </w:rPr>
              <w:t xml:space="preserve">. </w:t>
            </w:r>
          </w:p>
          <w:p w14:paraId="47CB6C33" w14:textId="77777777" w:rsidR="002D37B9" w:rsidRPr="00A5120C" w:rsidRDefault="002D37B9" w:rsidP="00AE1ADF">
            <w:pPr>
              <w:rPr>
                <w:b/>
                <w:lang w:val="en-GB"/>
              </w:rPr>
            </w:pPr>
            <w:r w:rsidRPr="00531478">
              <w:rPr>
                <w:lang w:val="en-GB"/>
              </w:rPr>
              <w:t xml:space="preserve">Based on the reference problems you identified in Step </w:t>
            </w:r>
            <w:r w:rsidR="0014755E" w:rsidRPr="00531478">
              <w:rPr>
                <w:lang w:val="en-GB"/>
              </w:rPr>
              <w:t>3</w:t>
            </w:r>
            <w:r w:rsidRPr="00531478">
              <w:rPr>
                <w:lang w:val="en-GB"/>
              </w:rPr>
              <w:t xml:space="preserve"> (listed below), track, together with your peers, the connection between these symptoms across the </w:t>
            </w:r>
            <w:r w:rsidR="0014755E" w:rsidRPr="00531478">
              <w:rPr>
                <w:lang w:val="en-GB"/>
              </w:rPr>
              <w:t>accounting unit</w:t>
            </w:r>
            <w:r w:rsidRPr="00531478">
              <w:rPr>
                <w:lang w:val="en-GB"/>
              </w:rPr>
              <w:t>, identify the source of each issue</w:t>
            </w:r>
            <w:r w:rsidR="0014755E" w:rsidRPr="00531478">
              <w:rPr>
                <w:lang w:val="en-GB"/>
              </w:rPr>
              <w:t xml:space="preserve"> and</w:t>
            </w:r>
            <w:r w:rsidRPr="00531478">
              <w:rPr>
                <w:lang w:val="en-GB"/>
              </w:rPr>
              <w:t xml:space="preserve"> its effects. </w:t>
            </w:r>
          </w:p>
        </w:tc>
        <w:tc>
          <w:tcPr>
            <w:tcW w:w="2138" w:type="dxa"/>
            <w:tcBorders>
              <w:left w:val="single" w:sz="4" w:space="0" w:color="D9D9D9" w:themeColor="background1" w:themeShade="D9"/>
            </w:tcBorders>
          </w:tcPr>
          <w:p w14:paraId="6202C082" w14:textId="77777777" w:rsidR="002D37B9" w:rsidRPr="00531478" w:rsidRDefault="002D37B9" w:rsidP="00AE1ADF">
            <w:pPr>
              <w:pStyle w:val="Margin"/>
              <w:rPr>
                <w:lang w:val="en-GB"/>
              </w:rPr>
            </w:pPr>
          </w:p>
          <w:p w14:paraId="1EA02F38" w14:textId="77777777" w:rsidR="002D37B9" w:rsidRPr="00531478" w:rsidRDefault="002D37B9" w:rsidP="00AE1ADF">
            <w:pPr>
              <w:pStyle w:val="Margin"/>
              <w:rPr>
                <w:lang w:val="en-GB"/>
              </w:rPr>
            </w:pPr>
            <w:r w:rsidRPr="00531478">
              <w:rPr>
                <w:lang w:val="en-GB"/>
              </w:rPr>
              <w:t>Scenario setting</w:t>
            </w:r>
          </w:p>
          <w:p w14:paraId="024031B8" w14:textId="77777777" w:rsidR="002D37B9" w:rsidRPr="00531478" w:rsidRDefault="002D37B9" w:rsidP="00AE1ADF">
            <w:pPr>
              <w:pStyle w:val="Margin"/>
              <w:rPr>
                <w:lang w:val="en-GB"/>
              </w:rPr>
            </w:pPr>
          </w:p>
        </w:tc>
      </w:tr>
      <w:tr w:rsidR="002D37B9" w:rsidRPr="00531478" w14:paraId="4DEEE9D7"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27CF43B4" w14:textId="77777777" w:rsidR="009174FB" w:rsidRPr="00531478" w:rsidRDefault="002D37B9" w:rsidP="00AE1ADF">
            <w:r w:rsidRPr="00531478">
              <w:rPr>
                <w:u w:val="single"/>
              </w:rPr>
              <w:t>Symptoms</w:t>
            </w:r>
          </w:p>
          <w:p w14:paraId="55650B5C" w14:textId="48FAF9C7" w:rsidR="00483115" w:rsidRPr="00531478" w:rsidRDefault="002D37B9" w:rsidP="00AE1ADF">
            <w:pPr>
              <w:pStyle w:val="Listenabsatz"/>
              <w:numPr>
                <w:ilvl w:val="0"/>
                <w:numId w:val="3"/>
              </w:numPr>
              <w:spacing w:before="120" w:after="120"/>
              <w:ind w:left="567"/>
              <w:contextualSpacing w:val="0"/>
              <w:rPr>
                <w:rFonts w:ascii="Times New Roman" w:hAnsi="Times New Roman"/>
                <w:lang w:val="en-US"/>
              </w:rPr>
            </w:pPr>
            <w:r w:rsidRPr="00531478">
              <w:rPr>
                <w:rFonts w:ascii="Times New Roman" w:hAnsi="Times New Roman"/>
                <w:lang w:val="en-US"/>
              </w:rPr>
              <w:t>“</w:t>
            </w:r>
            <w:r w:rsidR="00FA6041" w:rsidRPr="00531478">
              <w:rPr>
                <w:rFonts w:ascii="Times New Roman" w:hAnsi="Times New Roman"/>
                <w:lang w:val="en-US"/>
              </w:rPr>
              <w:t>Triple-invoicing</w:t>
            </w:r>
            <w:r w:rsidRPr="00531478">
              <w:rPr>
                <w:rFonts w:ascii="Times New Roman" w:hAnsi="Times New Roman"/>
                <w:lang w:val="en-US"/>
              </w:rPr>
              <w:t>” of 30 black frames (30 returned, 30 reshipped, 30 reordered)</w:t>
            </w:r>
            <w:r w:rsidR="00827B59" w:rsidRPr="00531478">
              <w:rPr>
                <w:rFonts w:ascii="Times New Roman" w:hAnsi="Times New Roman"/>
                <w:lang w:val="en-US"/>
              </w:rPr>
              <w:t xml:space="preserve">. Tedious manual process </w:t>
            </w:r>
            <w:proofErr w:type="gramStart"/>
            <w:r w:rsidR="00827B59" w:rsidRPr="00531478">
              <w:rPr>
                <w:rFonts w:ascii="Times New Roman" w:hAnsi="Times New Roman"/>
                <w:lang w:val="en-US"/>
              </w:rPr>
              <w:t>to correctly identify</w:t>
            </w:r>
            <w:proofErr w:type="gramEnd"/>
            <w:r w:rsidR="00827B59" w:rsidRPr="00531478">
              <w:rPr>
                <w:rFonts w:ascii="Times New Roman" w:hAnsi="Times New Roman"/>
                <w:lang w:val="en-US"/>
              </w:rPr>
              <w:t xml:space="preserve"> an FI document with a duplicate invoice</w:t>
            </w:r>
            <w:r w:rsidR="00555980" w:rsidRPr="00531478">
              <w:rPr>
                <w:rFonts w:ascii="Times New Roman" w:hAnsi="Times New Roman"/>
                <w:lang w:val="en-US"/>
              </w:rPr>
              <w:t xml:space="preserve"> </w:t>
            </w:r>
            <w:r w:rsidR="00827B59" w:rsidRPr="00531478">
              <w:rPr>
                <w:rFonts w:ascii="Times New Roman" w:hAnsi="Times New Roman"/>
                <w:lang w:val="en-US"/>
              </w:rPr>
              <w:t>number</w:t>
            </w:r>
            <w:r w:rsidR="00953B97" w:rsidRPr="00531478">
              <w:rPr>
                <w:rFonts w:ascii="Times New Roman" w:hAnsi="Times New Roman"/>
                <w:lang w:val="en-US"/>
              </w:rPr>
              <w:t>. System allows invoice reversal of $</w:t>
            </w:r>
            <w:proofErr w:type="gramStart"/>
            <w:r w:rsidR="00953B97" w:rsidRPr="00531478">
              <w:rPr>
                <w:rFonts w:ascii="Times New Roman" w:hAnsi="Times New Roman"/>
                <w:lang w:val="en-US"/>
              </w:rPr>
              <w:t>6,000.00 which</w:t>
            </w:r>
            <w:proofErr w:type="gramEnd"/>
            <w:r w:rsidR="00953B97" w:rsidRPr="00531478">
              <w:rPr>
                <w:rFonts w:ascii="Times New Roman" w:hAnsi="Times New Roman"/>
                <w:lang w:val="en-US"/>
              </w:rPr>
              <w:t xml:space="preserve"> is above the threshold of $5,000.00.</w:t>
            </w:r>
          </w:p>
        </w:tc>
        <w:tc>
          <w:tcPr>
            <w:tcW w:w="2138" w:type="dxa"/>
            <w:tcBorders>
              <w:left w:val="single" w:sz="4" w:space="0" w:color="D9D9D9" w:themeColor="background1" w:themeShade="D9"/>
            </w:tcBorders>
          </w:tcPr>
          <w:p w14:paraId="2071A064" w14:textId="77777777" w:rsidR="002D37B9" w:rsidRPr="00531478" w:rsidRDefault="002D37B9" w:rsidP="00AE1ADF">
            <w:pPr>
              <w:pStyle w:val="Margin"/>
              <w:rPr>
                <w:rFonts w:cs="Arial"/>
              </w:rPr>
            </w:pPr>
          </w:p>
          <w:p w14:paraId="4222D93F" w14:textId="77777777" w:rsidR="002D37B9" w:rsidRPr="00531478" w:rsidRDefault="002D37B9" w:rsidP="00AE1ADF">
            <w:pPr>
              <w:pStyle w:val="Margin"/>
              <w:rPr>
                <w:rFonts w:cs="Arial"/>
              </w:rPr>
            </w:pPr>
            <w:r w:rsidRPr="00531478">
              <w:rPr>
                <w:rFonts w:cs="Arial"/>
              </w:rPr>
              <w:t>Reference problems</w:t>
            </w:r>
          </w:p>
          <w:p w14:paraId="4DF51336" w14:textId="77777777" w:rsidR="002D37B9" w:rsidRPr="00531478" w:rsidRDefault="002D37B9" w:rsidP="00AE1ADF">
            <w:pPr>
              <w:pStyle w:val="Margin"/>
              <w:rPr>
                <w:rFonts w:cs="Arial"/>
              </w:rPr>
            </w:pPr>
          </w:p>
        </w:tc>
      </w:tr>
      <w:tr w:rsidR="002D37B9" w:rsidRPr="00531478" w14:paraId="1C4D46D4"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618DB42C" w14:textId="77777777" w:rsidR="009174FB" w:rsidRPr="00531478" w:rsidRDefault="002D37B9" w:rsidP="00AE1ADF">
            <w:r w:rsidRPr="00531478">
              <w:rPr>
                <w:u w:val="single"/>
              </w:rPr>
              <w:t>Particular effect</w:t>
            </w:r>
          </w:p>
          <w:p w14:paraId="1445D860" w14:textId="5F4D1C69" w:rsidR="00543617" w:rsidRPr="00531478" w:rsidRDefault="0096277E" w:rsidP="00AE1ADF">
            <w:pPr>
              <w:pStyle w:val="Listenabsatz"/>
              <w:numPr>
                <w:ilvl w:val="0"/>
                <w:numId w:val="3"/>
              </w:numPr>
              <w:spacing w:before="120" w:after="120"/>
              <w:ind w:left="567"/>
              <w:contextualSpacing w:val="0"/>
              <w:rPr>
                <w:rFonts w:ascii="Times New Roman" w:hAnsi="Times New Roman"/>
                <w:lang w:val="en-US"/>
              </w:rPr>
            </w:pPr>
            <w:r w:rsidRPr="00531478">
              <w:rPr>
                <w:rFonts w:ascii="Times New Roman" w:hAnsi="Times New Roman"/>
                <w:lang w:val="en-US"/>
              </w:rPr>
              <w:t xml:space="preserve">Delayed </w:t>
            </w:r>
            <w:r w:rsidR="00555980" w:rsidRPr="00531478">
              <w:rPr>
                <w:rFonts w:ascii="Times New Roman" w:hAnsi="Times New Roman"/>
                <w:lang w:val="en-US"/>
              </w:rPr>
              <w:t>processing of invoices</w:t>
            </w:r>
            <w:r w:rsidR="00C31505" w:rsidRPr="00531478">
              <w:rPr>
                <w:rFonts w:ascii="Times New Roman" w:hAnsi="Times New Roman"/>
                <w:lang w:val="en-US"/>
              </w:rPr>
              <w:t xml:space="preserve">, </w:t>
            </w:r>
            <w:r w:rsidR="00953B97" w:rsidRPr="00531478">
              <w:rPr>
                <w:rFonts w:ascii="Times New Roman" w:hAnsi="Times New Roman"/>
                <w:lang w:val="en-US"/>
              </w:rPr>
              <w:t xml:space="preserve">two identical </w:t>
            </w:r>
            <w:r w:rsidR="002D37B9" w:rsidRPr="00531478">
              <w:rPr>
                <w:rFonts w:ascii="Times New Roman" w:hAnsi="Times New Roman"/>
                <w:lang w:val="en-US"/>
              </w:rPr>
              <w:t xml:space="preserve">invoices </w:t>
            </w:r>
            <w:r w:rsidR="00953B97" w:rsidRPr="00531478">
              <w:rPr>
                <w:rFonts w:ascii="Times New Roman" w:hAnsi="Times New Roman"/>
                <w:lang w:val="en-US"/>
              </w:rPr>
              <w:t xml:space="preserve">for the same purchasing order lead to </w:t>
            </w:r>
            <w:r w:rsidR="006653EB" w:rsidRPr="00531478">
              <w:rPr>
                <w:rFonts w:ascii="Times New Roman" w:hAnsi="Times New Roman"/>
                <w:lang w:val="en-US"/>
              </w:rPr>
              <w:t xml:space="preserve">chaos because of </w:t>
            </w:r>
            <w:r w:rsidR="00953B97" w:rsidRPr="00531478">
              <w:rPr>
                <w:rFonts w:ascii="Times New Roman" w:hAnsi="Times New Roman"/>
                <w:lang w:val="en-US"/>
              </w:rPr>
              <w:t>un</w:t>
            </w:r>
            <w:r w:rsidR="006653EB" w:rsidRPr="00531478">
              <w:rPr>
                <w:rFonts w:ascii="Times New Roman" w:hAnsi="Times New Roman"/>
                <w:lang w:val="en-US"/>
              </w:rPr>
              <w:t xml:space="preserve">necessary </w:t>
            </w:r>
            <w:r w:rsidR="00953B97" w:rsidRPr="00531478">
              <w:rPr>
                <w:rFonts w:ascii="Times New Roman" w:hAnsi="Times New Roman"/>
                <w:lang w:val="en-US"/>
              </w:rPr>
              <w:t xml:space="preserve">processing </w:t>
            </w:r>
            <w:r w:rsidR="006653EB" w:rsidRPr="00531478">
              <w:rPr>
                <w:rFonts w:ascii="Times New Roman" w:hAnsi="Times New Roman"/>
                <w:lang w:val="en-US"/>
              </w:rPr>
              <w:t xml:space="preserve">of </w:t>
            </w:r>
            <w:r w:rsidR="00953B97" w:rsidRPr="00531478">
              <w:rPr>
                <w:rFonts w:ascii="Times New Roman" w:hAnsi="Times New Roman"/>
                <w:lang w:val="en-US"/>
              </w:rPr>
              <w:t xml:space="preserve">multiple invoices in Accounting, </w:t>
            </w:r>
            <w:r w:rsidR="002D37B9" w:rsidRPr="00531478">
              <w:rPr>
                <w:rFonts w:ascii="Times New Roman" w:hAnsi="Times New Roman"/>
                <w:lang w:val="en-US"/>
              </w:rPr>
              <w:t>unnecessary financial transactions, extra personnel effort</w:t>
            </w:r>
            <w:r w:rsidR="00E44E66" w:rsidRPr="00531478">
              <w:rPr>
                <w:rFonts w:ascii="Times New Roman" w:hAnsi="Times New Roman"/>
                <w:lang w:val="en-US"/>
              </w:rPr>
              <w:t xml:space="preserve"> and user frustration</w:t>
            </w:r>
          </w:p>
        </w:tc>
        <w:tc>
          <w:tcPr>
            <w:tcW w:w="2138" w:type="dxa"/>
            <w:tcBorders>
              <w:left w:val="single" w:sz="4" w:space="0" w:color="D9D9D9" w:themeColor="background1" w:themeShade="D9"/>
            </w:tcBorders>
          </w:tcPr>
          <w:p w14:paraId="568A8CED" w14:textId="77777777" w:rsidR="002D37B9" w:rsidRPr="00531478" w:rsidRDefault="002D37B9" w:rsidP="00AE1ADF">
            <w:pPr>
              <w:pStyle w:val="Margin"/>
              <w:rPr>
                <w:rFonts w:cs="Arial"/>
              </w:rPr>
            </w:pPr>
          </w:p>
        </w:tc>
      </w:tr>
      <w:tr w:rsidR="002D37B9" w:rsidRPr="00531478" w14:paraId="6255C59B"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5BA2E79D" w14:textId="77777777" w:rsidR="009174FB" w:rsidRPr="00531478" w:rsidRDefault="002D37B9" w:rsidP="00AE1ADF">
            <w:r w:rsidRPr="00531478">
              <w:rPr>
                <w:u w:val="single"/>
              </w:rPr>
              <w:t>Underlying cause/problem</w:t>
            </w:r>
          </w:p>
          <w:p w14:paraId="139C5F82" w14:textId="2C47CF2C" w:rsidR="006653EB" w:rsidRPr="00531478" w:rsidRDefault="0096277E" w:rsidP="00AE1ADF">
            <w:pPr>
              <w:pStyle w:val="Listenabsatz"/>
              <w:numPr>
                <w:ilvl w:val="0"/>
                <w:numId w:val="3"/>
              </w:numPr>
              <w:spacing w:before="120" w:after="120"/>
              <w:ind w:left="567"/>
              <w:contextualSpacing w:val="0"/>
              <w:rPr>
                <w:rFonts w:ascii="Times New Roman" w:hAnsi="Times New Roman"/>
                <w:lang w:val="en-US"/>
              </w:rPr>
            </w:pPr>
            <w:r w:rsidRPr="00531478">
              <w:rPr>
                <w:rFonts w:ascii="Times New Roman" w:hAnsi="Times New Roman"/>
                <w:lang w:val="en-US"/>
              </w:rPr>
              <w:t xml:space="preserve">No </w:t>
            </w:r>
            <w:r w:rsidR="006653EB" w:rsidRPr="00531478">
              <w:rPr>
                <w:rFonts w:ascii="Times New Roman" w:hAnsi="Times New Roman"/>
                <w:lang w:val="en-US"/>
              </w:rPr>
              <w:t>procure-to-pay cycle</w:t>
            </w:r>
            <w:r w:rsidR="002D37B9" w:rsidRPr="00531478">
              <w:rPr>
                <w:rFonts w:ascii="Times New Roman" w:hAnsi="Times New Roman"/>
                <w:lang w:val="en-US"/>
              </w:rPr>
              <w:t xml:space="preserve"> </w:t>
            </w:r>
            <w:r w:rsidR="008E3D52" w:rsidRPr="00531478">
              <w:rPr>
                <w:rFonts w:ascii="Times New Roman" w:hAnsi="Times New Roman"/>
                <w:lang w:val="en-US"/>
              </w:rPr>
              <w:t xml:space="preserve">control </w:t>
            </w:r>
            <w:r w:rsidR="002D37B9" w:rsidRPr="00531478">
              <w:rPr>
                <w:rFonts w:ascii="Times New Roman" w:hAnsi="Times New Roman"/>
                <w:lang w:val="en-US"/>
              </w:rPr>
              <w:t xml:space="preserve">as well as </w:t>
            </w:r>
            <w:r w:rsidR="008E3D52" w:rsidRPr="00531478">
              <w:rPr>
                <w:rFonts w:ascii="Times New Roman" w:hAnsi="Times New Roman"/>
                <w:lang w:val="en-US"/>
              </w:rPr>
              <w:t>no</w:t>
            </w:r>
            <w:r w:rsidR="002D37B9" w:rsidRPr="00531478">
              <w:rPr>
                <w:rFonts w:ascii="Times New Roman" w:hAnsi="Times New Roman"/>
                <w:lang w:val="en-US"/>
              </w:rPr>
              <w:t xml:space="preserve"> automated integration to FI; </w:t>
            </w:r>
          </w:p>
          <w:p w14:paraId="7108C029" w14:textId="45031FCA" w:rsidR="0031794E" w:rsidRPr="00531478" w:rsidRDefault="0031794E" w:rsidP="00C11763">
            <w:pPr>
              <w:pStyle w:val="Listenabsatz"/>
              <w:numPr>
                <w:ilvl w:val="0"/>
                <w:numId w:val="3"/>
              </w:numPr>
              <w:spacing w:before="60" w:after="120" w:line="240" w:lineRule="auto"/>
              <w:ind w:left="567" w:hanging="357"/>
              <w:contextualSpacing w:val="0"/>
              <w:rPr>
                <w:rFonts w:ascii="Times New Roman" w:hAnsi="Times New Roman"/>
                <w:lang w:val="en-US"/>
              </w:rPr>
            </w:pPr>
            <w:r w:rsidRPr="00531478">
              <w:rPr>
                <w:rFonts w:ascii="Times New Roman" w:hAnsi="Times New Roman"/>
                <w:lang w:val="en-US"/>
              </w:rPr>
              <w:t>Not well-executed continuous improvement cycle</w:t>
            </w:r>
            <w:r w:rsidR="0096277E" w:rsidRPr="00531478">
              <w:rPr>
                <w:rFonts w:ascii="Times New Roman" w:hAnsi="Times New Roman"/>
                <w:lang w:val="en-US"/>
              </w:rPr>
              <w:t>:</w:t>
            </w:r>
          </w:p>
          <w:p w14:paraId="77C0DF19" w14:textId="77777777" w:rsidR="006653EB" w:rsidRPr="00531478" w:rsidRDefault="006653EB" w:rsidP="00AE1ADF">
            <w:pPr>
              <w:pStyle w:val="Listenabsatz"/>
              <w:numPr>
                <w:ilvl w:val="1"/>
                <w:numId w:val="3"/>
              </w:numPr>
              <w:spacing w:before="120" w:after="120"/>
              <w:ind w:left="1276"/>
              <w:contextualSpacing w:val="0"/>
              <w:rPr>
                <w:rFonts w:ascii="Times New Roman" w:hAnsi="Times New Roman"/>
                <w:lang w:val="en-US"/>
              </w:rPr>
            </w:pPr>
            <w:r w:rsidRPr="00531478">
              <w:rPr>
                <w:rFonts w:ascii="Times New Roman" w:hAnsi="Times New Roman"/>
                <w:lang w:val="en-US"/>
              </w:rPr>
              <w:t>No well-documented business processes</w:t>
            </w:r>
          </w:p>
          <w:p w14:paraId="3D3BCC2D" w14:textId="77777777" w:rsidR="0031794E" w:rsidRPr="00531478" w:rsidRDefault="00E44E66" w:rsidP="00AE1ADF">
            <w:pPr>
              <w:pStyle w:val="Listenabsatz"/>
              <w:numPr>
                <w:ilvl w:val="1"/>
                <w:numId w:val="3"/>
              </w:numPr>
              <w:spacing w:before="120" w:after="120"/>
              <w:ind w:left="1276"/>
              <w:contextualSpacing w:val="0"/>
              <w:rPr>
                <w:rFonts w:ascii="Times New Roman" w:hAnsi="Times New Roman"/>
                <w:lang w:val="en-US"/>
              </w:rPr>
            </w:pPr>
            <w:r w:rsidRPr="00531478">
              <w:rPr>
                <w:rFonts w:ascii="Times New Roman" w:hAnsi="Times New Roman"/>
                <w:lang w:val="en-US"/>
              </w:rPr>
              <w:t>No sufficient testing</w:t>
            </w:r>
          </w:p>
          <w:p w14:paraId="3A14AB32" w14:textId="77777777" w:rsidR="006653EB" w:rsidRPr="00531478" w:rsidRDefault="006653EB" w:rsidP="00AE1ADF">
            <w:pPr>
              <w:pStyle w:val="Listenabsatz"/>
              <w:numPr>
                <w:ilvl w:val="1"/>
                <w:numId w:val="3"/>
              </w:numPr>
              <w:spacing w:before="120" w:after="120"/>
              <w:ind w:left="1276"/>
              <w:contextualSpacing w:val="0"/>
              <w:rPr>
                <w:rFonts w:ascii="Times New Roman" w:hAnsi="Times New Roman"/>
                <w:lang w:val="en-US"/>
              </w:rPr>
            </w:pPr>
            <w:r w:rsidRPr="00531478">
              <w:rPr>
                <w:rFonts w:ascii="Times New Roman" w:hAnsi="Times New Roman"/>
                <w:lang w:val="en-US"/>
              </w:rPr>
              <w:t xml:space="preserve">No instant feedback </w:t>
            </w:r>
            <w:r w:rsidR="0031794E" w:rsidRPr="00531478">
              <w:rPr>
                <w:rFonts w:ascii="Times New Roman" w:hAnsi="Times New Roman"/>
                <w:lang w:val="en-US"/>
              </w:rPr>
              <w:t>communication channels to improve system effectiveness over time.</w:t>
            </w:r>
          </w:p>
          <w:p w14:paraId="45F876A1" w14:textId="59E39B75" w:rsidR="00471EFB" w:rsidRPr="00531478" w:rsidRDefault="00E44E66" w:rsidP="00155E3D">
            <w:pPr>
              <w:pStyle w:val="Listenabsatz"/>
              <w:numPr>
                <w:ilvl w:val="1"/>
                <w:numId w:val="3"/>
              </w:numPr>
              <w:spacing w:before="120" w:after="120"/>
              <w:ind w:left="1276"/>
              <w:contextualSpacing w:val="0"/>
              <w:rPr>
                <w:rFonts w:ascii="Times New Roman" w:hAnsi="Times New Roman"/>
                <w:lang w:val="en-US"/>
              </w:rPr>
            </w:pPr>
            <w:r w:rsidRPr="00531478">
              <w:rPr>
                <w:rFonts w:ascii="Times New Roman" w:hAnsi="Times New Roman"/>
                <w:lang w:val="en-US"/>
              </w:rPr>
              <w:t>Inadequate</w:t>
            </w:r>
            <w:r w:rsidR="0031794E" w:rsidRPr="00531478">
              <w:rPr>
                <w:rFonts w:ascii="Times New Roman" w:hAnsi="Times New Roman"/>
                <w:lang w:val="en-US"/>
              </w:rPr>
              <w:t xml:space="preserve"> </w:t>
            </w:r>
            <w:r w:rsidRPr="00531478">
              <w:rPr>
                <w:rFonts w:ascii="Times New Roman" w:hAnsi="Times New Roman"/>
                <w:lang w:val="en-US"/>
              </w:rPr>
              <w:t>implementation / bug-fixing in the system</w:t>
            </w:r>
          </w:p>
        </w:tc>
        <w:tc>
          <w:tcPr>
            <w:tcW w:w="2138" w:type="dxa"/>
            <w:tcBorders>
              <w:left w:val="single" w:sz="4" w:space="0" w:color="D9D9D9" w:themeColor="background1" w:themeShade="D9"/>
            </w:tcBorders>
            <w:shd w:val="clear" w:color="auto" w:fill="auto"/>
          </w:tcPr>
          <w:p w14:paraId="67EBD3AE" w14:textId="77777777" w:rsidR="002D37B9" w:rsidRPr="00531478" w:rsidRDefault="002D37B9" w:rsidP="00AE1ADF">
            <w:pPr>
              <w:pStyle w:val="Margin"/>
            </w:pPr>
          </w:p>
          <w:p w14:paraId="5D24A834" w14:textId="77777777" w:rsidR="002D37B9" w:rsidRPr="00531478" w:rsidRDefault="002D37B9" w:rsidP="00AE1ADF">
            <w:pPr>
              <w:pStyle w:val="Margin"/>
            </w:pPr>
          </w:p>
        </w:tc>
      </w:tr>
      <w:tr w:rsidR="002D37B9" w:rsidRPr="00531478" w14:paraId="54618B96"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0F8AA8AC" w14:textId="77777777" w:rsidR="009174FB" w:rsidRPr="00531478" w:rsidRDefault="002D37B9" w:rsidP="00AE1ADF">
            <w:pPr>
              <w:pStyle w:val="Graphic"/>
              <w:jc w:val="left"/>
            </w:pPr>
            <w:r w:rsidRPr="00531478">
              <w:rPr>
                <w:u w:val="single"/>
              </w:rPr>
              <w:t>Corporate effect</w:t>
            </w:r>
          </w:p>
          <w:p w14:paraId="55758E66" w14:textId="77777777" w:rsidR="00AE1ADF" w:rsidRPr="00531478" w:rsidRDefault="007E7D9C" w:rsidP="00C11763">
            <w:pPr>
              <w:pStyle w:val="Graphic"/>
              <w:numPr>
                <w:ilvl w:val="0"/>
                <w:numId w:val="3"/>
              </w:numPr>
              <w:spacing w:before="60"/>
              <w:ind w:left="567" w:hanging="357"/>
              <w:jc w:val="left"/>
            </w:pPr>
            <w:r w:rsidRPr="00531478">
              <w:rPr>
                <w:sz w:val="22"/>
              </w:rPr>
              <w:t xml:space="preserve">Lack of org unit and management </w:t>
            </w:r>
            <w:r w:rsidR="009174FB" w:rsidRPr="00531478">
              <w:rPr>
                <w:sz w:val="22"/>
              </w:rPr>
              <w:t>integration</w:t>
            </w:r>
            <w:r w:rsidR="00E44E66" w:rsidRPr="00531478">
              <w:rPr>
                <w:sz w:val="22"/>
              </w:rPr>
              <w:t>/communication</w:t>
            </w:r>
            <w:r w:rsidR="009174FB" w:rsidRPr="00531478">
              <w:rPr>
                <w:sz w:val="22"/>
              </w:rPr>
              <w:t xml:space="preserve"> </w:t>
            </w:r>
            <w:r w:rsidR="008A6AFE" w:rsidRPr="00531478">
              <w:rPr>
                <w:sz w:val="22"/>
              </w:rPr>
              <w:t>leads to</w:t>
            </w:r>
          </w:p>
          <w:p w14:paraId="19E4B693" w14:textId="77777777" w:rsidR="00AE1ADF" w:rsidRPr="00531478" w:rsidRDefault="00AE1ADF" w:rsidP="00AE1ADF">
            <w:pPr>
              <w:pStyle w:val="Graphic"/>
              <w:numPr>
                <w:ilvl w:val="1"/>
                <w:numId w:val="3"/>
              </w:numPr>
              <w:ind w:left="1276"/>
              <w:jc w:val="left"/>
            </w:pPr>
            <w:r w:rsidRPr="00531478">
              <w:rPr>
                <w:sz w:val="22"/>
              </w:rPr>
              <w:t>I</w:t>
            </w:r>
            <w:r w:rsidR="007E7D9C" w:rsidRPr="00531478">
              <w:rPr>
                <w:sz w:val="22"/>
              </w:rPr>
              <w:t>neffectiveness</w:t>
            </w:r>
          </w:p>
          <w:p w14:paraId="763CDEDF" w14:textId="77777777" w:rsidR="00AE1ADF" w:rsidRPr="00531478" w:rsidRDefault="00AE1ADF" w:rsidP="00AE1ADF">
            <w:pPr>
              <w:pStyle w:val="Graphic"/>
              <w:numPr>
                <w:ilvl w:val="1"/>
                <w:numId w:val="3"/>
              </w:numPr>
              <w:ind w:left="1276"/>
              <w:jc w:val="left"/>
            </w:pPr>
            <w:r w:rsidRPr="00531478">
              <w:rPr>
                <w:sz w:val="22"/>
              </w:rPr>
              <w:t>T</w:t>
            </w:r>
            <w:r w:rsidR="008A6AFE" w:rsidRPr="00531478">
              <w:rPr>
                <w:sz w:val="22"/>
              </w:rPr>
              <w:t>oo many system</w:t>
            </w:r>
            <w:r w:rsidR="00DD7570" w:rsidRPr="00531478">
              <w:rPr>
                <w:sz w:val="22"/>
              </w:rPr>
              <w:t xml:space="preserve"> exceptions</w:t>
            </w:r>
          </w:p>
          <w:p w14:paraId="183EF711" w14:textId="77777777" w:rsidR="00B21372" w:rsidRPr="00531478" w:rsidRDefault="00AE1ADF" w:rsidP="00C11763">
            <w:pPr>
              <w:pStyle w:val="Graphic"/>
              <w:numPr>
                <w:ilvl w:val="1"/>
                <w:numId w:val="3"/>
              </w:numPr>
              <w:spacing w:after="60"/>
              <w:ind w:left="1276" w:hanging="357"/>
              <w:jc w:val="left"/>
            </w:pPr>
            <w:r w:rsidRPr="00531478">
              <w:rPr>
                <w:sz w:val="22"/>
              </w:rPr>
              <w:lastRenderedPageBreak/>
              <w:t>D</w:t>
            </w:r>
            <w:r w:rsidR="00DD7570" w:rsidRPr="00531478">
              <w:rPr>
                <w:sz w:val="22"/>
              </w:rPr>
              <w:t>ouble effort</w:t>
            </w:r>
            <w:r w:rsidR="00285167" w:rsidRPr="00531478">
              <w:rPr>
                <w:sz w:val="22"/>
              </w:rPr>
              <w:t xml:space="preserve"> and manual flow of documents</w:t>
            </w:r>
          </w:p>
          <w:p w14:paraId="429909F0" w14:textId="00D21DD0" w:rsidR="00AE1ADF" w:rsidRPr="00531478" w:rsidRDefault="00260094" w:rsidP="00AE1ADF">
            <w:pPr>
              <w:pStyle w:val="Graphic"/>
              <w:numPr>
                <w:ilvl w:val="0"/>
                <w:numId w:val="3"/>
              </w:numPr>
              <w:ind w:left="567"/>
              <w:jc w:val="left"/>
            </w:pPr>
            <w:r w:rsidRPr="00531478">
              <w:rPr>
                <w:sz w:val="22"/>
              </w:rPr>
              <w:t>System implementation gap</w:t>
            </w:r>
            <w:r w:rsidR="0096277E" w:rsidRPr="00531478">
              <w:rPr>
                <w:sz w:val="22"/>
              </w:rPr>
              <w:t>.</w:t>
            </w:r>
            <w:r w:rsidRPr="00531478">
              <w:rPr>
                <w:sz w:val="22"/>
              </w:rPr>
              <w:t xml:space="preserve"> </w:t>
            </w:r>
          </w:p>
          <w:p w14:paraId="041F0FF6" w14:textId="0BCFB47E" w:rsidR="00AE1ADF" w:rsidRPr="00531478" w:rsidRDefault="0096277E" w:rsidP="00AE1ADF">
            <w:pPr>
              <w:pStyle w:val="Graphic"/>
              <w:numPr>
                <w:ilvl w:val="1"/>
                <w:numId w:val="3"/>
              </w:numPr>
              <w:ind w:left="1276"/>
              <w:jc w:val="left"/>
            </w:pPr>
            <w:r w:rsidRPr="00531478">
              <w:rPr>
                <w:sz w:val="22"/>
              </w:rPr>
              <w:t xml:space="preserve">Entails </w:t>
            </w:r>
            <w:r w:rsidR="00260094" w:rsidRPr="00531478">
              <w:rPr>
                <w:sz w:val="22"/>
              </w:rPr>
              <w:t>invisible w</w:t>
            </w:r>
            <w:r w:rsidR="007E7D9C" w:rsidRPr="00531478">
              <w:rPr>
                <w:sz w:val="22"/>
              </w:rPr>
              <w:t>rong</w:t>
            </w:r>
            <w:r w:rsidR="00893EE2" w:rsidRPr="00531478">
              <w:rPr>
                <w:sz w:val="22"/>
              </w:rPr>
              <w:t>ful process execution</w:t>
            </w:r>
            <w:r w:rsidR="00E70C62" w:rsidRPr="00531478">
              <w:rPr>
                <w:sz w:val="22"/>
              </w:rPr>
              <w:t xml:space="preserve"> and </w:t>
            </w:r>
          </w:p>
          <w:p w14:paraId="36B406B1" w14:textId="3A4C0936" w:rsidR="00517236" w:rsidRPr="00531478" w:rsidRDefault="0096277E" w:rsidP="00AE1ADF">
            <w:pPr>
              <w:pStyle w:val="Graphic"/>
              <w:numPr>
                <w:ilvl w:val="1"/>
                <w:numId w:val="3"/>
              </w:numPr>
              <w:ind w:left="1276"/>
              <w:jc w:val="left"/>
            </w:pPr>
            <w:r w:rsidRPr="00531478">
              <w:rPr>
                <w:sz w:val="22"/>
              </w:rPr>
              <w:t xml:space="preserve">Allows </w:t>
            </w:r>
            <w:r w:rsidR="00E70C62" w:rsidRPr="00531478">
              <w:rPr>
                <w:sz w:val="22"/>
              </w:rPr>
              <w:t xml:space="preserve">fraud </w:t>
            </w:r>
            <w:r w:rsidR="00260094" w:rsidRPr="00531478">
              <w:rPr>
                <w:sz w:val="22"/>
              </w:rPr>
              <w:t xml:space="preserve">which leads to </w:t>
            </w:r>
            <w:r w:rsidR="007E7D9C" w:rsidRPr="00531478">
              <w:rPr>
                <w:sz w:val="22"/>
              </w:rPr>
              <w:t>incorrect/unreliable data</w:t>
            </w:r>
          </w:p>
          <w:p w14:paraId="3371823A" w14:textId="77777777" w:rsidR="007E7D9C" w:rsidRPr="00531478" w:rsidRDefault="007E7D9C" w:rsidP="00AE1ADF">
            <w:pPr>
              <w:pStyle w:val="Graphic"/>
              <w:numPr>
                <w:ilvl w:val="0"/>
                <w:numId w:val="3"/>
              </w:numPr>
              <w:ind w:left="567"/>
              <w:jc w:val="left"/>
            </w:pPr>
            <w:r w:rsidRPr="00531478">
              <w:rPr>
                <w:sz w:val="22"/>
              </w:rPr>
              <w:t>Ineffective/</w:t>
            </w:r>
            <w:r w:rsidR="00893EE2" w:rsidRPr="00531478">
              <w:rPr>
                <w:sz w:val="22"/>
              </w:rPr>
              <w:t>poor</w:t>
            </w:r>
            <w:r w:rsidRPr="00531478">
              <w:rPr>
                <w:sz w:val="22"/>
              </w:rPr>
              <w:t>/slow</w:t>
            </w:r>
            <w:r w:rsidR="00893EE2" w:rsidRPr="00531478">
              <w:rPr>
                <w:sz w:val="22"/>
              </w:rPr>
              <w:t xml:space="preserve"> work procedures</w:t>
            </w:r>
            <w:r w:rsidRPr="00531478">
              <w:rPr>
                <w:sz w:val="22"/>
              </w:rPr>
              <w:t xml:space="preserve"> </w:t>
            </w:r>
            <w:r w:rsidR="00260094" w:rsidRPr="00531478">
              <w:rPr>
                <w:sz w:val="22"/>
              </w:rPr>
              <w:t>in</w:t>
            </w:r>
            <w:r w:rsidR="00B60FD7" w:rsidRPr="00531478">
              <w:rPr>
                <w:sz w:val="22"/>
              </w:rPr>
              <w:t>duce</w:t>
            </w:r>
            <w:r w:rsidRPr="00531478">
              <w:rPr>
                <w:sz w:val="22"/>
              </w:rPr>
              <w:t xml:space="preserve"> </w:t>
            </w:r>
            <w:r w:rsidR="00B60FD7" w:rsidRPr="00531478">
              <w:rPr>
                <w:sz w:val="22"/>
              </w:rPr>
              <w:t>hidden</w:t>
            </w:r>
            <w:r w:rsidR="00893EE2" w:rsidRPr="00531478">
              <w:rPr>
                <w:sz w:val="22"/>
              </w:rPr>
              <w:t xml:space="preserve"> </w:t>
            </w:r>
            <w:r w:rsidRPr="00531478">
              <w:rPr>
                <w:sz w:val="22"/>
              </w:rPr>
              <w:t>costs</w:t>
            </w:r>
            <w:r w:rsidR="00B60FD7" w:rsidRPr="00531478">
              <w:rPr>
                <w:sz w:val="22"/>
              </w:rPr>
              <w:t xml:space="preserve"> </w:t>
            </w:r>
            <w:r w:rsidR="00260094" w:rsidRPr="00531478">
              <w:rPr>
                <w:sz w:val="22"/>
              </w:rPr>
              <w:t xml:space="preserve">due to </w:t>
            </w:r>
            <w:r w:rsidR="007E3526" w:rsidRPr="00531478">
              <w:rPr>
                <w:sz w:val="22"/>
              </w:rPr>
              <w:t>increased processing cycle time on b</w:t>
            </w:r>
            <w:r w:rsidR="00955145" w:rsidRPr="00531478">
              <w:rPr>
                <w:sz w:val="22"/>
              </w:rPr>
              <w:t xml:space="preserve">oth operational and managerial </w:t>
            </w:r>
            <w:r w:rsidR="007E3526" w:rsidRPr="00531478">
              <w:rPr>
                <w:sz w:val="22"/>
              </w:rPr>
              <w:t>level</w:t>
            </w:r>
            <w:r w:rsidR="00955145" w:rsidRPr="00531478">
              <w:rPr>
                <w:sz w:val="22"/>
              </w:rPr>
              <w:t xml:space="preserve">, e.g. cost of late </w:t>
            </w:r>
            <w:r w:rsidR="006B73BE" w:rsidRPr="00531478">
              <w:rPr>
                <w:sz w:val="22"/>
              </w:rPr>
              <w:t>payment</w:t>
            </w:r>
            <w:r w:rsidR="00DC27D3" w:rsidRPr="00531478">
              <w:rPr>
                <w:sz w:val="22"/>
              </w:rPr>
              <w:t xml:space="preserve">, </w:t>
            </w:r>
            <w:r w:rsidR="00955145" w:rsidRPr="00531478">
              <w:rPr>
                <w:sz w:val="22"/>
              </w:rPr>
              <w:t>higher personnel cost etc.</w:t>
            </w:r>
            <w:r w:rsidR="006B73BE" w:rsidRPr="00531478">
              <w:rPr>
                <w:sz w:val="22"/>
              </w:rPr>
              <w:t xml:space="preserve"> </w:t>
            </w:r>
          </w:p>
          <w:p w14:paraId="249DC151" w14:textId="77777777" w:rsidR="00CE29A6" w:rsidRPr="00531478" w:rsidRDefault="001573D7" w:rsidP="00AE1ADF">
            <w:pPr>
              <w:pStyle w:val="Graphic"/>
              <w:numPr>
                <w:ilvl w:val="0"/>
                <w:numId w:val="3"/>
              </w:numPr>
              <w:ind w:left="567"/>
              <w:jc w:val="left"/>
            </w:pPr>
            <w:r w:rsidRPr="00531478">
              <w:rPr>
                <w:sz w:val="22"/>
              </w:rPr>
              <w:t>L</w:t>
            </w:r>
            <w:r w:rsidR="00E70C62" w:rsidRPr="00531478">
              <w:rPr>
                <w:sz w:val="22"/>
              </w:rPr>
              <w:t xml:space="preserve">ack of </w:t>
            </w:r>
            <w:r w:rsidR="00B736B0" w:rsidRPr="00531478">
              <w:rPr>
                <w:sz w:val="22"/>
              </w:rPr>
              <w:t>process</w:t>
            </w:r>
            <w:r w:rsidR="00E70C62" w:rsidRPr="00531478">
              <w:rPr>
                <w:sz w:val="22"/>
              </w:rPr>
              <w:t xml:space="preserve"> monitoring </w:t>
            </w:r>
            <w:r w:rsidRPr="00531478">
              <w:rPr>
                <w:sz w:val="22"/>
              </w:rPr>
              <w:t xml:space="preserve">allows undetected user misbehavior which leads to </w:t>
            </w:r>
            <w:r w:rsidR="00E70C62" w:rsidRPr="00531478">
              <w:rPr>
                <w:sz w:val="22"/>
              </w:rPr>
              <w:t>lack of control/compliance</w:t>
            </w:r>
          </w:p>
          <w:p w14:paraId="530DF686" w14:textId="77777777" w:rsidR="00893EE2" w:rsidRPr="00531478" w:rsidRDefault="001573D7" w:rsidP="00AE1ADF">
            <w:pPr>
              <w:pStyle w:val="Graphic"/>
              <w:numPr>
                <w:ilvl w:val="0"/>
                <w:numId w:val="3"/>
              </w:numPr>
              <w:ind w:left="567"/>
              <w:jc w:val="left"/>
            </w:pPr>
            <w:r w:rsidRPr="00531478">
              <w:rPr>
                <w:sz w:val="22"/>
              </w:rPr>
              <w:t xml:space="preserve">Lack of simple error reporting hinders process </w:t>
            </w:r>
            <w:r w:rsidR="00893EE2" w:rsidRPr="00531478">
              <w:rPr>
                <w:sz w:val="22"/>
              </w:rPr>
              <w:t>improvement</w:t>
            </w:r>
            <w:r w:rsidRPr="00531478">
              <w:rPr>
                <w:sz w:val="22"/>
              </w:rPr>
              <w:t xml:space="preserve"> and innovation</w:t>
            </w:r>
          </w:p>
          <w:p w14:paraId="59B75210" w14:textId="77777777" w:rsidR="007E7D9C" w:rsidRPr="00531478" w:rsidRDefault="00811F7F" w:rsidP="00AE1ADF">
            <w:pPr>
              <w:pStyle w:val="Graphic"/>
              <w:numPr>
                <w:ilvl w:val="0"/>
                <w:numId w:val="3"/>
              </w:numPr>
              <w:ind w:left="567"/>
              <w:jc w:val="left"/>
            </w:pPr>
            <w:r w:rsidRPr="00531478">
              <w:rPr>
                <w:sz w:val="22"/>
              </w:rPr>
              <w:t xml:space="preserve">Isolation of data (processing) </w:t>
            </w:r>
            <w:r w:rsidR="00AE1ADF" w:rsidRPr="00531478">
              <w:rPr>
                <w:sz w:val="22"/>
              </w:rPr>
              <w:t>results in</w:t>
            </w:r>
            <w:r w:rsidRPr="00531478">
              <w:rPr>
                <w:sz w:val="22"/>
              </w:rPr>
              <w:t xml:space="preserve"> overall incorrect/unreliable </w:t>
            </w:r>
            <w:proofErr w:type="gramStart"/>
            <w:r w:rsidRPr="00531478">
              <w:rPr>
                <w:sz w:val="22"/>
              </w:rPr>
              <w:t>data which</w:t>
            </w:r>
            <w:proofErr w:type="gramEnd"/>
            <w:r w:rsidRPr="00531478">
              <w:rPr>
                <w:sz w:val="22"/>
              </w:rPr>
              <w:t xml:space="preserve"> </w:t>
            </w:r>
            <w:r w:rsidR="00285167" w:rsidRPr="00531478">
              <w:rPr>
                <w:sz w:val="22"/>
              </w:rPr>
              <w:t xml:space="preserve">may lead to </w:t>
            </w:r>
            <w:r w:rsidR="000C2EE7" w:rsidRPr="00531478">
              <w:rPr>
                <w:sz w:val="22"/>
              </w:rPr>
              <w:t>incompetent</w:t>
            </w:r>
            <w:r w:rsidR="00285167" w:rsidRPr="00531478">
              <w:rPr>
                <w:sz w:val="22"/>
              </w:rPr>
              <w:t xml:space="preserve"> decisions eventually affect</w:t>
            </w:r>
            <w:r w:rsidRPr="00531478">
              <w:rPr>
                <w:sz w:val="22"/>
              </w:rPr>
              <w:t>ing</w:t>
            </w:r>
            <w:r w:rsidR="00285167" w:rsidRPr="00531478">
              <w:rPr>
                <w:sz w:val="22"/>
              </w:rPr>
              <w:t xml:space="preserve"> cash flow negatively.</w:t>
            </w:r>
          </w:p>
          <w:p w14:paraId="68D4126A" w14:textId="77777777" w:rsidR="007E7D9C" w:rsidRPr="00531478" w:rsidRDefault="00811F7F" w:rsidP="00AE1ADF">
            <w:pPr>
              <w:pStyle w:val="Graphic"/>
              <w:numPr>
                <w:ilvl w:val="0"/>
                <w:numId w:val="3"/>
              </w:numPr>
              <w:ind w:left="567"/>
              <w:jc w:val="left"/>
            </w:pPr>
            <w:r w:rsidRPr="00531478">
              <w:rPr>
                <w:sz w:val="22"/>
              </w:rPr>
              <w:t>Incorrect/un</w:t>
            </w:r>
            <w:r w:rsidR="007E7D9C" w:rsidRPr="00531478">
              <w:rPr>
                <w:sz w:val="22"/>
              </w:rPr>
              <w:t xml:space="preserve">reliable data </w:t>
            </w:r>
            <w:r w:rsidR="00606592" w:rsidRPr="00531478">
              <w:rPr>
                <w:sz w:val="22"/>
              </w:rPr>
              <w:t>prevents</w:t>
            </w:r>
            <w:r w:rsidR="007E7D9C" w:rsidRPr="00531478">
              <w:rPr>
                <w:sz w:val="22"/>
              </w:rPr>
              <w:t xml:space="preserve"> </w:t>
            </w:r>
            <w:r w:rsidR="00606592" w:rsidRPr="00531478">
              <w:rPr>
                <w:sz w:val="22"/>
              </w:rPr>
              <w:t xml:space="preserve">interpretation to </w:t>
            </w:r>
            <w:r w:rsidR="007E7D9C" w:rsidRPr="00531478">
              <w:rPr>
                <w:sz w:val="22"/>
              </w:rPr>
              <w:t>meaningful information</w:t>
            </w:r>
          </w:p>
          <w:p w14:paraId="2AD36E36" w14:textId="77777777" w:rsidR="009E5BE9" w:rsidRPr="00531478" w:rsidRDefault="00AE1ADF" w:rsidP="00AE1ADF">
            <w:pPr>
              <w:pStyle w:val="Graphic"/>
              <w:numPr>
                <w:ilvl w:val="0"/>
                <w:numId w:val="3"/>
              </w:numPr>
              <w:ind w:left="567"/>
              <w:jc w:val="left"/>
            </w:pPr>
            <w:r w:rsidRPr="00531478">
              <w:rPr>
                <w:sz w:val="22"/>
              </w:rPr>
              <w:t>W</w:t>
            </w:r>
            <w:r w:rsidR="009E5BE9" w:rsidRPr="00531478">
              <w:rPr>
                <w:sz w:val="22"/>
              </w:rPr>
              <w:t>ithout meaningful information on past/present business transactions no accurate forecasting is possible</w:t>
            </w:r>
          </w:p>
        </w:tc>
        <w:tc>
          <w:tcPr>
            <w:tcW w:w="2138" w:type="dxa"/>
            <w:tcBorders>
              <w:left w:val="single" w:sz="4" w:space="0" w:color="D9D9D9" w:themeColor="background1" w:themeShade="D9"/>
            </w:tcBorders>
            <w:shd w:val="clear" w:color="auto" w:fill="auto"/>
          </w:tcPr>
          <w:p w14:paraId="0C37D135" w14:textId="77777777" w:rsidR="002D37B9" w:rsidRPr="00531478" w:rsidRDefault="002D37B9" w:rsidP="00AE1ADF">
            <w:pPr>
              <w:pStyle w:val="Margin"/>
            </w:pPr>
          </w:p>
        </w:tc>
      </w:tr>
      <w:tr w:rsidR="002D37B9" w:rsidRPr="00531478" w14:paraId="089E7BA1"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D34CF36" w14:textId="1FE18537" w:rsidR="002D37B9" w:rsidRPr="00531478" w:rsidRDefault="00807E53" w:rsidP="00AE1ADF">
            <w:pPr>
              <w:jc w:val="right"/>
            </w:pPr>
            <w:r w:rsidRPr="00A5120C">
              <w:rPr>
                <w:noProof/>
                <w:lang w:val="de-DE"/>
              </w:rPr>
              <mc:AlternateContent>
                <mc:Choice Requires="wps">
                  <w:drawing>
                    <wp:inline distT="0" distB="0" distL="0" distR="0" wp14:anchorId="4E47290C" wp14:editId="5C46B6D9">
                      <wp:extent cx="144145" cy="144145"/>
                      <wp:effectExtent l="13335" t="12065" r="13970" b="5715"/>
                      <wp:docPr id="10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20DD12" id="Rectangle 1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N1HwIAAD8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AQGDN1HwIAAD8EAAAOAAAAAAAAAAAAAAAAAC4CAABkcnMvZTJvRG9jLnhtbFBLAQItABQA&#10;BgAIAAAAIQC5gPTB2AAAAAMBAAAPAAAAAAAAAAAAAAAAAHkEAABkcnMvZG93bnJldi54bWxQSwUG&#10;AAAAAAQABADzAAAAfgUAAAAA&#10;">
                      <w10:anchorlock/>
                    </v:rect>
                  </w:pict>
                </mc:Fallback>
              </mc:AlternateContent>
            </w:r>
          </w:p>
        </w:tc>
        <w:tc>
          <w:tcPr>
            <w:tcW w:w="2138" w:type="dxa"/>
            <w:tcBorders>
              <w:left w:val="single" w:sz="4" w:space="0" w:color="D9D9D9" w:themeColor="background1" w:themeShade="D9"/>
            </w:tcBorders>
          </w:tcPr>
          <w:p w14:paraId="2DFE1CAA" w14:textId="77777777" w:rsidR="002D37B9" w:rsidRPr="00531478" w:rsidRDefault="002D37B9" w:rsidP="00AE1ADF">
            <w:pPr>
              <w:pStyle w:val="Margin"/>
            </w:pPr>
          </w:p>
        </w:tc>
      </w:tr>
    </w:tbl>
    <w:p w14:paraId="7009A282" w14:textId="77777777" w:rsidR="00B966DD" w:rsidRPr="00531478" w:rsidRDefault="00B966DD" w:rsidP="001616B0">
      <w:pPr>
        <w:rPr>
          <w:lang w:val="en-GB"/>
        </w:rPr>
      </w:pPr>
    </w:p>
    <w:p w14:paraId="445E1CB1" w14:textId="697F8279" w:rsidR="00B966DD" w:rsidRPr="00531478" w:rsidRDefault="00A5120C" w:rsidP="00A5120C">
      <w:pPr>
        <w:spacing w:before="0" w:after="200" w:line="276" w:lineRule="auto"/>
        <w:rPr>
          <w:lang w:val="en-GB"/>
        </w:rPr>
      </w:pPr>
      <w:r>
        <w:rPr>
          <w:lang w:val="en-GB"/>
        </w:rPr>
        <w:br w:type="page"/>
      </w:r>
    </w:p>
    <w:tbl>
      <w:tblPr>
        <w:tblpPr w:leftFromText="142" w:rightFromText="142" w:vertAnchor="text" w:horzAnchor="margin" w:tblpY="1"/>
        <w:tblW w:w="0" w:type="auto"/>
        <w:tblLook w:val="01E0" w:firstRow="1" w:lastRow="1" w:firstColumn="1" w:lastColumn="1" w:noHBand="0" w:noVBand="0"/>
      </w:tblPr>
      <w:tblGrid>
        <w:gridCol w:w="1179"/>
        <w:gridCol w:w="6188"/>
        <w:gridCol w:w="2118"/>
      </w:tblGrid>
      <w:tr w:rsidR="002D37B9" w:rsidRPr="00531478" w14:paraId="74744FC2" w14:textId="77777777" w:rsidTr="00A5120C">
        <w:trPr>
          <w:cantSplit/>
          <w:trHeight w:val="870"/>
        </w:trPr>
        <w:tc>
          <w:tcPr>
            <w:tcW w:w="1179" w:type="dxa"/>
          </w:tcPr>
          <w:p w14:paraId="27647321" w14:textId="44E36530" w:rsidR="002D37B9" w:rsidRPr="00531478" w:rsidRDefault="002D37B9" w:rsidP="005D1C57">
            <w:pPr>
              <w:spacing w:before="0"/>
              <w:jc w:val="right"/>
              <w:rPr>
                <w:lang w:val="en-GB"/>
              </w:rPr>
            </w:pPr>
            <w:r w:rsidRPr="00531478">
              <w:lastRenderedPageBreak/>
              <w:br w:type="page"/>
            </w:r>
            <w:r w:rsidRPr="00531478">
              <w:br w:type="page"/>
            </w:r>
            <w:r w:rsidR="00807E53" w:rsidRPr="00A5120C">
              <w:rPr>
                <w:noProof/>
                <w:lang w:val="de-DE"/>
              </w:rPr>
              <mc:AlternateContent>
                <mc:Choice Requires="wps">
                  <w:drawing>
                    <wp:inline distT="0" distB="0" distL="0" distR="0" wp14:anchorId="3414BF58" wp14:editId="2F82B841">
                      <wp:extent cx="265430" cy="247650"/>
                      <wp:effectExtent l="3810" t="0" r="0" b="4445"/>
                      <wp:docPr id="10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D0ED7" id="Rectangle 13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9iQ3NgQIAAP4E&#10;AAAOAAAAAAAAAAAAAAAAAC4CAABkcnMvZTJvRG9jLnhtbFBLAQItABQABgAIAAAAIQC/XwBK2QAA&#10;AAMBAAAPAAAAAAAAAAAAAAAAANsEAABkcnMvZG93bnJldi54bWxQSwUGAAAAAAQABADzAAAA4QUA&#10;AAAA&#10;" fillcolor="#943634" stroked="f">
                      <w10:anchorlock/>
                    </v:rect>
                  </w:pict>
                </mc:Fallback>
              </mc:AlternateContent>
            </w:r>
          </w:p>
        </w:tc>
        <w:tc>
          <w:tcPr>
            <w:tcW w:w="8306" w:type="dxa"/>
            <w:gridSpan w:val="2"/>
          </w:tcPr>
          <w:p w14:paraId="53A1778D" w14:textId="5BBD436E" w:rsidR="002D37B9" w:rsidRPr="00531478" w:rsidRDefault="002D37B9" w:rsidP="00A5120C">
            <w:pPr>
              <w:pStyle w:val="berschrift1"/>
            </w:pPr>
            <w:r w:rsidRPr="00531478">
              <w:t xml:space="preserve">Step </w:t>
            </w:r>
            <w:r w:rsidR="00E34D1D" w:rsidRPr="00531478">
              <w:t>5</w:t>
            </w:r>
            <w:r w:rsidRPr="00531478">
              <w:t xml:space="preserve">: </w:t>
            </w:r>
            <w:r w:rsidR="00E34D1D" w:rsidRPr="00531478">
              <w:t>Implementation</w:t>
            </w:r>
            <w:r w:rsidR="008B3E3A" w:rsidRPr="00531478">
              <w:t xml:space="preserve"> Phase </w:t>
            </w:r>
            <w:r w:rsidR="00A12757" w:rsidRPr="00531478">
              <w:t>I</w:t>
            </w:r>
          </w:p>
        </w:tc>
      </w:tr>
      <w:tr w:rsidR="002D37B9" w:rsidRPr="00531478" w14:paraId="57D5B6EE" w14:textId="77777777" w:rsidTr="00A5120C">
        <w:trPr>
          <w:cantSplit/>
          <w:trHeight w:val="2113"/>
        </w:trPr>
        <w:tc>
          <w:tcPr>
            <w:tcW w:w="9485" w:type="dxa"/>
            <w:gridSpan w:val="3"/>
            <w:shd w:val="clear" w:color="auto" w:fill="D9D9D9"/>
          </w:tcPr>
          <w:p w14:paraId="2D24C921" w14:textId="135EAE26" w:rsidR="002D37B9" w:rsidRPr="00531478" w:rsidRDefault="002D37B9" w:rsidP="00562DE1">
            <w:pPr>
              <w:tabs>
                <w:tab w:val="right" w:pos="9356"/>
              </w:tabs>
              <w:spacing w:before="200"/>
              <w:ind w:left="601" w:hanging="601"/>
            </w:pPr>
            <w:r w:rsidRPr="00531478">
              <w:rPr>
                <w:b/>
                <w:szCs w:val="24"/>
              </w:rPr>
              <w:t xml:space="preserve">Task </w:t>
            </w:r>
            <w:r w:rsidRPr="00531478">
              <w:t xml:space="preserve">Revisit the reference solution and come up </w:t>
            </w:r>
            <w:r w:rsidR="00FA6915" w:rsidRPr="00531478">
              <w:t xml:space="preserve">with </w:t>
            </w:r>
            <w:r w:rsidR="00A65143" w:rsidRPr="00531478">
              <w:rPr>
                <w:szCs w:val="24"/>
                <w:lang w:val="en-GB"/>
              </w:rPr>
              <w:t>a concrete implementation</w:t>
            </w:r>
            <w:r w:rsidRPr="00531478">
              <w:tab/>
            </w:r>
            <w:r w:rsidRPr="00A5120C">
              <w:rPr>
                <w:b/>
                <w:szCs w:val="20"/>
              </w:rPr>
              <w:t>Time</w:t>
            </w:r>
            <w:r w:rsidRPr="00A5120C">
              <w:rPr>
                <w:szCs w:val="20"/>
              </w:rPr>
              <w:t xml:space="preserve"> </w:t>
            </w:r>
            <w:r w:rsidR="00C76517" w:rsidRPr="00A5120C">
              <w:rPr>
                <w:szCs w:val="20"/>
              </w:rPr>
              <w:t>10</w:t>
            </w:r>
            <w:r w:rsidRPr="00A5120C">
              <w:rPr>
                <w:szCs w:val="20"/>
              </w:rPr>
              <w:t xml:space="preserve"> min</w:t>
            </w:r>
            <w:r w:rsidR="00562DE1" w:rsidRPr="00531478">
              <w:rPr>
                <w:szCs w:val="24"/>
                <w:lang w:val="en-GB"/>
              </w:rPr>
              <w:t xml:space="preserve"> plan</w:t>
            </w:r>
            <w:r w:rsidR="00562DE1" w:rsidRPr="00531478">
              <w:t>.</w:t>
            </w:r>
            <w:r w:rsidRPr="00A5120C">
              <w:rPr>
                <w:sz w:val="32"/>
              </w:rPr>
              <w:t xml:space="preserve">   </w:t>
            </w:r>
          </w:p>
          <w:p w14:paraId="7744B001" w14:textId="77777777" w:rsidR="002D37B9" w:rsidRPr="00531478" w:rsidRDefault="002D37B9" w:rsidP="005D1C57">
            <w:pPr>
              <w:autoSpaceDE w:val="0"/>
              <w:autoSpaceDN w:val="0"/>
              <w:adjustRightInd w:val="0"/>
              <w:rPr>
                <w:sz w:val="20"/>
                <w:szCs w:val="20"/>
                <w:lang w:val="en-GB"/>
              </w:rPr>
            </w:pPr>
            <w:r w:rsidRPr="00531478">
              <w:rPr>
                <w:b/>
                <w:szCs w:val="24"/>
                <w:lang w:val="en-GB"/>
              </w:rPr>
              <w:t>Short Description</w:t>
            </w:r>
            <w:r w:rsidRPr="00531478">
              <w:rPr>
                <w:szCs w:val="24"/>
                <w:lang w:val="en-GB"/>
              </w:rPr>
              <w:t xml:space="preserve"> </w:t>
            </w:r>
            <w:r w:rsidRPr="00531478">
              <w:t xml:space="preserve">In order for Mona Falco and </w:t>
            </w:r>
            <w:r w:rsidR="00A65143" w:rsidRPr="00531478">
              <w:t xml:space="preserve">Sarah Garcia </w:t>
            </w:r>
            <w:r w:rsidRPr="00531478">
              <w:t>to</w:t>
            </w:r>
            <w:r w:rsidR="00A65143" w:rsidRPr="00531478">
              <w:t xml:space="preserve"> </w:t>
            </w:r>
            <w:r w:rsidR="00FA6915" w:rsidRPr="00531478">
              <w:t xml:space="preserve">start implementing the ERP solution for the financial business processes at Global Bike, they need to structure their project </w:t>
            </w:r>
            <w:r w:rsidR="00A34D00" w:rsidRPr="00531478">
              <w:t xml:space="preserve">by defining </w:t>
            </w:r>
            <w:r w:rsidR="00FA6915" w:rsidRPr="00531478">
              <w:t>steps</w:t>
            </w:r>
            <w:r w:rsidR="00A34D00" w:rsidRPr="00531478">
              <w:t xml:space="preserve"> and milestones</w:t>
            </w:r>
            <w:r w:rsidRPr="00531478">
              <w:t>.</w:t>
            </w:r>
          </w:p>
          <w:p w14:paraId="21211F56" w14:textId="77777777" w:rsidR="002D37B9" w:rsidRPr="00531478" w:rsidRDefault="002D37B9" w:rsidP="00C11763">
            <w:pPr>
              <w:tabs>
                <w:tab w:val="left" w:pos="2100"/>
                <w:tab w:val="left" w:pos="4536"/>
              </w:tabs>
              <w:autoSpaceDE w:val="0"/>
              <w:autoSpaceDN w:val="0"/>
              <w:adjustRightInd w:val="0"/>
              <w:spacing w:after="0"/>
            </w:pPr>
            <w:r w:rsidRPr="00531478">
              <w:rPr>
                <w:b/>
              </w:rPr>
              <w:t>Name (Position)</w:t>
            </w:r>
            <w:r w:rsidRPr="00531478">
              <w:t xml:space="preserve">  </w:t>
            </w:r>
            <w:r w:rsidRPr="00531478">
              <w:tab/>
              <w:t xml:space="preserve">Mona Falco </w:t>
            </w:r>
            <w:r w:rsidR="00C11763" w:rsidRPr="00531478">
              <w:tab/>
            </w:r>
            <w:r w:rsidRPr="00531478">
              <w:t>(System Design and Development Manager)</w:t>
            </w:r>
          </w:p>
          <w:p w14:paraId="0EBBDB38" w14:textId="77777777" w:rsidR="002D37B9" w:rsidRPr="00A5120C" w:rsidRDefault="002D37B9" w:rsidP="00C11763">
            <w:pPr>
              <w:tabs>
                <w:tab w:val="left" w:pos="2100"/>
                <w:tab w:val="left" w:pos="4536"/>
              </w:tabs>
              <w:autoSpaceDE w:val="0"/>
              <w:autoSpaceDN w:val="0"/>
              <w:adjustRightInd w:val="0"/>
              <w:spacing w:before="0"/>
              <w:rPr>
                <w:rFonts w:cs="FuturaStd-Book"/>
                <w:lang w:val="en-GB"/>
              </w:rPr>
            </w:pPr>
            <w:r w:rsidRPr="00531478">
              <w:tab/>
            </w:r>
            <w:r w:rsidR="00A65143" w:rsidRPr="00531478">
              <w:t xml:space="preserve">Sarah Garcia </w:t>
            </w:r>
            <w:r w:rsidR="00C11763" w:rsidRPr="00531478">
              <w:tab/>
            </w:r>
            <w:r w:rsidR="00A65143" w:rsidRPr="00531478">
              <w:t>(Business Analyst 2)</w:t>
            </w:r>
          </w:p>
        </w:tc>
      </w:tr>
      <w:tr w:rsidR="002D37B9" w:rsidRPr="00531478" w14:paraId="368E8040" w14:textId="77777777" w:rsidTr="00A5120C">
        <w:trPr>
          <w:cantSplit/>
          <w:trHeight w:hRule="exact" w:val="345"/>
        </w:trPr>
        <w:tc>
          <w:tcPr>
            <w:tcW w:w="9485" w:type="dxa"/>
            <w:gridSpan w:val="3"/>
            <w:shd w:val="clear" w:color="auto" w:fill="auto"/>
            <w:vAlign w:val="center"/>
          </w:tcPr>
          <w:p w14:paraId="3CD79C28" w14:textId="77777777" w:rsidR="002D37B9" w:rsidRPr="00B82500" w:rsidRDefault="002D37B9" w:rsidP="005D1C57"/>
        </w:tc>
      </w:tr>
      <w:tr w:rsidR="002D37B9" w:rsidRPr="00531478" w14:paraId="2E0B50B3" w14:textId="77777777" w:rsidTr="00A5120C">
        <w:trPr>
          <w:cantSplit/>
        </w:trPr>
        <w:tc>
          <w:tcPr>
            <w:tcW w:w="7367" w:type="dxa"/>
            <w:gridSpan w:val="2"/>
            <w:tcBorders>
              <w:left w:val="single" w:sz="4" w:space="0" w:color="D9D9D9" w:themeColor="background1" w:themeShade="D9"/>
              <w:right w:val="single" w:sz="4" w:space="0" w:color="D9D9D9" w:themeColor="background1" w:themeShade="D9"/>
            </w:tcBorders>
            <w:shd w:val="clear" w:color="auto" w:fill="D9D9D9"/>
          </w:tcPr>
          <w:p w14:paraId="13DAE94D" w14:textId="33347B25" w:rsidR="002D37B9" w:rsidRPr="00531478" w:rsidRDefault="00FA6915" w:rsidP="005D1C57">
            <w:r w:rsidRPr="00531478">
              <w:t>Using a criteria catalogue, the G</w:t>
            </w:r>
            <w:r w:rsidR="009D5E97" w:rsidRPr="00531478">
              <w:t>lobal Bike</w:t>
            </w:r>
            <w:r w:rsidRPr="00531478">
              <w:t xml:space="preserve"> executive board has selected the </w:t>
            </w:r>
            <w:r w:rsidR="00531478" w:rsidRPr="00A5120C">
              <w:t>S/4HANA</w:t>
            </w:r>
            <w:r w:rsidRPr="00531478">
              <w:t xml:space="preserve"> solution from a wide list of software vendors. A consulting company </w:t>
            </w:r>
            <w:proofErr w:type="gramStart"/>
            <w:r w:rsidR="009D5E97" w:rsidRPr="00531478">
              <w:t xml:space="preserve">was </w:t>
            </w:r>
            <w:r w:rsidRPr="00531478">
              <w:t>identified and hired to help orchestrate the project and contribute functional and technical SAP expertise</w:t>
            </w:r>
            <w:proofErr w:type="gramEnd"/>
            <w:r w:rsidRPr="00531478">
              <w:t xml:space="preserve">. Although the functional modules of </w:t>
            </w:r>
            <w:r w:rsidR="00531478" w:rsidRPr="00A5120C">
              <w:t>S/4HANA</w:t>
            </w:r>
            <w:r w:rsidRPr="00531478">
              <w:t xml:space="preserve"> are highly in</w:t>
            </w:r>
            <w:r w:rsidR="009D5E97" w:rsidRPr="00531478">
              <w:t>tegrated and interdependent, Global Bike</w:t>
            </w:r>
            <w:r w:rsidRPr="00531478">
              <w:t xml:space="preserve"> has followed the </w:t>
            </w:r>
            <w:r w:rsidR="00DA44D7" w:rsidRPr="00531478">
              <w:t xml:space="preserve">advice of the external consultants to start with the </w:t>
            </w:r>
            <w:r w:rsidR="00531478" w:rsidRPr="00A5120C">
              <w:t>S/4HANA</w:t>
            </w:r>
            <w:r w:rsidR="00DA44D7" w:rsidRPr="00531478">
              <w:t xml:space="preserve"> Finance (FI) module </w:t>
            </w:r>
            <w:r w:rsidR="00E27647" w:rsidRPr="00531478">
              <w:t>and to implement the US company first (and Germany later)</w:t>
            </w:r>
            <w:r w:rsidR="00DA44D7" w:rsidRPr="00531478">
              <w:t>.</w:t>
            </w:r>
          </w:p>
          <w:p w14:paraId="5034DE7A" w14:textId="324BAD7D" w:rsidR="002D37B9" w:rsidRPr="00531478" w:rsidRDefault="00421BDE" w:rsidP="00680F7F">
            <w:r w:rsidRPr="00531478">
              <w:t>Based on the results of steps 2 to 4 and the reference solution (find below) this document presents the detailed project scenario.</w:t>
            </w:r>
            <w:r w:rsidR="00DA44D7" w:rsidRPr="00531478">
              <w:t xml:space="preserve"> </w:t>
            </w:r>
            <w:r w:rsidR="00D14CC2" w:rsidRPr="00531478">
              <w:t xml:space="preserve">It offers </w:t>
            </w:r>
            <w:r w:rsidR="00DA44D7" w:rsidRPr="00531478">
              <w:t xml:space="preserve">links </w:t>
            </w:r>
            <w:r w:rsidR="00D14CC2" w:rsidRPr="00531478">
              <w:t xml:space="preserve">to the </w:t>
            </w:r>
            <w:r w:rsidR="00D14CC2" w:rsidRPr="00531478">
              <w:rPr>
                <w:i/>
              </w:rPr>
              <w:t>handbook</w:t>
            </w:r>
            <w:r w:rsidR="00D14CC2" w:rsidRPr="00531478">
              <w:t xml:space="preserve"> with </w:t>
            </w:r>
            <w:r w:rsidR="00DA44D7" w:rsidRPr="00531478">
              <w:t xml:space="preserve">particular configuration steps in the </w:t>
            </w:r>
            <w:r w:rsidR="00531478" w:rsidRPr="00A5120C">
              <w:t>S/4HANA</w:t>
            </w:r>
            <w:r w:rsidR="00DA44D7" w:rsidRPr="00531478">
              <w:t xml:space="preserve"> system</w:t>
            </w:r>
            <w:r w:rsidR="00D14CC2" w:rsidRPr="00531478">
              <w:t xml:space="preserve">. Although </w:t>
            </w:r>
            <w:proofErr w:type="gramStart"/>
            <w:r w:rsidR="00D14CC2" w:rsidRPr="00531478">
              <w:t>optional</w:t>
            </w:r>
            <w:proofErr w:type="gramEnd"/>
            <w:r w:rsidR="00D14CC2" w:rsidRPr="00531478">
              <w:t xml:space="preserve"> it is highly recommended to do these exercises to gain hands-on work experience in a live system</w:t>
            </w:r>
            <w:r w:rsidR="00DA44D7" w:rsidRPr="00531478">
              <w:t>.</w:t>
            </w:r>
            <w:r w:rsidR="00B83EFE" w:rsidRPr="00531478">
              <w:t xml:space="preserve"> Please refer to the </w:t>
            </w:r>
            <w:r w:rsidR="009D5E97" w:rsidRPr="00A5120C">
              <w:rPr>
                <w:noProof/>
                <w:lang w:val="de-DE"/>
              </w:rPr>
              <w:drawing>
                <wp:inline distT="0" distB="0" distL="0" distR="0" wp14:anchorId="064FBDDE" wp14:editId="3C33A5B2">
                  <wp:extent cx="133350" cy="133350"/>
                  <wp:effectExtent l="19050" t="0" r="0" b="0"/>
                  <wp:docPr id="4"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9D5E97" w:rsidRPr="00531478">
              <w:t xml:space="preserve"> </w:t>
            </w:r>
            <w:r w:rsidR="00B83EFE" w:rsidRPr="00531478">
              <w:rPr>
                <w:i/>
              </w:rPr>
              <w:t>glossary</w:t>
            </w:r>
            <w:r w:rsidR="00B83EFE" w:rsidRPr="00531478">
              <w:t xml:space="preserve"> for detailed definitions of terms that </w:t>
            </w:r>
            <w:proofErr w:type="gramStart"/>
            <w:r w:rsidR="005D1C57" w:rsidRPr="00531478">
              <w:t>are</w:t>
            </w:r>
            <w:r w:rsidR="00B83EFE" w:rsidRPr="00531478">
              <w:t xml:space="preserve"> frequently used</w:t>
            </w:r>
            <w:proofErr w:type="gramEnd"/>
            <w:r w:rsidR="00B83EFE" w:rsidRPr="00531478">
              <w:t xml:space="preserve"> in this case study.</w:t>
            </w:r>
          </w:p>
        </w:tc>
        <w:tc>
          <w:tcPr>
            <w:tcW w:w="2118" w:type="dxa"/>
            <w:tcBorders>
              <w:left w:val="single" w:sz="4" w:space="0" w:color="D9D9D9" w:themeColor="background1" w:themeShade="D9"/>
            </w:tcBorders>
          </w:tcPr>
          <w:p w14:paraId="1747CE4E" w14:textId="77777777" w:rsidR="002D37B9" w:rsidRPr="00531478" w:rsidRDefault="002D37B9" w:rsidP="005D1C57">
            <w:pPr>
              <w:pStyle w:val="Margin"/>
              <w:rPr>
                <w:lang w:val="en-GB"/>
              </w:rPr>
            </w:pPr>
          </w:p>
          <w:p w14:paraId="38C253F6" w14:textId="77777777" w:rsidR="002D37B9" w:rsidRPr="00531478" w:rsidRDefault="002D37B9" w:rsidP="005D1C57">
            <w:pPr>
              <w:pStyle w:val="Margin"/>
              <w:rPr>
                <w:lang w:val="en-GB"/>
              </w:rPr>
            </w:pPr>
            <w:r w:rsidRPr="00531478">
              <w:rPr>
                <w:lang w:val="en-GB"/>
              </w:rPr>
              <w:t>Scenario setting</w:t>
            </w:r>
          </w:p>
          <w:p w14:paraId="121BE51A" w14:textId="77777777" w:rsidR="002D37B9" w:rsidRPr="00531478" w:rsidRDefault="002D37B9" w:rsidP="005D1C57">
            <w:pPr>
              <w:pStyle w:val="Margin"/>
              <w:rPr>
                <w:lang w:val="en-GB"/>
              </w:rPr>
            </w:pPr>
          </w:p>
          <w:p w14:paraId="5330DD07" w14:textId="77777777" w:rsidR="00680F7F" w:rsidRPr="00531478" w:rsidRDefault="00680F7F" w:rsidP="005D1C57">
            <w:pPr>
              <w:pStyle w:val="Margin"/>
              <w:rPr>
                <w:lang w:val="en-GB"/>
              </w:rPr>
            </w:pPr>
          </w:p>
          <w:p w14:paraId="149C336E" w14:textId="77777777" w:rsidR="00680F7F" w:rsidRPr="00531478" w:rsidRDefault="00680F7F" w:rsidP="005D1C57">
            <w:pPr>
              <w:pStyle w:val="Margin"/>
              <w:rPr>
                <w:lang w:val="en-GB"/>
              </w:rPr>
            </w:pPr>
          </w:p>
          <w:p w14:paraId="476DCD4A" w14:textId="77777777" w:rsidR="00680F7F" w:rsidRPr="00531478" w:rsidRDefault="00680F7F" w:rsidP="005D1C57">
            <w:pPr>
              <w:pStyle w:val="Margin"/>
              <w:rPr>
                <w:lang w:val="en-GB"/>
              </w:rPr>
            </w:pPr>
          </w:p>
          <w:p w14:paraId="5A6970EA" w14:textId="77777777" w:rsidR="00680F7F" w:rsidRPr="00531478" w:rsidRDefault="00680F7F" w:rsidP="005D1C57">
            <w:pPr>
              <w:pStyle w:val="Margin"/>
              <w:rPr>
                <w:lang w:val="en-GB"/>
              </w:rPr>
            </w:pPr>
          </w:p>
          <w:p w14:paraId="1A1DA377" w14:textId="77777777" w:rsidR="00680F7F" w:rsidRPr="00531478" w:rsidRDefault="00680F7F" w:rsidP="005D1C57">
            <w:pPr>
              <w:pStyle w:val="Margin"/>
              <w:rPr>
                <w:lang w:val="en-GB"/>
              </w:rPr>
            </w:pPr>
          </w:p>
          <w:p w14:paraId="7E14D9A1" w14:textId="77777777" w:rsidR="00680F7F" w:rsidRPr="00531478" w:rsidRDefault="00680F7F" w:rsidP="005D1C57">
            <w:pPr>
              <w:pStyle w:val="Margin"/>
              <w:rPr>
                <w:lang w:val="en-GB"/>
              </w:rPr>
            </w:pPr>
          </w:p>
          <w:p w14:paraId="00EDE7AF" w14:textId="77777777" w:rsidR="00680F7F" w:rsidRPr="00531478" w:rsidRDefault="00680F7F" w:rsidP="005D1C57">
            <w:pPr>
              <w:pStyle w:val="Margin"/>
              <w:rPr>
                <w:lang w:val="en-GB"/>
              </w:rPr>
            </w:pPr>
          </w:p>
          <w:p w14:paraId="41DDD128" w14:textId="77777777" w:rsidR="00680F7F" w:rsidRPr="00531478" w:rsidRDefault="00680F7F" w:rsidP="005D1C57">
            <w:pPr>
              <w:pStyle w:val="Margin"/>
              <w:rPr>
                <w:lang w:val="en-GB"/>
              </w:rPr>
            </w:pPr>
          </w:p>
          <w:p w14:paraId="75ADC84A" w14:textId="77777777" w:rsidR="00680F7F" w:rsidRPr="00531478" w:rsidRDefault="00680F7F" w:rsidP="005D1C57">
            <w:pPr>
              <w:pStyle w:val="Margin"/>
              <w:rPr>
                <w:lang w:val="en-GB"/>
              </w:rPr>
            </w:pPr>
          </w:p>
          <w:p w14:paraId="26E9C59B" w14:textId="77777777" w:rsidR="00680F7F" w:rsidRPr="00531478" w:rsidRDefault="00680F7F" w:rsidP="005D1C57">
            <w:pPr>
              <w:pStyle w:val="Margin"/>
              <w:rPr>
                <w:lang w:val="en-GB"/>
              </w:rPr>
            </w:pPr>
          </w:p>
          <w:p w14:paraId="714E958F" w14:textId="77777777" w:rsidR="00680F7F" w:rsidRPr="00531478" w:rsidRDefault="00680F7F" w:rsidP="005D1C57">
            <w:pPr>
              <w:pStyle w:val="Margin"/>
              <w:rPr>
                <w:lang w:val="en-GB"/>
              </w:rPr>
            </w:pPr>
          </w:p>
          <w:p w14:paraId="6ECC8F60" w14:textId="77777777" w:rsidR="00680F7F" w:rsidRPr="00531478" w:rsidRDefault="00680F7F" w:rsidP="005D1C57">
            <w:pPr>
              <w:pStyle w:val="Margin"/>
              <w:rPr>
                <w:lang w:val="en-GB"/>
              </w:rPr>
            </w:pPr>
          </w:p>
          <w:p w14:paraId="38A53C9A" w14:textId="77777777" w:rsidR="00680F7F" w:rsidRPr="00531478" w:rsidRDefault="00680F7F" w:rsidP="005D1C57">
            <w:pPr>
              <w:pStyle w:val="Margin"/>
              <w:rPr>
                <w:lang w:val="en-GB"/>
              </w:rPr>
            </w:pPr>
          </w:p>
          <w:p w14:paraId="3612BAFC" w14:textId="77777777" w:rsidR="009D5E97" w:rsidRPr="00531478" w:rsidRDefault="009D5E97" w:rsidP="005D1C57">
            <w:pPr>
              <w:pStyle w:val="Margin"/>
              <w:rPr>
                <w:lang w:val="en-GB"/>
              </w:rPr>
            </w:pPr>
            <w:r w:rsidRPr="00531478">
              <w:rPr>
                <w:lang w:val="en-GB"/>
              </w:rPr>
              <w:t>Handbook</w:t>
            </w:r>
          </w:p>
          <w:p w14:paraId="079C23A0" w14:textId="77777777" w:rsidR="00946E7E" w:rsidRPr="00531478" w:rsidRDefault="00946E7E" w:rsidP="005D1C57">
            <w:pPr>
              <w:pStyle w:val="Margin"/>
              <w:rPr>
                <w:lang w:val="en-GB"/>
              </w:rPr>
            </w:pPr>
          </w:p>
          <w:p w14:paraId="0C0F6EF2" w14:textId="77777777" w:rsidR="00946E7E" w:rsidRPr="00531478" w:rsidRDefault="00946E7E" w:rsidP="005D1C57">
            <w:pPr>
              <w:pStyle w:val="Margin"/>
              <w:rPr>
                <w:lang w:val="en-GB"/>
              </w:rPr>
            </w:pPr>
          </w:p>
          <w:p w14:paraId="471FE7C5" w14:textId="77777777" w:rsidR="00680F7F" w:rsidRPr="00531478" w:rsidRDefault="00946E7E" w:rsidP="00946E7E">
            <w:pPr>
              <w:pStyle w:val="Margin"/>
              <w:rPr>
                <w:lang w:val="en-GB"/>
              </w:rPr>
            </w:pPr>
            <w:r w:rsidRPr="00A5120C">
              <w:rPr>
                <w:noProof/>
                <w:lang w:val="de-DE"/>
              </w:rPr>
              <w:drawing>
                <wp:inline distT="0" distB="0" distL="0" distR="0" wp14:anchorId="24687269" wp14:editId="55F9EA54">
                  <wp:extent cx="133350" cy="133350"/>
                  <wp:effectExtent l="19050" t="0" r="0" b="0"/>
                  <wp:docPr id="24"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680F7F" w:rsidRPr="00531478">
              <w:rPr>
                <w:lang w:val="en-GB"/>
              </w:rPr>
              <w:t xml:space="preserve"> for Glossary</w:t>
            </w:r>
          </w:p>
        </w:tc>
      </w:tr>
      <w:tr w:rsidR="002D37B9" w:rsidRPr="00531478" w14:paraId="171EA45C" w14:textId="77777777" w:rsidTr="00A5120C">
        <w:trPr>
          <w:cantSplit/>
        </w:trPr>
        <w:tc>
          <w:tcPr>
            <w:tcW w:w="7367" w:type="dxa"/>
            <w:gridSpan w:val="2"/>
            <w:tcBorders>
              <w:left w:val="single" w:sz="4" w:space="0" w:color="D9D9D9" w:themeColor="background1" w:themeShade="D9"/>
              <w:right w:val="single" w:sz="4" w:space="0" w:color="D9D9D9" w:themeColor="background1" w:themeShade="D9"/>
            </w:tcBorders>
          </w:tcPr>
          <w:p w14:paraId="0323BE98" w14:textId="77777777" w:rsidR="00893EE2" w:rsidRPr="00531478" w:rsidRDefault="002D37B9" w:rsidP="005D1C57">
            <w:r w:rsidRPr="00531478">
              <w:rPr>
                <w:u w:val="single"/>
              </w:rPr>
              <w:t>Overall solution</w:t>
            </w:r>
          </w:p>
          <w:p w14:paraId="0D537F59" w14:textId="77777777" w:rsidR="006F11BD" w:rsidRPr="00531478" w:rsidRDefault="00421BDE" w:rsidP="00421BDE">
            <w:r w:rsidRPr="00531478">
              <w:t>The benefits of implementing an ERP system for Financial Accounting are</w:t>
            </w:r>
          </w:p>
          <w:p w14:paraId="574940AA" w14:textId="47A7BACB" w:rsidR="006F11BD" w:rsidRPr="00531478" w:rsidRDefault="00A34880" w:rsidP="00A5120C">
            <w:pPr>
              <w:pStyle w:val="Listenabsatz"/>
              <w:numPr>
                <w:ilvl w:val="0"/>
                <w:numId w:val="4"/>
              </w:numPr>
              <w:spacing w:before="120" w:after="120"/>
              <w:ind w:left="540"/>
              <w:contextualSpacing w:val="0"/>
              <w:rPr>
                <w:rFonts w:ascii="Times New Roman" w:hAnsi="Times New Roman"/>
                <w:lang w:val="en-US"/>
              </w:rPr>
            </w:pPr>
            <w:r w:rsidRPr="00531478">
              <w:rPr>
                <w:rFonts w:ascii="Times New Roman" w:hAnsi="Times New Roman"/>
                <w:lang w:val="en-US"/>
              </w:rPr>
              <w:t>Increase efficiency by streamlining</w:t>
            </w:r>
            <w:r w:rsidR="0026198F" w:rsidRPr="00531478">
              <w:rPr>
                <w:rFonts w:ascii="Times New Roman" w:hAnsi="Times New Roman"/>
                <w:lang w:val="en-US"/>
              </w:rPr>
              <w:t xml:space="preserve"> </w:t>
            </w:r>
            <w:r w:rsidR="006F11BD" w:rsidRPr="00531478">
              <w:rPr>
                <w:rFonts w:ascii="Times New Roman" w:hAnsi="Times New Roman"/>
                <w:lang w:val="en-US"/>
              </w:rPr>
              <w:t xml:space="preserve">and partially/fully automating </w:t>
            </w:r>
            <w:r w:rsidR="00A65143" w:rsidRPr="00531478">
              <w:rPr>
                <w:rFonts w:ascii="Times New Roman" w:hAnsi="Times New Roman"/>
                <w:lang w:val="en-US"/>
              </w:rPr>
              <w:t xml:space="preserve">business </w:t>
            </w:r>
            <w:r w:rsidR="00C578E6" w:rsidRPr="00531478">
              <w:rPr>
                <w:rFonts w:ascii="Times New Roman" w:hAnsi="Times New Roman"/>
                <w:lang w:val="en-US"/>
              </w:rPr>
              <w:t xml:space="preserve">software </w:t>
            </w:r>
            <w:r w:rsidR="0026198F" w:rsidRPr="00531478">
              <w:rPr>
                <w:rFonts w:ascii="Times New Roman" w:hAnsi="Times New Roman"/>
                <w:lang w:val="en-US"/>
              </w:rPr>
              <w:t>process</w:t>
            </w:r>
            <w:r w:rsidR="00A65143" w:rsidRPr="00531478">
              <w:rPr>
                <w:rFonts w:ascii="Times New Roman" w:hAnsi="Times New Roman"/>
                <w:lang w:val="en-US"/>
              </w:rPr>
              <w:t>es</w:t>
            </w:r>
            <w:r w:rsidR="00C578E6" w:rsidRPr="00531478">
              <w:rPr>
                <w:rFonts w:ascii="Times New Roman" w:hAnsi="Times New Roman"/>
                <w:lang w:val="en-US"/>
              </w:rPr>
              <w:t xml:space="preserve"> for staff to focus on business operations and delays from correcting data</w:t>
            </w:r>
            <w:r w:rsidRPr="00531478">
              <w:rPr>
                <w:rFonts w:ascii="Times New Roman" w:hAnsi="Times New Roman"/>
                <w:lang w:val="en-US"/>
              </w:rPr>
              <w:t>.</w:t>
            </w:r>
          </w:p>
          <w:p w14:paraId="3042A798" w14:textId="60C3DB58" w:rsidR="009A1916" w:rsidRPr="00531478" w:rsidRDefault="00A34880" w:rsidP="00A5120C">
            <w:pPr>
              <w:pStyle w:val="Listenabsatz"/>
              <w:numPr>
                <w:ilvl w:val="0"/>
                <w:numId w:val="4"/>
              </w:numPr>
              <w:spacing w:before="120" w:after="120"/>
              <w:ind w:left="540"/>
              <w:contextualSpacing w:val="0"/>
              <w:rPr>
                <w:rFonts w:ascii="Times New Roman" w:hAnsi="Times New Roman"/>
                <w:lang w:val="en-US"/>
              </w:rPr>
            </w:pPr>
            <w:r w:rsidRPr="00531478">
              <w:rPr>
                <w:rFonts w:ascii="Times New Roman" w:hAnsi="Times New Roman"/>
                <w:lang w:val="en-US"/>
              </w:rPr>
              <w:t xml:space="preserve">Consolidate all </w:t>
            </w:r>
            <w:r w:rsidR="009A1916" w:rsidRPr="00531478">
              <w:rPr>
                <w:rFonts w:ascii="Times New Roman" w:hAnsi="Times New Roman"/>
                <w:lang w:val="en-US"/>
              </w:rPr>
              <w:t xml:space="preserve">accounting </w:t>
            </w:r>
            <w:r w:rsidR="00E001C3" w:rsidRPr="00531478">
              <w:rPr>
                <w:rFonts w:ascii="Times New Roman" w:hAnsi="Times New Roman"/>
                <w:lang w:val="en-US"/>
              </w:rPr>
              <w:t xml:space="preserve">master and transactional data </w:t>
            </w:r>
            <w:proofErr w:type="gramStart"/>
            <w:r w:rsidR="009A1916" w:rsidRPr="00531478">
              <w:rPr>
                <w:rFonts w:ascii="Times New Roman" w:hAnsi="Times New Roman"/>
                <w:lang w:val="en-US"/>
              </w:rPr>
              <w:t>wi</w:t>
            </w:r>
            <w:r w:rsidRPr="00531478">
              <w:rPr>
                <w:rFonts w:ascii="Times New Roman" w:hAnsi="Times New Roman"/>
                <w:lang w:val="en-US"/>
              </w:rPr>
              <w:t>thin global bike in one database as a foundation for reliable enterprise analytics</w:t>
            </w:r>
            <w:proofErr w:type="gramEnd"/>
            <w:r w:rsidRPr="00531478">
              <w:rPr>
                <w:rFonts w:ascii="Times New Roman" w:hAnsi="Times New Roman"/>
                <w:lang w:val="en-US"/>
              </w:rPr>
              <w:t>.</w:t>
            </w:r>
          </w:p>
          <w:p w14:paraId="082447B7" w14:textId="6BCE3493" w:rsidR="000408B7" w:rsidRPr="00531478" w:rsidRDefault="00A34880" w:rsidP="00A5120C">
            <w:pPr>
              <w:pStyle w:val="Listenabsatz"/>
              <w:numPr>
                <w:ilvl w:val="0"/>
                <w:numId w:val="4"/>
              </w:numPr>
              <w:spacing w:before="120" w:after="120"/>
              <w:ind w:left="540"/>
              <w:contextualSpacing w:val="0"/>
              <w:rPr>
                <w:rFonts w:ascii="Times New Roman" w:hAnsi="Times New Roman"/>
                <w:lang w:val="en-US"/>
              </w:rPr>
            </w:pPr>
            <w:r w:rsidRPr="00531478">
              <w:rPr>
                <w:rFonts w:ascii="Times New Roman" w:hAnsi="Times New Roman"/>
                <w:lang w:val="en-US"/>
              </w:rPr>
              <w:t xml:space="preserve">Implement accounting business rules enterprise-wide and </w:t>
            </w:r>
            <w:r w:rsidR="000408B7" w:rsidRPr="00531478">
              <w:rPr>
                <w:rFonts w:ascii="Times New Roman" w:hAnsi="Times New Roman"/>
                <w:lang w:val="en-US"/>
              </w:rPr>
              <w:t xml:space="preserve">control </w:t>
            </w:r>
            <w:r w:rsidR="009A1916" w:rsidRPr="00531478">
              <w:rPr>
                <w:rFonts w:ascii="Times New Roman" w:hAnsi="Times New Roman"/>
                <w:lang w:val="en-US"/>
              </w:rPr>
              <w:t>them across other departments</w:t>
            </w:r>
            <w:r w:rsidRPr="00531478">
              <w:rPr>
                <w:rFonts w:ascii="Times New Roman" w:hAnsi="Times New Roman"/>
                <w:lang w:val="en-US"/>
              </w:rPr>
              <w:t>.</w:t>
            </w:r>
          </w:p>
          <w:p w14:paraId="72DFF49F" w14:textId="1C4B6B68" w:rsidR="000D5B3B" w:rsidRPr="00531478" w:rsidRDefault="00A34880" w:rsidP="00A5120C">
            <w:pPr>
              <w:pStyle w:val="Listenabsatz"/>
              <w:numPr>
                <w:ilvl w:val="0"/>
                <w:numId w:val="4"/>
              </w:numPr>
              <w:spacing w:before="120" w:after="120"/>
              <w:ind w:left="540"/>
              <w:contextualSpacing w:val="0"/>
              <w:rPr>
                <w:rFonts w:ascii="Times New Roman" w:hAnsi="Times New Roman"/>
                <w:lang w:val="en-US"/>
              </w:rPr>
            </w:pPr>
            <w:r w:rsidRPr="00531478">
              <w:rPr>
                <w:rFonts w:ascii="Times New Roman" w:hAnsi="Times New Roman"/>
                <w:lang w:val="en-US"/>
              </w:rPr>
              <w:t xml:space="preserve">Increase </w:t>
            </w:r>
            <w:r w:rsidR="0026198F" w:rsidRPr="00531478">
              <w:rPr>
                <w:rFonts w:ascii="Times New Roman" w:hAnsi="Times New Roman"/>
                <w:lang w:val="en-US"/>
              </w:rPr>
              <w:t xml:space="preserve">transparency </w:t>
            </w:r>
            <w:r w:rsidR="006F11BD" w:rsidRPr="00531478">
              <w:rPr>
                <w:rFonts w:ascii="Times New Roman" w:hAnsi="Times New Roman"/>
                <w:lang w:val="en-US"/>
              </w:rPr>
              <w:t>by</w:t>
            </w:r>
            <w:r w:rsidR="00D7642D" w:rsidRPr="00531478">
              <w:rPr>
                <w:rFonts w:ascii="Times New Roman" w:hAnsi="Times New Roman"/>
                <w:lang w:val="en-US"/>
              </w:rPr>
              <w:t xml:space="preserve"> monitor</w:t>
            </w:r>
            <w:r w:rsidR="006F11BD" w:rsidRPr="00531478">
              <w:rPr>
                <w:rFonts w:ascii="Times New Roman" w:hAnsi="Times New Roman"/>
                <w:lang w:val="en-US"/>
              </w:rPr>
              <w:t>ing</w:t>
            </w:r>
            <w:r w:rsidR="00D7642D" w:rsidRPr="00531478">
              <w:rPr>
                <w:rFonts w:ascii="Times New Roman" w:hAnsi="Times New Roman"/>
                <w:lang w:val="en-US"/>
              </w:rPr>
              <w:t xml:space="preserve"> the </w:t>
            </w:r>
            <w:r w:rsidR="0026198F" w:rsidRPr="00531478">
              <w:rPr>
                <w:rFonts w:ascii="Times New Roman" w:hAnsi="Times New Roman"/>
                <w:lang w:val="en-US"/>
              </w:rPr>
              <w:t>process</w:t>
            </w:r>
            <w:r w:rsidR="00D7642D" w:rsidRPr="00531478">
              <w:rPr>
                <w:rFonts w:ascii="Times New Roman" w:hAnsi="Times New Roman"/>
                <w:lang w:val="en-US"/>
              </w:rPr>
              <w:t xml:space="preserve"> cycle</w:t>
            </w:r>
            <w:r w:rsidR="0026198F" w:rsidRPr="00531478">
              <w:rPr>
                <w:rFonts w:ascii="Times New Roman" w:hAnsi="Times New Roman"/>
                <w:lang w:val="en-US"/>
              </w:rPr>
              <w:t xml:space="preserve"> in real-time</w:t>
            </w:r>
            <w:r w:rsidR="009A1916" w:rsidRPr="00531478">
              <w:rPr>
                <w:rFonts w:ascii="Times New Roman" w:hAnsi="Times New Roman"/>
                <w:lang w:val="en-US"/>
              </w:rPr>
              <w:t xml:space="preserve"> to provide management and key decision makers with concise and consistent data to make business plans</w:t>
            </w:r>
            <w:r w:rsidRPr="00531478">
              <w:rPr>
                <w:rFonts w:ascii="Times New Roman" w:hAnsi="Times New Roman"/>
                <w:lang w:val="en-US"/>
              </w:rPr>
              <w:t>, informed</w:t>
            </w:r>
            <w:r w:rsidR="009A1916" w:rsidRPr="00531478">
              <w:rPr>
                <w:rFonts w:ascii="Times New Roman" w:hAnsi="Times New Roman"/>
                <w:lang w:val="en-US"/>
              </w:rPr>
              <w:t xml:space="preserve"> decisions, and produce more reliable forecasts</w:t>
            </w:r>
            <w:r w:rsidRPr="00531478">
              <w:rPr>
                <w:rFonts w:ascii="Times New Roman" w:hAnsi="Times New Roman"/>
                <w:lang w:val="en-US"/>
              </w:rPr>
              <w:t>.</w:t>
            </w:r>
            <w:r w:rsidR="000D5B3B" w:rsidRPr="00531478">
              <w:rPr>
                <w:rFonts w:ascii="Times New Roman" w:hAnsi="Times New Roman"/>
                <w:lang w:val="en-US"/>
              </w:rPr>
              <w:t xml:space="preserve">  </w:t>
            </w:r>
          </w:p>
          <w:p w14:paraId="14B859FF" w14:textId="43A38116" w:rsidR="0026198F" w:rsidRPr="00531478" w:rsidRDefault="00A34880" w:rsidP="00A5120C">
            <w:pPr>
              <w:pStyle w:val="Listenabsatz"/>
              <w:numPr>
                <w:ilvl w:val="0"/>
                <w:numId w:val="4"/>
              </w:numPr>
              <w:spacing w:before="120" w:after="120"/>
              <w:ind w:left="540"/>
              <w:contextualSpacing w:val="0"/>
              <w:rPr>
                <w:rFonts w:ascii="Times New Roman" w:hAnsi="Times New Roman"/>
                <w:lang w:val="en-US"/>
              </w:rPr>
            </w:pPr>
            <w:r w:rsidRPr="00531478">
              <w:rPr>
                <w:rFonts w:ascii="Times New Roman" w:hAnsi="Times New Roman"/>
                <w:lang w:val="en-US"/>
              </w:rPr>
              <w:t>I</w:t>
            </w:r>
            <w:r w:rsidR="000D5B3B" w:rsidRPr="00531478">
              <w:rPr>
                <w:rFonts w:ascii="Times New Roman" w:hAnsi="Times New Roman"/>
                <w:lang w:val="en-US"/>
              </w:rPr>
              <w:t>mprove cash management</w:t>
            </w:r>
            <w:r w:rsidR="00AF4C11" w:rsidRPr="00531478">
              <w:rPr>
                <w:rFonts w:ascii="Times New Roman" w:hAnsi="Times New Roman"/>
                <w:lang w:val="en-US"/>
              </w:rPr>
              <w:t xml:space="preserve"> by better sales projections and inventory management</w:t>
            </w:r>
            <w:r w:rsidRPr="00531478">
              <w:rPr>
                <w:rFonts w:ascii="Times New Roman" w:hAnsi="Times New Roman"/>
                <w:lang w:val="en-US"/>
              </w:rPr>
              <w:t>.</w:t>
            </w:r>
            <w:r w:rsidR="000D5B3B" w:rsidRPr="00531478">
              <w:rPr>
                <w:rFonts w:ascii="Times New Roman" w:hAnsi="Times New Roman"/>
                <w:lang w:val="en-US"/>
              </w:rPr>
              <w:t xml:space="preserve"> </w:t>
            </w:r>
          </w:p>
        </w:tc>
        <w:tc>
          <w:tcPr>
            <w:tcW w:w="2118" w:type="dxa"/>
            <w:tcBorders>
              <w:left w:val="single" w:sz="4" w:space="0" w:color="D9D9D9" w:themeColor="background1" w:themeShade="D9"/>
            </w:tcBorders>
          </w:tcPr>
          <w:p w14:paraId="7F614434" w14:textId="77777777" w:rsidR="002D37B9" w:rsidRPr="00531478" w:rsidRDefault="002D37B9" w:rsidP="005D1C57">
            <w:pPr>
              <w:pStyle w:val="Margin"/>
              <w:rPr>
                <w:rFonts w:cs="Arial"/>
              </w:rPr>
            </w:pPr>
          </w:p>
          <w:p w14:paraId="51828469" w14:textId="77777777" w:rsidR="002D37B9" w:rsidRPr="00531478" w:rsidRDefault="002D37B9" w:rsidP="005D1C57">
            <w:pPr>
              <w:pStyle w:val="Margin"/>
              <w:rPr>
                <w:rFonts w:cs="Arial"/>
              </w:rPr>
            </w:pPr>
            <w:r w:rsidRPr="00531478">
              <w:rPr>
                <w:rFonts w:cs="Arial"/>
              </w:rPr>
              <w:t>Reference solution</w:t>
            </w:r>
          </w:p>
        </w:tc>
      </w:tr>
      <w:tr w:rsidR="00FF0377" w:rsidRPr="00531478" w14:paraId="3B940803" w14:textId="77777777" w:rsidTr="00A5120C">
        <w:trPr>
          <w:cantSplit/>
        </w:trPr>
        <w:tc>
          <w:tcPr>
            <w:tcW w:w="7367"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D942CB3" w14:textId="7F6518EC" w:rsidR="00A34D00" w:rsidRPr="00531478" w:rsidRDefault="00A34D00" w:rsidP="00A34D00">
            <w:r w:rsidRPr="00531478">
              <w:lastRenderedPageBreak/>
              <w:t xml:space="preserve">According to </w:t>
            </w:r>
            <w:r w:rsidR="009D5E97" w:rsidRPr="00531478">
              <w:t>best practices for</w:t>
            </w:r>
            <w:r w:rsidRPr="00531478">
              <w:t xml:space="preserve"> ERP implementation</w:t>
            </w:r>
            <w:r w:rsidR="009D5E97" w:rsidRPr="00531478">
              <w:t xml:space="preserve"> projects</w:t>
            </w:r>
            <w:r w:rsidRPr="00531478">
              <w:t xml:space="preserve">, the </w:t>
            </w:r>
            <w:r w:rsidR="00531478" w:rsidRPr="00A5120C">
              <w:t>S/4HANA</w:t>
            </w:r>
            <w:r w:rsidR="009D5E97" w:rsidRPr="00531478">
              <w:t xml:space="preserve"> </w:t>
            </w:r>
            <w:r w:rsidRPr="00531478">
              <w:t>system will be configured in the below order.</w:t>
            </w:r>
          </w:p>
          <w:p w14:paraId="08838940" w14:textId="4DF215B4" w:rsidR="008B3E3A" w:rsidRPr="00531478" w:rsidRDefault="00511E36" w:rsidP="00A34D00">
            <w:r w:rsidRPr="00A5120C">
              <w:rPr>
                <w:noProof/>
                <w:lang w:val="de-DE"/>
              </w:rPr>
              <mc:AlternateContent>
                <mc:Choice Requires="wps">
                  <w:drawing>
                    <wp:anchor distT="0" distB="0" distL="114300" distR="114300" simplePos="0" relativeHeight="251667456" behindDoc="0" locked="0" layoutInCell="1" allowOverlap="1" wp14:anchorId="679990EC" wp14:editId="3866F20A">
                      <wp:simplePos x="0" y="0"/>
                      <wp:positionH relativeFrom="column">
                        <wp:posOffset>1063321</wp:posOffset>
                      </wp:positionH>
                      <wp:positionV relativeFrom="paragraph">
                        <wp:posOffset>41910</wp:posOffset>
                      </wp:positionV>
                      <wp:extent cx="1414780" cy="390525"/>
                      <wp:effectExtent l="19050" t="0" r="13970" b="28575"/>
                      <wp:wrapNone/>
                      <wp:docPr id="10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390525"/>
                              </a:xfrm>
                              <a:prstGeom prst="chevron">
                                <a:avLst>
                                  <a:gd name="adj" fmla="val 47646"/>
                                </a:avLst>
                              </a:prstGeom>
                              <a:solidFill>
                                <a:srgbClr val="943634"/>
                              </a:solidFill>
                              <a:ln w="9525">
                                <a:solidFill>
                                  <a:srgbClr val="000000"/>
                                </a:solidFill>
                                <a:miter lim="800000"/>
                                <a:headEnd/>
                                <a:tailEnd/>
                              </a:ln>
                            </wps:spPr>
                            <wps:txbx>
                              <w:txbxContent>
                                <w:p w14:paraId="79AE97B6" w14:textId="77777777" w:rsidR="00DC3C9E" w:rsidRDefault="00DC3C9E"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39FF15A2" w14:textId="7107E5C9" w:rsidR="00DC3C9E" w:rsidRPr="00C76517" w:rsidRDefault="00DC3C9E" w:rsidP="008B3E3A">
                                  <w:pPr>
                                    <w:spacing w:before="0" w:after="0"/>
                                    <w:jc w:val="center"/>
                                    <w:rPr>
                                      <w:rFonts w:ascii="Arial" w:hAnsi="Arial" w:cs="Arial"/>
                                      <w:b/>
                                      <w:color w:val="FFFFFF" w:themeColor="background1"/>
                                      <w:sz w:val="20"/>
                                      <w:szCs w:val="20"/>
                                    </w:rPr>
                                  </w:pPr>
                                  <w:r w:rsidRPr="00C76517">
                                    <w:rPr>
                                      <w:rFonts w:ascii="Arial" w:hAnsi="Arial" w:cs="Arial"/>
                                      <w:b/>
                                      <w:color w:val="FFFFFF" w:themeColor="background1"/>
                                      <w:sz w:val="20"/>
                                      <w:szCs w:val="20"/>
                                    </w:rPr>
                                    <w:t>Configuration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90E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27" type="#_x0000_t55" style="position:absolute;margin-left:83.75pt;margin-top:3.3pt;width:111.4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" adj="18759" fillcolor="#943634">
                      <v:textbox>
                        <w:txbxContent>
                          <w:p w14:paraId="79AE97B6" w14:textId="77777777" w:rsidR="00DC3C9E" w:rsidRDefault="00DC3C9E"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39FF15A2" w14:textId="7107E5C9" w:rsidR="00DC3C9E" w:rsidRPr="00C76517" w:rsidRDefault="00DC3C9E" w:rsidP="008B3E3A">
                            <w:pPr>
                              <w:spacing w:before="0" w:after="0"/>
                              <w:jc w:val="center"/>
                              <w:rPr>
                                <w:rFonts w:ascii="Arial" w:hAnsi="Arial" w:cs="Arial"/>
                                <w:b/>
                                <w:color w:val="FFFFFF" w:themeColor="background1"/>
                                <w:sz w:val="20"/>
                                <w:szCs w:val="20"/>
                              </w:rPr>
                            </w:pPr>
                            <w:r w:rsidRPr="00C76517">
                              <w:rPr>
                                <w:rFonts w:ascii="Arial" w:hAnsi="Arial" w:cs="Arial"/>
                                <w:b/>
                                <w:color w:val="FFFFFF" w:themeColor="background1"/>
                                <w:sz w:val="20"/>
                                <w:szCs w:val="20"/>
                              </w:rPr>
                              <w:t>Configuration</w:t>
                            </w:r>
                          </w:p>
                        </w:txbxContent>
                      </v:textbox>
                    </v:shape>
                  </w:pict>
                </mc:Fallback>
              </mc:AlternateContent>
            </w:r>
            <w:r w:rsidRPr="00A5120C">
              <w:rPr>
                <w:noProof/>
                <w:lang w:val="de-DE"/>
              </w:rPr>
              <mc:AlternateContent>
                <mc:Choice Requires="wps">
                  <w:drawing>
                    <wp:anchor distT="0" distB="0" distL="114300" distR="114300" simplePos="0" relativeHeight="251668480" behindDoc="0" locked="0" layoutInCell="1" allowOverlap="1" wp14:anchorId="54A20B55" wp14:editId="0B877601">
                      <wp:simplePos x="0" y="0"/>
                      <wp:positionH relativeFrom="column">
                        <wp:posOffset>2353006</wp:posOffset>
                      </wp:positionH>
                      <wp:positionV relativeFrom="paragraph">
                        <wp:posOffset>43180</wp:posOffset>
                      </wp:positionV>
                      <wp:extent cx="989330" cy="390525"/>
                      <wp:effectExtent l="19050" t="0" r="20320" b="28575"/>
                      <wp:wrapNone/>
                      <wp:docPr id="1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90525"/>
                              </a:xfrm>
                              <a:prstGeom prst="chevron">
                                <a:avLst>
                                  <a:gd name="adj" fmla="val 46831"/>
                                </a:avLst>
                              </a:prstGeom>
                              <a:solidFill>
                                <a:srgbClr val="943634"/>
                              </a:solidFill>
                              <a:ln w="9525">
                                <a:solidFill>
                                  <a:srgbClr val="000000"/>
                                </a:solidFill>
                                <a:miter lim="800000"/>
                                <a:headEnd/>
                                <a:tailEnd/>
                              </a:ln>
                            </wps:spPr>
                            <wps:txbx>
                              <w:txbxContent>
                                <w:p w14:paraId="167FC629" w14:textId="57074E1F" w:rsidR="00DC3C9E" w:rsidRPr="00C76517" w:rsidRDefault="00DC3C9E" w:rsidP="00C76517">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Master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20B55" id="AutoShape 31" o:spid="_x0000_s1028" type="#_x0000_t55" style="position:absolute;margin-left:185.3pt;margin-top:3.4pt;width:77.9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" adj="17607" fillcolor="#943634">
                      <v:textbox>
                        <w:txbxContent>
                          <w:p w14:paraId="167FC629" w14:textId="57074E1F" w:rsidR="00DC3C9E" w:rsidRPr="00C76517" w:rsidRDefault="00DC3C9E" w:rsidP="00C76517">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Master Data</w:t>
                            </w:r>
                          </w:p>
                        </w:txbxContent>
                      </v:textbox>
                    </v:shape>
                  </w:pict>
                </mc:Fallback>
              </mc:AlternateContent>
            </w:r>
            <w:r w:rsidRPr="00A5120C">
              <w:rPr>
                <w:noProof/>
                <w:lang w:val="de-DE"/>
              </w:rPr>
              <mc:AlternateContent>
                <mc:Choice Requires="wps">
                  <w:drawing>
                    <wp:anchor distT="0" distB="0" distL="114300" distR="114300" simplePos="0" relativeHeight="251669504" behindDoc="0" locked="0" layoutInCell="1" allowOverlap="1" wp14:anchorId="6F9F7D97" wp14:editId="5B37664B">
                      <wp:simplePos x="0" y="0"/>
                      <wp:positionH relativeFrom="column">
                        <wp:posOffset>3216606</wp:posOffset>
                      </wp:positionH>
                      <wp:positionV relativeFrom="paragraph">
                        <wp:posOffset>43180</wp:posOffset>
                      </wp:positionV>
                      <wp:extent cx="1247775" cy="390525"/>
                      <wp:effectExtent l="19050" t="0" r="28575" b="28575"/>
                      <wp:wrapNone/>
                      <wp:docPr id="10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chevron">
                                <a:avLst>
                                  <a:gd name="adj" fmla="val 46344"/>
                                </a:avLst>
                              </a:prstGeom>
                              <a:solidFill>
                                <a:srgbClr val="943634"/>
                              </a:solidFill>
                              <a:ln w="9525">
                                <a:solidFill>
                                  <a:srgbClr val="000000"/>
                                </a:solidFill>
                                <a:miter lim="800000"/>
                                <a:headEnd/>
                                <a:tailEnd/>
                              </a:ln>
                            </wps:spPr>
                            <wps:txbx>
                              <w:txbxContent>
                                <w:p w14:paraId="1D6C0B5F" w14:textId="77777777" w:rsidR="00DC3C9E" w:rsidRDefault="00DC3C9E"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54FCEDDD" w14:textId="77777777" w:rsidR="00DC3C9E" w:rsidRPr="00C76517" w:rsidRDefault="00DC3C9E"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Execution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F7D97" id="AutoShape 34" o:spid="_x0000_s1029" type="#_x0000_t55" style="position:absolute;margin-left:253.3pt;margin-top:3.4pt;width:98.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" adj="18467" fillcolor="#943634">
                      <v:textbox>
                        <w:txbxContent>
                          <w:p w14:paraId="1D6C0B5F" w14:textId="77777777" w:rsidR="00DC3C9E" w:rsidRDefault="00DC3C9E"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54FCEDDD" w14:textId="77777777" w:rsidR="00DC3C9E" w:rsidRPr="00C76517" w:rsidRDefault="00DC3C9E"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Execution</w:t>
                            </w:r>
                          </w:p>
                        </w:txbxContent>
                      </v:textbox>
                    </v:shape>
                  </w:pict>
                </mc:Fallback>
              </mc:AlternateContent>
            </w:r>
            <w:r w:rsidR="00807E53" w:rsidRPr="00A5120C">
              <w:rPr>
                <w:noProof/>
                <w:lang w:val="de-DE"/>
              </w:rPr>
              <mc:AlternateContent>
                <mc:Choice Requires="wps">
                  <w:drawing>
                    <wp:anchor distT="0" distB="0" distL="114300" distR="114300" simplePos="0" relativeHeight="251666432" behindDoc="0" locked="0" layoutInCell="1" allowOverlap="1" wp14:anchorId="09598DCC" wp14:editId="26BB83B8">
                      <wp:simplePos x="0" y="0"/>
                      <wp:positionH relativeFrom="column">
                        <wp:posOffset>127635</wp:posOffset>
                      </wp:positionH>
                      <wp:positionV relativeFrom="paragraph">
                        <wp:posOffset>43180</wp:posOffset>
                      </wp:positionV>
                      <wp:extent cx="1057275" cy="390525"/>
                      <wp:effectExtent l="9525" t="13335" r="19050" b="5715"/>
                      <wp:wrapNone/>
                      <wp:docPr id="9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90525"/>
                              </a:xfrm>
                              <a:prstGeom prst="homePlate">
                                <a:avLst>
                                  <a:gd name="adj" fmla="val 47579"/>
                                </a:avLst>
                              </a:prstGeom>
                              <a:solidFill>
                                <a:srgbClr val="943634"/>
                              </a:solidFill>
                              <a:ln w="9525">
                                <a:solidFill>
                                  <a:srgbClr val="000000"/>
                                </a:solidFill>
                                <a:miter lim="800000"/>
                                <a:headEnd/>
                                <a:tailEnd/>
                              </a:ln>
                            </wps:spPr>
                            <wps:txbx>
                              <w:txbxContent>
                                <w:p w14:paraId="7E07992E" w14:textId="77777777" w:rsidR="00DC3C9E" w:rsidRPr="008B3E3A" w:rsidRDefault="00DC3C9E" w:rsidP="008B3E3A">
                                  <w:pPr>
                                    <w:spacing w:before="0" w:after="0"/>
                                    <w:jc w:val="center"/>
                                    <w:rPr>
                                      <w:rFonts w:ascii="Arial" w:hAnsi="Arial" w:cs="Arial"/>
                                      <w:b/>
                                      <w:color w:val="FFFFFF" w:themeColor="background1"/>
                                      <w:sz w:val="20"/>
                                      <w:szCs w:val="20"/>
                                    </w:rPr>
                                  </w:pPr>
                                  <w:r w:rsidRPr="008B3E3A">
                                    <w:rPr>
                                      <w:rFonts w:ascii="Arial" w:hAnsi="Arial" w:cs="Arial"/>
                                      <w:b/>
                                      <w:color w:val="FFFFFF" w:themeColor="background1"/>
                                      <w:sz w:val="20"/>
                                      <w:szCs w:val="20"/>
                                    </w:rPr>
                                    <w:t>Enterprise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8DC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 o:spid="_x0000_s1030" type="#_x0000_t15" style="position:absolute;margin-left:10.05pt;margin-top:3.4pt;width:83.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" adj="17804" fillcolor="#943634">
                      <v:textbox>
                        <w:txbxContent>
                          <w:p w14:paraId="7E07992E" w14:textId="77777777" w:rsidR="00DC3C9E" w:rsidRPr="008B3E3A" w:rsidRDefault="00DC3C9E" w:rsidP="008B3E3A">
                            <w:pPr>
                              <w:spacing w:before="0" w:after="0"/>
                              <w:jc w:val="center"/>
                              <w:rPr>
                                <w:rFonts w:ascii="Arial" w:hAnsi="Arial" w:cs="Arial"/>
                                <w:b/>
                                <w:color w:val="FFFFFF" w:themeColor="background1"/>
                                <w:sz w:val="20"/>
                                <w:szCs w:val="20"/>
                              </w:rPr>
                            </w:pPr>
                            <w:r w:rsidRPr="008B3E3A">
                              <w:rPr>
                                <w:rFonts w:ascii="Arial" w:hAnsi="Arial" w:cs="Arial"/>
                                <w:b/>
                                <w:color w:val="FFFFFF" w:themeColor="background1"/>
                                <w:sz w:val="20"/>
                                <w:szCs w:val="20"/>
                              </w:rPr>
                              <w:t>Enterprise Structure</w:t>
                            </w:r>
                          </w:p>
                        </w:txbxContent>
                      </v:textbox>
                    </v:shape>
                  </w:pict>
                </mc:Fallback>
              </mc:AlternateContent>
            </w:r>
          </w:p>
          <w:p w14:paraId="393514E6" w14:textId="77777777" w:rsidR="008B3E3A" w:rsidRPr="00531478" w:rsidRDefault="008B3E3A" w:rsidP="008B3E3A">
            <w:r w:rsidRPr="00531478">
              <w:t xml:space="preserve">  </w:t>
            </w:r>
          </w:p>
        </w:tc>
        <w:tc>
          <w:tcPr>
            <w:tcW w:w="2118" w:type="dxa"/>
            <w:tcBorders>
              <w:left w:val="single" w:sz="4" w:space="0" w:color="D9D9D9" w:themeColor="background1" w:themeShade="D9"/>
            </w:tcBorders>
          </w:tcPr>
          <w:p w14:paraId="446F7B52" w14:textId="77777777" w:rsidR="00FF0377" w:rsidRPr="00531478" w:rsidRDefault="00FF0377" w:rsidP="005D1C57">
            <w:pPr>
              <w:pStyle w:val="Margin"/>
              <w:rPr>
                <w:lang w:val="en-GB"/>
              </w:rPr>
            </w:pPr>
          </w:p>
          <w:p w14:paraId="03DAC25F" w14:textId="77777777" w:rsidR="00FF0377" w:rsidRPr="00531478" w:rsidRDefault="00FF0377" w:rsidP="005D1C57">
            <w:pPr>
              <w:pStyle w:val="Margin"/>
              <w:rPr>
                <w:lang w:val="en-GB"/>
              </w:rPr>
            </w:pPr>
            <w:r w:rsidRPr="00531478">
              <w:rPr>
                <w:lang w:val="en-GB"/>
              </w:rPr>
              <w:t xml:space="preserve">Project </w:t>
            </w:r>
            <w:r w:rsidR="00A34D00" w:rsidRPr="00531478">
              <w:rPr>
                <w:lang w:val="en-GB"/>
              </w:rPr>
              <w:t>structure</w:t>
            </w:r>
          </w:p>
          <w:p w14:paraId="7A5F7838" w14:textId="77777777" w:rsidR="00FF0377" w:rsidRPr="00531478" w:rsidRDefault="00FF0377" w:rsidP="005D1C57">
            <w:pPr>
              <w:pStyle w:val="Margin"/>
              <w:rPr>
                <w:rFonts w:cs="Arial"/>
              </w:rPr>
            </w:pPr>
          </w:p>
        </w:tc>
      </w:tr>
      <w:tr w:rsidR="00855D6A" w:rsidRPr="00531478" w14:paraId="4D5E795B" w14:textId="77777777" w:rsidTr="00A5120C">
        <w:trPr>
          <w:cantSplit/>
        </w:trPr>
        <w:tc>
          <w:tcPr>
            <w:tcW w:w="7367" w:type="dxa"/>
            <w:gridSpan w:val="2"/>
            <w:tcBorders>
              <w:left w:val="single" w:sz="4" w:space="0" w:color="D9D9D9" w:themeColor="background1" w:themeShade="D9"/>
              <w:right w:val="single" w:sz="4" w:space="0" w:color="D9D9D9" w:themeColor="background1" w:themeShade="D9"/>
            </w:tcBorders>
            <w:shd w:val="clear" w:color="auto" w:fill="auto"/>
          </w:tcPr>
          <w:p w14:paraId="390424BF" w14:textId="77777777" w:rsidR="00855D6A" w:rsidRPr="00531478" w:rsidRDefault="00855D6A" w:rsidP="00A34D00">
            <w:pPr>
              <w:pStyle w:val="Margin"/>
              <w:rPr>
                <w:lang w:val="en-GB"/>
              </w:rPr>
            </w:pPr>
          </w:p>
        </w:tc>
        <w:tc>
          <w:tcPr>
            <w:tcW w:w="2118" w:type="dxa"/>
            <w:tcBorders>
              <w:left w:val="single" w:sz="4" w:space="0" w:color="D9D9D9" w:themeColor="background1" w:themeShade="D9"/>
            </w:tcBorders>
          </w:tcPr>
          <w:p w14:paraId="6F027C11" w14:textId="77777777" w:rsidR="00855D6A" w:rsidRPr="00531478" w:rsidRDefault="00855D6A" w:rsidP="005D1C57">
            <w:pPr>
              <w:pStyle w:val="Margin"/>
              <w:rPr>
                <w:lang w:val="en-GB"/>
              </w:rPr>
            </w:pPr>
          </w:p>
        </w:tc>
      </w:tr>
      <w:tr w:rsidR="002D37B9" w:rsidRPr="00531478" w14:paraId="7CE1B370" w14:textId="77777777" w:rsidTr="00A5120C">
        <w:trPr>
          <w:cantSplit/>
        </w:trPr>
        <w:tc>
          <w:tcPr>
            <w:tcW w:w="7367" w:type="dxa"/>
            <w:gridSpan w:val="2"/>
            <w:tcBorders>
              <w:left w:val="single" w:sz="4" w:space="0" w:color="D9D9D9" w:themeColor="background1" w:themeShade="D9"/>
              <w:right w:val="single" w:sz="4" w:space="0" w:color="D9D9D9" w:themeColor="background1" w:themeShade="D9"/>
            </w:tcBorders>
            <w:shd w:val="clear" w:color="auto" w:fill="D9D9D9"/>
          </w:tcPr>
          <w:p w14:paraId="3C628887" w14:textId="596F8703" w:rsidR="002D37B9" w:rsidRPr="00531478" w:rsidRDefault="00807E53" w:rsidP="005D1C57">
            <w:pPr>
              <w:jc w:val="right"/>
            </w:pPr>
            <w:r w:rsidRPr="00A5120C">
              <w:rPr>
                <w:noProof/>
                <w:lang w:val="de-DE"/>
              </w:rPr>
              <mc:AlternateContent>
                <mc:Choice Requires="wps">
                  <w:drawing>
                    <wp:inline distT="0" distB="0" distL="0" distR="0" wp14:anchorId="4BA17957" wp14:editId="2886E0EC">
                      <wp:extent cx="144145" cy="144145"/>
                      <wp:effectExtent l="13335" t="12700" r="13970" b="5080"/>
                      <wp:docPr id="9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1D37CE" id="Rectangle 13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ZHQIAAD4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fsnKGR0CAAA+BAAADgAAAAAAAAAAAAAAAAAuAgAAZHJzL2Uyb0RvYy54bWxQSwECLQAUAAYA&#10;CAAAACEAuYD0wdgAAAADAQAADwAAAAAAAAAAAAAAAAB3BAAAZHJzL2Rvd25yZXYueG1sUEsFBgAA&#10;AAAEAAQA8wAAAHwFAAAAAA==&#10;">
                      <w10:anchorlock/>
                    </v:rect>
                  </w:pict>
                </mc:Fallback>
              </mc:AlternateContent>
            </w:r>
          </w:p>
        </w:tc>
        <w:tc>
          <w:tcPr>
            <w:tcW w:w="2118" w:type="dxa"/>
            <w:tcBorders>
              <w:left w:val="single" w:sz="4" w:space="0" w:color="D9D9D9" w:themeColor="background1" w:themeShade="D9"/>
            </w:tcBorders>
          </w:tcPr>
          <w:p w14:paraId="2B1C6F2C" w14:textId="77777777" w:rsidR="002D37B9" w:rsidRPr="00531478" w:rsidRDefault="002D37B9" w:rsidP="005D1C57">
            <w:pPr>
              <w:pStyle w:val="Margin"/>
            </w:pPr>
          </w:p>
        </w:tc>
      </w:tr>
    </w:tbl>
    <w:p w14:paraId="4920FC7F" w14:textId="2288CFDD" w:rsidR="00A5120C" w:rsidRDefault="00A5120C">
      <w:pPr>
        <w:spacing w:before="0" w:after="200" w:line="276" w:lineRule="auto"/>
      </w:pPr>
    </w:p>
    <w:p w14:paraId="54F6FE5B" w14:textId="5848F08B" w:rsidR="00A34D00" w:rsidRPr="00531478" w:rsidRDefault="00A5120C" w:rsidP="00A5120C">
      <w:pPr>
        <w:spacing w:before="0" w:after="200" w:line="276" w:lineRule="auto"/>
      </w:pPr>
      <w:r>
        <w:br w:type="page"/>
      </w:r>
    </w:p>
    <w:tbl>
      <w:tblPr>
        <w:tblpPr w:leftFromText="142" w:rightFromText="142" w:vertAnchor="text" w:horzAnchor="margin" w:tblpY="1"/>
        <w:tblW w:w="0" w:type="auto"/>
        <w:tblLook w:val="01E0" w:firstRow="1" w:lastRow="1" w:firstColumn="1" w:lastColumn="1" w:noHBand="0" w:noVBand="0"/>
      </w:tblPr>
      <w:tblGrid>
        <w:gridCol w:w="1188"/>
        <w:gridCol w:w="6300"/>
        <w:gridCol w:w="1997"/>
      </w:tblGrid>
      <w:tr w:rsidR="00A34D00" w:rsidRPr="00531478" w14:paraId="39298BF5" w14:textId="77777777" w:rsidTr="00B758AC">
        <w:trPr>
          <w:cantSplit/>
          <w:trHeight w:val="870"/>
        </w:trPr>
        <w:tc>
          <w:tcPr>
            <w:tcW w:w="1188" w:type="dxa"/>
          </w:tcPr>
          <w:p w14:paraId="11836A02" w14:textId="3F8ACA33" w:rsidR="00A34D00" w:rsidRPr="00531478" w:rsidRDefault="00A34D00" w:rsidP="00A34D00">
            <w:pPr>
              <w:spacing w:before="0"/>
              <w:jc w:val="right"/>
              <w:rPr>
                <w:lang w:val="en-GB"/>
              </w:rPr>
            </w:pPr>
            <w:r w:rsidRPr="00531478">
              <w:lastRenderedPageBreak/>
              <w:br w:type="page"/>
            </w:r>
            <w:r w:rsidRPr="00531478">
              <w:br w:type="page"/>
            </w:r>
            <w:r w:rsidR="00807E53" w:rsidRPr="00A5120C">
              <w:rPr>
                <w:noProof/>
                <w:lang w:val="de-DE"/>
              </w:rPr>
              <mc:AlternateContent>
                <mc:Choice Requires="wps">
                  <w:drawing>
                    <wp:inline distT="0" distB="0" distL="0" distR="0" wp14:anchorId="2ABEBA4D" wp14:editId="3C69BD2A">
                      <wp:extent cx="265430" cy="247650"/>
                      <wp:effectExtent l="3810" t="0" r="0" b="4445"/>
                      <wp:docPr id="9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5F53B" id="Rectangle 13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BHW/i6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38" w:type="dxa"/>
            <w:gridSpan w:val="2"/>
          </w:tcPr>
          <w:p w14:paraId="79868858" w14:textId="77777777" w:rsidR="00A34D00" w:rsidRPr="00531478" w:rsidRDefault="00980CDF" w:rsidP="00A34D00">
            <w:pPr>
              <w:pStyle w:val="berschrift1"/>
            </w:pPr>
            <w:r w:rsidRPr="00531478">
              <w:t>Phase 1</w:t>
            </w:r>
            <w:r w:rsidR="008B3E3A" w:rsidRPr="00531478">
              <w:t>.1 – Enterprise Structure</w:t>
            </w:r>
          </w:p>
        </w:tc>
      </w:tr>
      <w:tr w:rsidR="00A34D00" w:rsidRPr="00531478" w14:paraId="4D2C4B5E" w14:textId="77777777" w:rsidTr="00B758AC">
        <w:trPr>
          <w:cantSplit/>
          <w:trHeight w:val="1260"/>
        </w:trPr>
        <w:tc>
          <w:tcPr>
            <w:tcW w:w="9626" w:type="dxa"/>
            <w:gridSpan w:val="3"/>
            <w:shd w:val="clear" w:color="auto" w:fill="D9D9D9"/>
          </w:tcPr>
          <w:p w14:paraId="09EB16BD" w14:textId="77777777" w:rsidR="00F84F8D" w:rsidRPr="00531478" w:rsidRDefault="00A34D00" w:rsidP="00F84F8D">
            <w:pPr>
              <w:tabs>
                <w:tab w:val="right" w:pos="9356"/>
              </w:tabs>
              <w:spacing w:before="200" w:after="0"/>
            </w:pPr>
            <w:r w:rsidRPr="00531478">
              <w:rPr>
                <w:b/>
                <w:szCs w:val="24"/>
              </w:rPr>
              <w:t xml:space="preserve">Task </w:t>
            </w:r>
            <w:r w:rsidR="00C76517" w:rsidRPr="00531478">
              <w:t>Define the G</w:t>
            </w:r>
            <w:r w:rsidR="00EF29CD" w:rsidRPr="00531478">
              <w:t>lobal Bike</w:t>
            </w:r>
            <w:r w:rsidR="00C76517" w:rsidRPr="00531478">
              <w:t xml:space="preserve"> enterprise structure for Financial Accounting</w:t>
            </w:r>
            <w:r w:rsidR="00F84F8D" w:rsidRPr="00531478">
              <w:t xml:space="preserve"> and</w:t>
            </w:r>
            <w:r w:rsidRPr="00531478">
              <w:tab/>
            </w:r>
            <w:r w:rsidRPr="00A5120C">
              <w:rPr>
                <w:b/>
                <w:szCs w:val="20"/>
              </w:rPr>
              <w:t>Time</w:t>
            </w:r>
            <w:r w:rsidRPr="00A5120C">
              <w:rPr>
                <w:szCs w:val="20"/>
              </w:rPr>
              <w:t xml:space="preserve"> </w:t>
            </w:r>
            <w:r w:rsidR="00F84F8D" w:rsidRPr="00A5120C">
              <w:rPr>
                <w:szCs w:val="20"/>
              </w:rPr>
              <w:t>30</w:t>
            </w:r>
            <w:r w:rsidRPr="00A5120C">
              <w:rPr>
                <w:szCs w:val="20"/>
              </w:rPr>
              <w:t xml:space="preserve"> min</w:t>
            </w:r>
            <w:r w:rsidRPr="00A5120C">
              <w:rPr>
                <w:sz w:val="32"/>
              </w:rPr>
              <w:t xml:space="preserve"> </w:t>
            </w:r>
          </w:p>
          <w:p w14:paraId="1AD4173F" w14:textId="3AF046A0" w:rsidR="00A34D00" w:rsidRPr="00531478" w:rsidRDefault="00C765FB" w:rsidP="00F84F8D">
            <w:pPr>
              <w:tabs>
                <w:tab w:val="right" w:pos="9356"/>
              </w:tabs>
              <w:spacing w:before="0"/>
            </w:pPr>
            <w:r w:rsidRPr="00531478">
              <w:t xml:space="preserve">          </w:t>
            </w:r>
            <w:proofErr w:type="gramStart"/>
            <w:r w:rsidR="00EF29CD" w:rsidRPr="00531478">
              <w:t>prepare</w:t>
            </w:r>
            <w:proofErr w:type="gramEnd"/>
            <w:r w:rsidR="00EF29CD" w:rsidRPr="00531478">
              <w:t xml:space="preserve"> its </w:t>
            </w:r>
            <w:r w:rsidRPr="00531478">
              <w:t>c</w:t>
            </w:r>
            <w:r w:rsidR="00F84F8D" w:rsidRPr="00531478">
              <w:t xml:space="preserve">onfiguration in the </w:t>
            </w:r>
            <w:r w:rsidR="00531478" w:rsidRPr="00A5120C">
              <w:t>S/4HANA</w:t>
            </w:r>
            <w:r w:rsidR="00F84F8D" w:rsidRPr="00531478">
              <w:t xml:space="preserve"> system.</w:t>
            </w:r>
            <w:r w:rsidR="00A34D00" w:rsidRPr="00531478">
              <w:t xml:space="preserve">  </w:t>
            </w:r>
          </w:p>
          <w:p w14:paraId="558C8368" w14:textId="0140ED53" w:rsidR="00A34D00" w:rsidRPr="00531478" w:rsidRDefault="00A34D00" w:rsidP="00A34D00">
            <w:pPr>
              <w:autoSpaceDE w:val="0"/>
              <w:autoSpaceDN w:val="0"/>
              <w:adjustRightInd w:val="0"/>
              <w:rPr>
                <w:sz w:val="20"/>
                <w:szCs w:val="20"/>
                <w:lang w:val="en-GB"/>
              </w:rPr>
            </w:pPr>
            <w:r w:rsidRPr="00531478">
              <w:rPr>
                <w:b/>
                <w:szCs w:val="24"/>
                <w:lang w:val="en-GB"/>
              </w:rPr>
              <w:t>Short Description</w:t>
            </w:r>
            <w:r w:rsidRPr="00531478">
              <w:rPr>
                <w:szCs w:val="24"/>
                <w:lang w:val="en-GB"/>
              </w:rPr>
              <w:t xml:space="preserve"> </w:t>
            </w:r>
            <w:r w:rsidR="00F84F8D" w:rsidRPr="00531478">
              <w:t>Review G</w:t>
            </w:r>
            <w:r w:rsidR="00EF29CD" w:rsidRPr="00531478">
              <w:t>lobal Bike</w:t>
            </w:r>
            <w:r w:rsidR="00F84F8D" w:rsidRPr="00531478">
              <w:t xml:space="preserve">’s organizational structure and identify all relevant organizational units in Financial Accounting. Then, map them to the organizational units available in </w:t>
            </w:r>
            <w:r w:rsidR="00531478" w:rsidRPr="00A5120C">
              <w:t>S/4HANA</w:t>
            </w:r>
            <w:r w:rsidR="00F84F8D" w:rsidRPr="00531478">
              <w:t>.</w:t>
            </w:r>
            <w:r w:rsidRPr="00531478">
              <w:rPr>
                <w:szCs w:val="24"/>
                <w:lang w:val="en-GB"/>
              </w:rPr>
              <w:t xml:space="preserve"> </w:t>
            </w:r>
          </w:p>
          <w:p w14:paraId="0A9A1D7A" w14:textId="77777777" w:rsidR="00474028" w:rsidRPr="00531478" w:rsidRDefault="00A34D00" w:rsidP="00474028">
            <w:pPr>
              <w:tabs>
                <w:tab w:val="left" w:pos="2150"/>
                <w:tab w:val="left" w:pos="4544"/>
              </w:tabs>
              <w:autoSpaceDE w:val="0"/>
              <w:autoSpaceDN w:val="0"/>
              <w:adjustRightInd w:val="0"/>
              <w:spacing w:after="0"/>
            </w:pPr>
            <w:r w:rsidRPr="00531478">
              <w:rPr>
                <w:b/>
              </w:rPr>
              <w:t>Name (Position)</w:t>
            </w:r>
            <w:r w:rsidR="00C11763" w:rsidRPr="00531478">
              <w:t xml:space="preserve">  </w:t>
            </w:r>
            <w:r w:rsidR="00C11763" w:rsidRPr="00531478">
              <w:tab/>
            </w:r>
            <w:r w:rsidR="00474028" w:rsidRPr="00531478">
              <w:t xml:space="preserve">Mona Falco </w:t>
            </w:r>
            <w:r w:rsidR="00474028" w:rsidRPr="00531478">
              <w:tab/>
              <w:t>(System Design and Development Manager)</w:t>
            </w:r>
          </w:p>
          <w:p w14:paraId="55698BFD" w14:textId="77777777" w:rsidR="00A34D00" w:rsidRPr="00A5120C" w:rsidRDefault="00474028" w:rsidP="00474028">
            <w:pPr>
              <w:tabs>
                <w:tab w:val="left" w:pos="2150"/>
                <w:tab w:val="left" w:pos="4544"/>
              </w:tabs>
              <w:autoSpaceDE w:val="0"/>
              <w:autoSpaceDN w:val="0"/>
              <w:adjustRightInd w:val="0"/>
              <w:spacing w:before="0"/>
              <w:rPr>
                <w:rFonts w:cs="FuturaStd-Book"/>
                <w:lang w:val="en-GB"/>
              </w:rPr>
            </w:pPr>
            <w:r w:rsidRPr="00531478">
              <w:tab/>
            </w:r>
            <w:r w:rsidR="00A34D00" w:rsidRPr="00531478">
              <w:t xml:space="preserve">Sarah Garcia </w:t>
            </w:r>
            <w:r w:rsidR="00C11763" w:rsidRPr="00531478">
              <w:tab/>
            </w:r>
            <w:r w:rsidR="00A34D00" w:rsidRPr="00531478">
              <w:t>(Business Analyst 2)</w:t>
            </w:r>
          </w:p>
        </w:tc>
      </w:tr>
      <w:tr w:rsidR="00A34D00" w:rsidRPr="00531478" w14:paraId="31BE470D" w14:textId="77777777" w:rsidTr="00B758AC">
        <w:trPr>
          <w:cantSplit/>
          <w:trHeight w:hRule="exact" w:val="345"/>
        </w:trPr>
        <w:tc>
          <w:tcPr>
            <w:tcW w:w="9626" w:type="dxa"/>
            <w:gridSpan w:val="3"/>
            <w:shd w:val="clear" w:color="auto" w:fill="auto"/>
            <w:vAlign w:val="center"/>
          </w:tcPr>
          <w:p w14:paraId="3754228D" w14:textId="77777777" w:rsidR="00A34D00" w:rsidRPr="00A5120C" w:rsidRDefault="00A34D00" w:rsidP="00A34D00"/>
        </w:tc>
      </w:tr>
      <w:tr w:rsidR="00A34D00" w:rsidRPr="00531478" w14:paraId="0BC2693F"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6BB890AA" w14:textId="6D155687" w:rsidR="00A34D00" w:rsidRPr="00531478" w:rsidRDefault="00F84F8D" w:rsidP="00C844D0">
            <w:pPr>
              <w:rPr>
                <w:szCs w:val="24"/>
              </w:rPr>
            </w:pPr>
            <w:r w:rsidRPr="00531478">
              <w:rPr>
                <w:szCs w:val="24"/>
              </w:rPr>
              <w:t xml:space="preserve">The enterprise Global Bike Group comprises two financially independent subsidiaries; one is located in the US and the other in Germany. The company in the US (Global Bike </w:t>
            </w:r>
            <w:r w:rsidR="00A34880" w:rsidRPr="00531478">
              <w:rPr>
                <w:szCs w:val="24"/>
              </w:rPr>
              <w:t>Inc.</w:t>
            </w:r>
            <w:r w:rsidRPr="00531478">
              <w:rPr>
                <w:szCs w:val="24"/>
              </w:rPr>
              <w:t xml:space="preserve">) is located </w:t>
            </w:r>
            <w:r w:rsidR="007B0BF5" w:rsidRPr="00531478">
              <w:rPr>
                <w:szCs w:val="24"/>
              </w:rPr>
              <w:t xml:space="preserve">in </w:t>
            </w:r>
            <w:r w:rsidRPr="00531478">
              <w:rPr>
                <w:szCs w:val="24"/>
              </w:rPr>
              <w:t xml:space="preserve">Dallas at 5215 N O’Connor Blvd, 75039 TX. The company does all its business in US Dollars. The main language is English. The second subsidiary in Germany (Global Bike Deutschland GmbH) is out of scope for this implementation project and </w:t>
            </w:r>
            <w:proofErr w:type="gramStart"/>
            <w:r w:rsidRPr="00531478">
              <w:rPr>
                <w:szCs w:val="24"/>
              </w:rPr>
              <w:t>may be added</w:t>
            </w:r>
            <w:proofErr w:type="gramEnd"/>
            <w:r w:rsidRPr="00531478">
              <w:rPr>
                <w:szCs w:val="24"/>
              </w:rPr>
              <w:t xml:space="preserve"> after the US part is successfully configured in the </w:t>
            </w:r>
            <w:r w:rsidR="00531478" w:rsidRPr="00A5120C">
              <w:rPr>
                <w:szCs w:val="24"/>
              </w:rPr>
              <w:t>S/4HANA</w:t>
            </w:r>
            <w:r w:rsidRPr="00531478">
              <w:rPr>
                <w:szCs w:val="24"/>
              </w:rPr>
              <w:t xml:space="preserve"> system.</w:t>
            </w:r>
          </w:p>
        </w:tc>
        <w:tc>
          <w:tcPr>
            <w:tcW w:w="2138" w:type="dxa"/>
            <w:tcBorders>
              <w:left w:val="single" w:sz="4" w:space="0" w:color="D9D9D9" w:themeColor="background1" w:themeShade="D9"/>
            </w:tcBorders>
          </w:tcPr>
          <w:p w14:paraId="2292CCE2" w14:textId="77777777" w:rsidR="00A34D00" w:rsidRPr="00531478" w:rsidRDefault="00A34D00" w:rsidP="00A34D00">
            <w:pPr>
              <w:pStyle w:val="Margin"/>
              <w:rPr>
                <w:lang w:val="en-GB"/>
              </w:rPr>
            </w:pPr>
          </w:p>
          <w:p w14:paraId="74CACF24" w14:textId="77777777" w:rsidR="00A34D00" w:rsidRPr="00531478" w:rsidRDefault="00856AF8" w:rsidP="00A34D00">
            <w:pPr>
              <w:pStyle w:val="Margin"/>
              <w:rPr>
                <w:lang w:val="en-GB"/>
              </w:rPr>
            </w:pPr>
            <w:r w:rsidRPr="00531478">
              <w:rPr>
                <w:lang w:val="en-GB"/>
              </w:rPr>
              <w:t>Scenario setting</w:t>
            </w:r>
          </w:p>
          <w:p w14:paraId="23799E80" w14:textId="77777777" w:rsidR="00A34D00" w:rsidRPr="00531478" w:rsidRDefault="00A34D00" w:rsidP="00A34D00">
            <w:pPr>
              <w:pStyle w:val="Margin"/>
              <w:rPr>
                <w:lang w:val="en-GB"/>
              </w:rPr>
            </w:pPr>
          </w:p>
        </w:tc>
      </w:tr>
      <w:tr w:rsidR="00A16882" w:rsidRPr="00531478" w14:paraId="1C9D0D84"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C4C5A12" w14:textId="77777777" w:rsidR="00A16882" w:rsidRPr="00531478" w:rsidRDefault="00A16882" w:rsidP="00A16882">
            <w:pPr>
              <w:rPr>
                <w:szCs w:val="24"/>
              </w:rPr>
            </w:pPr>
            <w:r w:rsidRPr="00531478">
              <w:rPr>
                <w:szCs w:val="24"/>
              </w:rPr>
              <w:t xml:space="preserve">The main area of operation is bicycles. All General Ledger (G/L) accounts </w:t>
            </w:r>
            <w:proofErr w:type="gramStart"/>
            <w:r w:rsidRPr="00531478">
              <w:rPr>
                <w:szCs w:val="24"/>
              </w:rPr>
              <w:t>are listed</w:t>
            </w:r>
            <w:proofErr w:type="gramEnd"/>
            <w:r w:rsidRPr="00531478">
              <w:rPr>
                <w:szCs w:val="24"/>
              </w:rPr>
              <w:t xml:space="preserve"> in one global chart of accounts. Customer credit limits </w:t>
            </w:r>
            <w:proofErr w:type="gramStart"/>
            <w:r w:rsidRPr="00531478">
              <w:rPr>
                <w:szCs w:val="24"/>
              </w:rPr>
              <w:t>are defined</w:t>
            </w:r>
            <w:proofErr w:type="gramEnd"/>
            <w:r w:rsidRPr="00531478">
              <w:rPr>
                <w:szCs w:val="24"/>
              </w:rPr>
              <w:t xml:space="preserve"> on a global level as well. Global Bike uses months as periods, plus one correction period.</w:t>
            </w:r>
          </w:p>
        </w:tc>
        <w:tc>
          <w:tcPr>
            <w:tcW w:w="2138" w:type="dxa"/>
            <w:tcBorders>
              <w:left w:val="single" w:sz="4" w:space="0" w:color="D9D9D9" w:themeColor="background1" w:themeShade="D9"/>
            </w:tcBorders>
          </w:tcPr>
          <w:p w14:paraId="5828499E" w14:textId="77777777" w:rsidR="00A16882" w:rsidRPr="00531478" w:rsidRDefault="00A16882" w:rsidP="00A34D00">
            <w:pPr>
              <w:pStyle w:val="Margin"/>
            </w:pPr>
          </w:p>
        </w:tc>
      </w:tr>
      <w:tr w:rsidR="00A16882" w:rsidRPr="00531478" w14:paraId="4126743D"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501C2FA2" w14:textId="77777777" w:rsidR="00A16882" w:rsidRPr="00531478" w:rsidRDefault="00A16882" w:rsidP="00A16882">
            <w:pPr>
              <w:rPr>
                <w:szCs w:val="24"/>
              </w:rPr>
            </w:pPr>
            <w:r w:rsidRPr="00531478">
              <w:rPr>
                <w:szCs w:val="24"/>
              </w:rPr>
              <w:t xml:space="preserve">From a managerial accounting perspective, Global Bike </w:t>
            </w:r>
            <w:proofErr w:type="gramStart"/>
            <w:r w:rsidRPr="00531478">
              <w:rPr>
                <w:szCs w:val="24"/>
              </w:rPr>
              <w:t>is organized</w:t>
            </w:r>
            <w:proofErr w:type="gramEnd"/>
            <w:r w:rsidRPr="00531478">
              <w:rPr>
                <w:szCs w:val="24"/>
              </w:rPr>
              <w:t xml:space="preserve"> in two regions: North America and Europe. Again, the focus of this project lies on the US. The specifics of profitability analysis are set up on a global level.</w:t>
            </w:r>
          </w:p>
        </w:tc>
        <w:tc>
          <w:tcPr>
            <w:tcW w:w="2138" w:type="dxa"/>
            <w:tcBorders>
              <w:left w:val="single" w:sz="4" w:space="0" w:color="D9D9D9" w:themeColor="background1" w:themeShade="D9"/>
            </w:tcBorders>
          </w:tcPr>
          <w:p w14:paraId="645C39E8" w14:textId="77777777" w:rsidR="00A16882" w:rsidRPr="00531478" w:rsidRDefault="00A16882" w:rsidP="00A34D00">
            <w:pPr>
              <w:pStyle w:val="Margin"/>
            </w:pPr>
          </w:p>
        </w:tc>
      </w:tr>
      <w:tr w:rsidR="00A34D00" w:rsidRPr="00531478" w14:paraId="09265CFA"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7B4624C5" w14:textId="66A57755" w:rsidR="00A34D00" w:rsidRPr="00531478" w:rsidRDefault="00A34D00" w:rsidP="00B758AC">
            <w:pPr>
              <w:rPr>
                <w:szCs w:val="24"/>
              </w:rPr>
            </w:pPr>
            <w:r w:rsidRPr="00531478">
              <w:rPr>
                <w:szCs w:val="24"/>
              </w:rPr>
              <w:t xml:space="preserve">When setting up an enterprise in </w:t>
            </w:r>
            <w:r w:rsidR="00531478" w:rsidRPr="00A5120C">
              <w:rPr>
                <w:szCs w:val="24"/>
              </w:rPr>
              <w:t>S/4HANA</w:t>
            </w:r>
            <w:r w:rsidRPr="00531478">
              <w:rPr>
                <w:szCs w:val="24"/>
              </w:rPr>
              <w:t>, the largest organization</w:t>
            </w:r>
            <w:r w:rsidR="007B0BF5" w:rsidRPr="00531478">
              <w:rPr>
                <w:szCs w:val="24"/>
              </w:rPr>
              <w:t>al</w:t>
            </w:r>
            <w:r w:rsidRPr="00531478">
              <w:rPr>
                <w:szCs w:val="24"/>
              </w:rPr>
              <w:t xml:space="preserve"> unit beneath the </w:t>
            </w:r>
            <w:r w:rsidR="00946E7E" w:rsidRPr="00A5120C">
              <w:rPr>
                <w:noProof/>
                <w:szCs w:val="24"/>
                <w:lang w:val="de-DE"/>
              </w:rPr>
              <w:drawing>
                <wp:inline distT="0" distB="0" distL="0" distR="0" wp14:anchorId="36E01D54" wp14:editId="4ED2027F">
                  <wp:extent cx="133350" cy="133350"/>
                  <wp:effectExtent l="19050" t="0" r="0" b="0"/>
                  <wp:docPr id="37"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946E7E" w:rsidRPr="00531478">
              <w:rPr>
                <w:szCs w:val="24"/>
              </w:rPr>
              <w:t xml:space="preserve"> </w:t>
            </w:r>
            <w:r w:rsidRPr="00531478">
              <w:rPr>
                <w:i/>
                <w:szCs w:val="24"/>
              </w:rPr>
              <w:t>system</w:t>
            </w:r>
            <w:r w:rsidRPr="00531478">
              <w:rPr>
                <w:szCs w:val="24"/>
              </w:rPr>
              <w:t xml:space="preserve"> itself is the </w:t>
            </w:r>
            <w:r w:rsidR="00680F7F" w:rsidRPr="00A5120C">
              <w:rPr>
                <w:b/>
                <w:noProof/>
                <w:color w:val="943634"/>
                <w:szCs w:val="24"/>
                <w:lang w:val="de-DE"/>
              </w:rPr>
              <w:drawing>
                <wp:inline distT="0" distB="0" distL="0" distR="0" wp14:anchorId="69B699F3" wp14:editId="1D3CFAFD">
                  <wp:extent cx="133350" cy="133350"/>
                  <wp:effectExtent l="19050" t="0" r="0" b="0"/>
                  <wp:docPr id="32"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i/>
                <w:szCs w:val="24"/>
              </w:rPr>
              <w:t xml:space="preserve"> client</w:t>
            </w:r>
            <w:r w:rsidRPr="00531478">
              <w:rPr>
                <w:szCs w:val="24"/>
              </w:rPr>
              <w:t xml:space="preserve">. Within the client, one or many </w:t>
            </w:r>
            <w:r w:rsidR="00946E7E" w:rsidRPr="00A5120C">
              <w:rPr>
                <w:noProof/>
                <w:szCs w:val="24"/>
                <w:lang w:val="de-DE"/>
              </w:rPr>
              <w:drawing>
                <wp:inline distT="0" distB="0" distL="0" distR="0" wp14:anchorId="47756B1D" wp14:editId="7E9B2201">
                  <wp:extent cx="133350" cy="133350"/>
                  <wp:effectExtent l="19050" t="0" r="0" b="0"/>
                  <wp:docPr id="25"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i/>
                <w:szCs w:val="24"/>
              </w:rPr>
              <w:t xml:space="preserve"> company codes</w:t>
            </w:r>
            <w:r w:rsidRPr="00531478">
              <w:rPr>
                <w:szCs w:val="24"/>
              </w:rPr>
              <w:t xml:space="preserve"> can be set up to represent financially independent subsidiaries. The enterprise uses one global </w:t>
            </w:r>
            <w:r w:rsidR="00946E7E" w:rsidRPr="00A5120C">
              <w:rPr>
                <w:noProof/>
                <w:szCs w:val="24"/>
                <w:lang w:val="de-DE"/>
              </w:rPr>
              <w:drawing>
                <wp:inline distT="0" distB="0" distL="0" distR="0" wp14:anchorId="207484D7" wp14:editId="3118E4FA">
                  <wp:extent cx="133350" cy="133350"/>
                  <wp:effectExtent l="19050" t="0" r="0" b="0"/>
                  <wp:docPr id="26"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 xml:space="preserve">chart of </w:t>
            </w:r>
            <w:proofErr w:type="gramStart"/>
            <w:r w:rsidRPr="00531478">
              <w:rPr>
                <w:i/>
                <w:szCs w:val="24"/>
              </w:rPr>
              <w:t>accounts</w:t>
            </w:r>
            <w:r w:rsidRPr="00531478">
              <w:rPr>
                <w:szCs w:val="24"/>
              </w:rPr>
              <w:t xml:space="preserve"> which is a list of G/L accounts classified systematically</w:t>
            </w:r>
            <w:proofErr w:type="gramEnd"/>
            <w:r w:rsidRPr="00531478">
              <w:rPr>
                <w:szCs w:val="24"/>
              </w:rPr>
              <w:t xml:space="preserve"> and is used by one or more company codes. </w:t>
            </w:r>
          </w:p>
        </w:tc>
        <w:tc>
          <w:tcPr>
            <w:tcW w:w="2138" w:type="dxa"/>
            <w:tcBorders>
              <w:left w:val="single" w:sz="4" w:space="0" w:color="D9D9D9" w:themeColor="background1" w:themeShade="D9"/>
            </w:tcBorders>
          </w:tcPr>
          <w:p w14:paraId="4CFD86E3" w14:textId="77777777" w:rsidR="00A34D00" w:rsidRPr="00531478" w:rsidRDefault="00A34D00" w:rsidP="00A34D00">
            <w:pPr>
              <w:pStyle w:val="Margin"/>
              <w:rPr>
                <w:lang w:val="en-GB"/>
              </w:rPr>
            </w:pPr>
          </w:p>
          <w:p w14:paraId="352C8CE7" w14:textId="74DFEAE4" w:rsidR="00A34D00" w:rsidRPr="00531478" w:rsidRDefault="00531478" w:rsidP="00A34D00">
            <w:pPr>
              <w:pStyle w:val="Margin"/>
              <w:rPr>
                <w:lang w:val="en-GB"/>
              </w:rPr>
            </w:pPr>
            <w:r w:rsidRPr="00A5120C">
              <w:rPr>
                <w:lang w:val="en-GB"/>
              </w:rPr>
              <w:t>S/4HANA</w:t>
            </w:r>
            <w:r w:rsidR="00A34D00" w:rsidRPr="00531478">
              <w:rPr>
                <w:lang w:val="en-GB"/>
              </w:rPr>
              <w:t xml:space="preserve"> terminology</w:t>
            </w:r>
          </w:p>
        </w:tc>
      </w:tr>
      <w:tr w:rsidR="00B758AC" w:rsidRPr="00531478" w14:paraId="2BECF755"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1FC99B3E" w14:textId="77777777" w:rsidR="00B758AC" w:rsidRPr="00531478" w:rsidRDefault="00B758AC" w:rsidP="00B758AC">
            <w:pPr>
              <w:rPr>
                <w:szCs w:val="24"/>
              </w:rPr>
            </w:pPr>
            <w:r w:rsidRPr="00531478">
              <w:rPr>
                <w:szCs w:val="24"/>
              </w:rPr>
              <w:t xml:space="preserve">A </w:t>
            </w:r>
            <w:r w:rsidRPr="00A5120C">
              <w:rPr>
                <w:b/>
                <w:noProof/>
                <w:color w:val="943634"/>
                <w:szCs w:val="24"/>
                <w:lang w:val="de-DE"/>
              </w:rPr>
              <w:drawing>
                <wp:inline distT="0" distB="0" distL="0" distR="0" wp14:anchorId="23151F7E" wp14:editId="7C65E1FD">
                  <wp:extent cx="123825" cy="123825"/>
                  <wp:effectExtent l="19050" t="0" r="9525" b="0"/>
                  <wp:docPr id="30" name="Bild 30" descr="Glos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lossary"/>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531478">
              <w:rPr>
                <w:i/>
                <w:szCs w:val="24"/>
              </w:rPr>
              <w:t xml:space="preserve"> business area</w:t>
            </w:r>
            <w:r w:rsidRPr="00531478">
              <w:rPr>
                <w:szCs w:val="24"/>
              </w:rPr>
              <w:t xml:space="preserve"> is an organizational unit within Financial Accounting that corresponds to a defined business operation in a company. A </w:t>
            </w:r>
            <w:r w:rsidRPr="00A5120C">
              <w:rPr>
                <w:b/>
                <w:noProof/>
                <w:color w:val="943634"/>
                <w:szCs w:val="24"/>
                <w:lang w:val="de-DE"/>
              </w:rPr>
              <w:drawing>
                <wp:inline distT="0" distB="0" distL="0" distR="0" wp14:anchorId="6B9B901B" wp14:editId="49F45CE9">
                  <wp:extent cx="133350" cy="133350"/>
                  <wp:effectExtent l="19050" t="0" r="0" b="0"/>
                  <wp:docPr id="10"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i/>
                <w:szCs w:val="24"/>
              </w:rPr>
              <w:t xml:space="preserve"> credit control area is </w:t>
            </w:r>
            <w:r w:rsidRPr="00531478">
              <w:rPr>
                <w:szCs w:val="24"/>
              </w:rPr>
              <w:t xml:space="preserve">an organizational unit that specifies and controls customer credit limits. It comprises single or several company codes. </w:t>
            </w:r>
          </w:p>
        </w:tc>
        <w:tc>
          <w:tcPr>
            <w:tcW w:w="2138" w:type="dxa"/>
            <w:tcBorders>
              <w:left w:val="single" w:sz="4" w:space="0" w:color="D9D9D9" w:themeColor="background1" w:themeShade="D9"/>
            </w:tcBorders>
          </w:tcPr>
          <w:p w14:paraId="14556AC0" w14:textId="77777777" w:rsidR="00B758AC" w:rsidRPr="00531478" w:rsidRDefault="00B758AC" w:rsidP="00A34D00">
            <w:pPr>
              <w:pStyle w:val="Margin"/>
              <w:rPr>
                <w:lang w:val="en-GB"/>
              </w:rPr>
            </w:pPr>
          </w:p>
        </w:tc>
      </w:tr>
      <w:tr w:rsidR="00B758AC" w:rsidRPr="00531478" w14:paraId="73612930"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3CD93878" w14:textId="77777777" w:rsidR="00B758AC" w:rsidRPr="00531478" w:rsidRDefault="00B758AC" w:rsidP="00EF29CD">
            <w:pPr>
              <w:rPr>
                <w:szCs w:val="24"/>
              </w:rPr>
            </w:pPr>
            <w:r w:rsidRPr="00531478">
              <w:rPr>
                <w:szCs w:val="24"/>
              </w:rPr>
              <w:t>The</w:t>
            </w:r>
            <w:r w:rsidRPr="00531478">
              <w:rPr>
                <w:i/>
                <w:szCs w:val="24"/>
              </w:rPr>
              <w:t xml:space="preserve"> </w:t>
            </w:r>
            <w:r w:rsidRPr="00A5120C">
              <w:rPr>
                <w:b/>
                <w:noProof/>
                <w:color w:val="943634"/>
                <w:szCs w:val="24"/>
                <w:lang w:val="de-DE"/>
              </w:rPr>
              <w:drawing>
                <wp:inline distT="0" distB="0" distL="0" distR="0" wp14:anchorId="3E9D2F49" wp14:editId="2F2BD8CA">
                  <wp:extent cx="133350" cy="133350"/>
                  <wp:effectExtent l="19050" t="0" r="0" b="0"/>
                  <wp:docPr id="8"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fiscal year variant</w:t>
            </w:r>
            <w:r w:rsidRPr="00531478">
              <w:rPr>
                <w:szCs w:val="24"/>
              </w:rPr>
              <w:t xml:space="preserve"> is divided into posting periods and each posting period is distinct by a start and finish date. A</w:t>
            </w:r>
            <w:r w:rsidRPr="00531478">
              <w:rPr>
                <w:b/>
                <w:color w:val="943634"/>
                <w:szCs w:val="24"/>
                <w:lang w:val="en-GB"/>
              </w:rPr>
              <w:t xml:space="preserve"> </w:t>
            </w:r>
            <w:r w:rsidRPr="00A5120C">
              <w:rPr>
                <w:b/>
                <w:noProof/>
                <w:color w:val="943634"/>
                <w:szCs w:val="24"/>
                <w:lang w:val="de-DE"/>
              </w:rPr>
              <w:drawing>
                <wp:inline distT="0" distB="0" distL="0" distR="0" wp14:anchorId="40288BFC" wp14:editId="6E8F0AC6">
                  <wp:extent cx="133350" cy="133350"/>
                  <wp:effectExtent l="19050" t="0" r="0" b="0"/>
                  <wp:docPr id="9"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00EF29CD" w:rsidRPr="00531478">
              <w:rPr>
                <w:i/>
                <w:szCs w:val="24"/>
              </w:rPr>
              <w:t>c</w:t>
            </w:r>
            <w:r w:rsidRPr="00531478">
              <w:rPr>
                <w:i/>
                <w:szCs w:val="24"/>
              </w:rPr>
              <w:t xml:space="preserve">ontrolling </w:t>
            </w:r>
            <w:r w:rsidR="00EF29CD" w:rsidRPr="00531478">
              <w:rPr>
                <w:i/>
                <w:szCs w:val="24"/>
              </w:rPr>
              <w:t>a</w:t>
            </w:r>
            <w:r w:rsidRPr="00531478">
              <w:rPr>
                <w:i/>
                <w:szCs w:val="24"/>
              </w:rPr>
              <w:t>rea</w:t>
            </w:r>
            <w:r w:rsidRPr="00531478">
              <w:rPr>
                <w:szCs w:val="24"/>
              </w:rPr>
              <w:t xml:space="preserve"> is an organizational unit within an enterprise and </w:t>
            </w:r>
            <w:proofErr w:type="gramStart"/>
            <w:r w:rsidRPr="00531478">
              <w:rPr>
                <w:szCs w:val="24"/>
              </w:rPr>
              <w:t>is used</w:t>
            </w:r>
            <w:proofErr w:type="gramEnd"/>
            <w:r w:rsidRPr="00531478">
              <w:rPr>
                <w:szCs w:val="24"/>
              </w:rPr>
              <w:t xml:space="preserve"> to represent a closed system for cost accounting purposes. It may include single or multiple company codes. </w:t>
            </w:r>
          </w:p>
        </w:tc>
        <w:tc>
          <w:tcPr>
            <w:tcW w:w="2138" w:type="dxa"/>
            <w:tcBorders>
              <w:left w:val="single" w:sz="4" w:space="0" w:color="D9D9D9" w:themeColor="background1" w:themeShade="D9"/>
            </w:tcBorders>
          </w:tcPr>
          <w:p w14:paraId="74581D18" w14:textId="77777777" w:rsidR="00B758AC" w:rsidRPr="00531478" w:rsidRDefault="00B758AC" w:rsidP="00A34D00">
            <w:pPr>
              <w:pStyle w:val="Margin"/>
              <w:rPr>
                <w:lang w:val="en-GB"/>
              </w:rPr>
            </w:pPr>
          </w:p>
        </w:tc>
      </w:tr>
      <w:tr w:rsidR="00B758AC" w:rsidRPr="00531478" w14:paraId="3F0488D3"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7175FFDC" w14:textId="77777777" w:rsidR="00B758AC" w:rsidRPr="00531478" w:rsidRDefault="00B758AC" w:rsidP="00A34D00">
            <w:pPr>
              <w:rPr>
                <w:szCs w:val="24"/>
              </w:rPr>
            </w:pPr>
            <w:r w:rsidRPr="00531478">
              <w:rPr>
                <w:szCs w:val="24"/>
              </w:rPr>
              <w:lastRenderedPageBreak/>
              <w:t>By comparing cost against revenue, the</w:t>
            </w:r>
            <w:r w:rsidRPr="00531478">
              <w:rPr>
                <w:b/>
                <w:color w:val="943634"/>
                <w:szCs w:val="24"/>
                <w:lang w:val="en-GB"/>
              </w:rPr>
              <w:t xml:space="preserve"> </w:t>
            </w:r>
            <w:r w:rsidRPr="00A5120C">
              <w:rPr>
                <w:b/>
                <w:noProof/>
                <w:color w:val="943634"/>
                <w:szCs w:val="24"/>
                <w:lang w:val="de-DE"/>
              </w:rPr>
              <w:drawing>
                <wp:inline distT="0" distB="0" distL="0" distR="0" wp14:anchorId="009D5208" wp14:editId="2E60B960">
                  <wp:extent cx="133350" cy="133350"/>
                  <wp:effectExtent l="19050" t="0" r="0" b="0"/>
                  <wp:docPr id="7"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operating concern</w:t>
            </w:r>
            <w:r w:rsidRPr="00531478">
              <w:rPr>
                <w:szCs w:val="24"/>
              </w:rPr>
              <w:t xml:space="preserve"> measures the company’s profitability. One operating concern </w:t>
            </w:r>
            <w:proofErr w:type="gramStart"/>
            <w:r w:rsidRPr="00531478">
              <w:rPr>
                <w:szCs w:val="24"/>
              </w:rPr>
              <w:t>may be assigned</w:t>
            </w:r>
            <w:proofErr w:type="gramEnd"/>
            <w:r w:rsidRPr="00531478">
              <w:rPr>
                <w:szCs w:val="24"/>
              </w:rPr>
              <w:t xml:space="preserve"> to one or more controlling areas.</w:t>
            </w:r>
          </w:p>
        </w:tc>
        <w:tc>
          <w:tcPr>
            <w:tcW w:w="2138" w:type="dxa"/>
            <w:tcBorders>
              <w:left w:val="single" w:sz="4" w:space="0" w:color="D9D9D9" w:themeColor="background1" w:themeShade="D9"/>
            </w:tcBorders>
          </w:tcPr>
          <w:p w14:paraId="56E58AA4" w14:textId="77777777" w:rsidR="00B758AC" w:rsidRPr="00531478" w:rsidRDefault="00B758AC" w:rsidP="00A34D00">
            <w:pPr>
              <w:pStyle w:val="Margin"/>
              <w:rPr>
                <w:lang w:val="en-GB"/>
              </w:rPr>
            </w:pPr>
          </w:p>
        </w:tc>
      </w:tr>
      <w:tr w:rsidR="00A34D00" w:rsidRPr="00531478" w14:paraId="4C576995"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2C01D8ED" w14:textId="77777777" w:rsidR="00A34D00" w:rsidRPr="00531478" w:rsidRDefault="00A34D00" w:rsidP="00474028">
            <w:pPr>
              <w:ind w:left="28"/>
              <w:rPr>
                <w:rFonts w:eastAsia="Calibri"/>
                <w:szCs w:val="24"/>
                <w:lang w:eastAsia="en-US"/>
              </w:rPr>
            </w:pPr>
            <w:r w:rsidRPr="00531478">
              <w:rPr>
                <w:rFonts w:eastAsia="Calibri"/>
                <w:szCs w:val="24"/>
                <w:lang w:eastAsia="en-US"/>
              </w:rPr>
              <w:t xml:space="preserve">After Mona and Sarah </w:t>
            </w:r>
            <w:r w:rsidR="00474028" w:rsidRPr="00531478">
              <w:rPr>
                <w:rFonts w:eastAsia="Calibri"/>
                <w:szCs w:val="24"/>
                <w:lang w:eastAsia="en-US"/>
              </w:rPr>
              <w:t>analyzed and modeled Global Bike</w:t>
            </w:r>
            <w:r w:rsidR="00946E7E" w:rsidRPr="00531478">
              <w:rPr>
                <w:rFonts w:eastAsia="Calibri"/>
                <w:szCs w:val="24"/>
                <w:lang w:eastAsia="en-US"/>
              </w:rPr>
              <w:t>’s</w:t>
            </w:r>
            <w:r w:rsidRPr="00531478">
              <w:rPr>
                <w:rFonts w:eastAsia="Calibri"/>
                <w:szCs w:val="24"/>
                <w:lang w:eastAsia="en-US"/>
              </w:rPr>
              <w:t xml:space="preserve"> organizational structure and made themselves familiar with the SAP terminology, they are now in the process of linking both worlds in order to start the integration process. Again, for this part of the implementation project Mona and Sarah </w:t>
            </w:r>
            <w:proofErr w:type="gramStart"/>
            <w:r w:rsidRPr="00531478">
              <w:rPr>
                <w:rFonts w:eastAsia="Calibri"/>
                <w:szCs w:val="24"/>
                <w:lang w:eastAsia="en-US"/>
              </w:rPr>
              <w:t>were asked</w:t>
            </w:r>
            <w:proofErr w:type="gramEnd"/>
            <w:r w:rsidRPr="00531478">
              <w:rPr>
                <w:rFonts w:eastAsia="Calibri"/>
                <w:szCs w:val="24"/>
                <w:lang w:eastAsia="en-US"/>
              </w:rPr>
              <w:t xml:space="preserve"> to focus on the US region.</w:t>
            </w:r>
          </w:p>
        </w:tc>
        <w:tc>
          <w:tcPr>
            <w:tcW w:w="2138" w:type="dxa"/>
            <w:tcBorders>
              <w:left w:val="single" w:sz="4" w:space="0" w:color="D9D9D9" w:themeColor="background1" w:themeShade="D9"/>
            </w:tcBorders>
          </w:tcPr>
          <w:p w14:paraId="5DEBC081" w14:textId="77777777" w:rsidR="00A34D00" w:rsidRPr="00531478" w:rsidRDefault="00A34D00" w:rsidP="00A34D00">
            <w:pPr>
              <w:pStyle w:val="Margin"/>
              <w:rPr>
                <w:lang w:val="en-GB"/>
              </w:rPr>
            </w:pPr>
          </w:p>
          <w:p w14:paraId="38450ED9" w14:textId="77777777" w:rsidR="00A34D00" w:rsidRPr="00531478" w:rsidRDefault="005D5D09" w:rsidP="005D5D09">
            <w:pPr>
              <w:pStyle w:val="Margin"/>
              <w:rPr>
                <w:b/>
                <w:lang w:val="en-GB"/>
              </w:rPr>
            </w:pPr>
            <w:r w:rsidRPr="00531478">
              <w:rPr>
                <w:lang w:val="en-GB"/>
              </w:rPr>
              <w:t>Linking Global Bike</w:t>
            </w:r>
            <w:r w:rsidR="00A34D00" w:rsidRPr="00531478">
              <w:rPr>
                <w:lang w:val="en-GB"/>
              </w:rPr>
              <w:t xml:space="preserve"> to </w:t>
            </w:r>
            <w:r w:rsidRPr="00531478">
              <w:rPr>
                <w:lang w:val="en-GB"/>
              </w:rPr>
              <w:t xml:space="preserve"> </w:t>
            </w:r>
            <w:r w:rsidR="00A34D00" w:rsidRPr="00531478">
              <w:rPr>
                <w:lang w:val="en-GB"/>
              </w:rPr>
              <w:t>SAP terminology</w:t>
            </w:r>
          </w:p>
        </w:tc>
      </w:tr>
      <w:tr w:rsidR="00A34D00" w:rsidRPr="00531478" w14:paraId="78AE84F2"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507A4F4C" w14:textId="4D432610" w:rsidR="00A34D00" w:rsidRPr="00531478" w:rsidRDefault="00A34D00" w:rsidP="00B758AC">
            <w:pPr>
              <w:ind w:left="28"/>
              <w:rPr>
                <w:rFonts w:eastAsia="Calibri"/>
                <w:szCs w:val="24"/>
                <w:lang w:eastAsia="en-US"/>
              </w:rPr>
            </w:pPr>
            <w:r w:rsidRPr="00531478">
              <w:rPr>
                <w:rFonts w:eastAsia="Calibri"/>
                <w:szCs w:val="24"/>
                <w:lang w:eastAsia="en-US"/>
              </w:rPr>
              <w:t xml:space="preserve">The two modules in </w:t>
            </w:r>
            <w:r w:rsidR="00531478" w:rsidRPr="00A5120C">
              <w:rPr>
                <w:rFonts w:eastAsia="Calibri"/>
                <w:szCs w:val="24"/>
                <w:lang w:eastAsia="en-US"/>
              </w:rPr>
              <w:t>S/4HANA</w:t>
            </w:r>
            <w:r w:rsidRPr="00531478">
              <w:rPr>
                <w:rFonts w:eastAsia="Calibri"/>
                <w:szCs w:val="24"/>
                <w:lang w:eastAsia="en-US"/>
              </w:rPr>
              <w:t xml:space="preserve"> that are </w:t>
            </w:r>
            <w:r w:rsidR="00946E7E" w:rsidRPr="00531478">
              <w:rPr>
                <w:rFonts w:eastAsia="Calibri"/>
                <w:szCs w:val="24"/>
                <w:lang w:eastAsia="en-US"/>
              </w:rPr>
              <w:t xml:space="preserve">closely </w:t>
            </w:r>
            <w:r w:rsidRPr="00531478">
              <w:rPr>
                <w:rFonts w:eastAsia="Calibri"/>
                <w:szCs w:val="24"/>
                <w:lang w:eastAsia="en-US"/>
              </w:rPr>
              <w:t>related to Accounting are FI (Financial Accounting) and CO (Controlling</w:t>
            </w:r>
            <w:proofErr w:type="gramStart"/>
            <w:r w:rsidRPr="00531478">
              <w:rPr>
                <w:rFonts w:eastAsia="Calibri"/>
                <w:szCs w:val="24"/>
                <w:lang w:eastAsia="en-US"/>
              </w:rPr>
              <w:t>)</w:t>
            </w:r>
            <w:r w:rsidR="005A5833" w:rsidRPr="00531478">
              <w:rPr>
                <w:rFonts w:eastAsia="Calibri"/>
                <w:szCs w:val="24"/>
                <w:lang w:eastAsia="en-US"/>
              </w:rPr>
              <w:t>, also</w:t>
            </w:r>
            <w:proofErr w:type="gramEnd"/>
            <w:r w:rsidRPr="00531478">
              <w:rPr>
                <w:rFonts w:eastAsia="Calibri"/>
                <w:szCs w:val="24"/>
                <w:lang w:eastAsia="en-US"/>
              </w:rPr>
              <w:t xml:space="preserve"> known a</w:t>
            </w:r>
            <w:r w:rsidR="005A5833" w:rsidRPr="00531478">
              <w:rPr>
                <w:rFonts w:eastAsia="Calibri"/>
                <w:szCs w:val="24"/>
                <w:lang w:eastAsia="en-US"/>
              </w:rPr>
              <w:t>s</w:t>
            </w:r>
            <w:r w:rsidRPr="00531478">
              <w:rPr>
                <w:rFonts w:eastAsia="Calibri"/>
                <w:szCs w:val="24"/>
                <w:lang w:eastAsia="en-US"/>
              </w:rPr>
              <w:t xml:space="preserve"> Managerial Accounting. Due to its </w:t>
            </w:r>
            <w:r w:rsidR="005A5833" w:rsidRPr="00531478">
              <w:rPr>
                <w:rFonts w:eastAsia="Calibri"/>
                <w:szCs w:val="24"/>
                <w:lang w:eastAsia="en-US"/>
              </w:rPr>
              <w:t>integrative</w:t>
            </w:r>
            <w:r w:rsidRPr="00531478">
              <w:rPr>
                <w:rFonts w:eastAsia="Calibri"/>
                <w:szCs w:val="24"/>
                <w:lang w:eastAsia="en-US"/>
              </w:rPr>
              <w:t xml:space="preserve"> nature, the FI module needs to </w:t>
            </w:r>
            <w:proofErr w:type="gramStart"/>
            <w:r w:rsidRPr="00531478">
              <w:rPr>
                <w:rFonts w:eastAsia="Calibri"/>
                <w:szCs w:val="24"/>
                <w:lang w:eastAsia="en-US"/>
              </w:rPr>
              <w:t>be configured</w:t>
            </w:r>
            <w:proofErr w:type="gramEnd"/>
            <w:r w:rsidRPr="00531478">
              <w:rPr>
                <w:rFonts w:eastAsia="Calibri"/>
                <w:szCs w:val="24"/>
                <w:lang w:eastAsia="en-US"/>
              </w:rPr>
              <w:t xml:space="preserve"> first.</w:t>
            </w:r>
          </w:p>
        </w:tc>
        <w:tc>
          <w:tcPr>
            <w:tcW w:w="2138" w:type="dxa"/>
            <w:tcBorders>
              <w:left w:val="single" w:sz="4" w:space="0" w:color="D9D9D9" w:themeColor="background1" w:themeShade="D9"/>
            </w:tcBorders>
          </w:tcPr>
          <w:p w14:paraId="7F40EC19" w14:textId="77777777" w:rsidR="00A34D00" w:rsidRPr="00531478" w:rsidRDefault="00A34D00" w:rsidP="00A34D00">
            <w:pPr>
              <w:pStyle w:val="Margin"/>
              <w:rPr>
                <w:lang w:val="en-GB"/>
              </w:rPr>
            </w:pPr>
          </w:p>
        </w:tc>
      </w:tr>
      <w:tr w:rsidR="00A34D00" w:rsidRPr="00531478" w14:paraId="3488F60E"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5A2F4082" w14:textId="241809C2" w:rsidR="00A34D00" w:rsidRPr="00531478" w:rsidRDefault="00A34D00" w:rsidP="00B758AC">
            <w:pPr>
              <w:ind w:left="28"/>
              <w:rPr>
                <w:rFonts w:eastAsia="Calibri"/>
                <w:szCs w:val="24"/>
                <w:lang w:eastAsia="en-US"/>
              </w:rPr>
            </w:pPr>
            <w:r w:rsidRPr="00531478">
              <w:rPr>
                <w:rFonts w:eastAsia="Calibri"/>
                <w:szCs w:val="24"/>
                <w:lang w:eastAsia="en-US"/>
              </w:rPr>
              <w:t xml:space="preserve">In the SAP system, </w:t>
            </w:r>
            <w:proofErr w:type="gramStart"/>
            <w:r w:rsidRPr="00531478">
              <w:rPr>
                <w:rFonts w:eastAsia="Calibri"/>
                <w:szCs w:val="24"/>
                <w:lang w:eastAsia="en-US"/>
              </w:rPr>
              <w:t>the Global Bike group is represented by a client</w:t>
            </w:r>
            <w:proofErr w:type="gramEnd"/>
            <w:r w:rsidRPr="00531478">
              <w:rPr>
                <w:rFonts w:eastAsia="Calibri"/>
                <w:szCs w:val="24"/>
                <w:lang w:eastAsia="en-US"/>
              </w:rPr>
              <w:t xml:space="preserve"> with bikes being the </w:t>
            </w:r>
            <w:r w:rsidRPr="00531478">
              <w:rPr>
                <w:szCs w:val="24"/>
              </w:rPr>
              <w:t xml:space="preserve">main business area. </w:t>
            </w:r>
            <w:r w:rsidRPr="00531478">
              <w:rPr>
                <w:rFonts w:eastAsia="Calibri"/>
                <w:szCs w:val="24"/>
                <w:lang w:eastAsia="en-US"/>
              </w:rPr>
              <w:t xml:space="preserve">In </w:t>
            </w:r>
            <w:r w:rsidR="00531478" w:rsidRPr="00A5120C">
              <w:rPr>
                <w:rFonts w:eastAsia="Calibri"/>
                <w:szCs w:val="24"/>
                <w:lang w:eastAsia="en-US"/>
              </w:rPr>
              <w:t>S/4HANA</w:t>
            </w:r>
            <w:r w:rsidRPr="00531478">
              <w:rPr>
                <w:rFonts w:eastAsia="Calibri"/>
                <w:szCs w:val="24"/>
                <w:lang w:eastAsia="en-US"/>
              </w:rPr>
              <w:t xml:space="preserve">, the two subsidiaries in Dallas (US) and Heidelberg (Germany) </w:t>
            </w:r>
            <w:proofErr w:type="gramStart"/>
            <w:r w:rsidRPr="00531478">
              <w:rPr>
                <w:rFonts w:eastAsia="Calibri"/>
                <w:szCs w:val="24"/>
                <w:lang w:eastAsia="en-US"/>
              </w:rPr>
              <w:t>are symbolized</w:t>
            </w:r>
            <w:proofErr w:type="gramEnd"/>
            <w:r w:rsidRPr="00531478">
              <w:rPr>
                <w:rFonts w:eastAsia="Calibri"/>
                <w:szCs w:val="24"/>
                <w:lang w:eastAsia="en-US"/>
              </w:rPr>
              <w:t xml:space="preserve"> as company codes.  Both compan</w:t>
            </w:r>
            <w:r w:rsidR="005A5833" w:rsidRPr="00531478">
              <w:rPr>
                <w:rFonts w:eastAsia="Calibri"/>
                <w:szCs w:val="24"/>
                <w:lang w:eastAsia="en-US"/>
              </w:rPr>
              <w:t>ies</w:t>
            </w:r>
            <w:r w:rsidRPr="00531478">
              <w:rPr>
                <w:rFonts w:eastAsia="Calibri"/>
                <w:szCs w:val="24"/>
                <w:lang w:eastAsia="en-US"/>
              </w:rPr>
              <w:t xml:space="preserve"> are using the same global chart of accounts. Customer credit limits </w:t>
            </w:r>
            <w:proofErr w:type="gramStart"/>
            <w:r w:rsidRPr="00531478">
              <w:rPr>
                <w:rFonts w:eastAsia="Calibri"/>
                <w:szCs w:val="24"/>
                <w:lang w:eastAsia="en-US"/>
              </w:rPr>
              <w:t>are defined and controlled by the use of one global credit control area</w:t>
            </w:r>
            <w:proofErr w:type="gramEnd"/>
            <w:r w:rsidRPr="00531478">
              <w:rPr>
                <w:rFonts w:eastAsia="Calibri"/>
                <w:szCs w:val="24"/>
                <w:lang w:eastAsia="en-US"/>
              </w:rPr>
              <w:t xml:space="preserve">. </w:t>
            </w:r>
          </w:p>
        </w:tc>
        <w:tc>
          <w:tcPr>
            <w:tcW w:w="2138" w:type="dxa"/>
            <w:tcBorders>
              <w:left w:val="single" w:sz="4" w:space="0" w:color="D9D9D9" w:themeColor="background1" w:themeShade="D9"/>
            </w:tcBorders>
          </w:tcPr>
          <w:p w14:paraId="61CA9A29" w14:textId="77777777" w:rsidR="00A34D00" w:rsidRPr="00531478" w:rsidRDefault="00A34D00" w:rsidP="00A34D00">
            <w:pPr>
              <w:pStyle w:val="Margin"/>
              <w:rPr>
                <w:lang w:val="en-GB"/>
              </w:rPr>
            </w:pPr>
          </w:p>
        </w:tc>
      </w:tr>
      <w:tr w:rsidR="00A34D00" w:rsidRPr="00531478" w14:paraId="01117190"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055444CA" w14:textId="77777777" w:rsidR="00A34D00" w:rsidRPr="00531478" w:rsidRDefault="0077051C" w:rsidP="00A34D00">
            <w:pPr>
              <w:ind w:left="28"/>
              <w:jc w:val="center"/>
              <w:rPr>
                <w:szCs w:val="24"/>
              </w:rPr>
            </w:pPr>
            <w:r w:rsidRPr="00A5120C">
              <w:object w:dxaOrig="11954" w:dyaOrig="6376" w14:anchorId="4FB461C1">
                <v:shape id="_x0000_i1027" type="#_x0000_t75" style="width:358pt;height:189.3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Brush" ShapeID="_x0000_i1027" DrawAspect="Content" ObjectID="_1771911114" r:id="rId16"/>
              </w:object>
            </w:r>
          </w:p>
        </w:tc>
        <w:tc>
          <w:tcPr>
            <w:tcW w:w="2138" w:type="dxa"/>
            <w:tcBorders>
              <w:left w:val="single" w:sz="4" w:space="0" w:color="D9D9D9" w:themeColor="background1" w:themeShade="D9"/>
            </w:tcBorders>
          </w:tcPr>
          <w:p w14:paraId="0CDFBAB9" w14:textId="77777777" w:rsidR="00A34D00" w:rsidRPr="00531478" w:rsidRDefault="00A34D00" w:rsidP="00A34D00">
            <w:pPr>
              <w:pStyle w:val="Margin"/>
              <w:rPr>
                <w:lang w:val="en-GB"/>
              </w:rPr>
            </w:pPr>
          </w:p>
          <w:p w14:paraId="7E0B0DAA" w14:textId="77777777" w:rsidR="00A34D00" w:rsidRPr="00531478" w:rsidRDefault="00A34D00" w:rsidP="00A34D00">
            <w:pPr>
              <w:pStyle w:val="Margin"/>
              <w:rPr>
                <w:lang w:val="en-GB"/>
              </w:rPr>
            </w:pPr>
            <w:r w:rsidRPr="00531478">
              <w:rPr>
                <w:lang w:val="en-GB"/>
              </w:rPr>
              <w:t>GBI organization</w:t>
            </w:r>
            <w:r w:rsidR="0077051C" w:rsidRPr="00531478">
              <w:rPr>
                <w:lang w:val="en-GB"/>
              </w:rPr>
              <w:t>al</w:t>
            </w:r>
            <w:r w:rsidRPr="00531478">
              <w:rPr>
                <w:lang w:val="en-GB"/>
              </w:rPr>
              <w:t xml:space="preserve"> chart</w:t>
            </w:r>
          </w:p>
          <w:p w14:paraId="09183762" w14:textId="77777777" w:rsidR="00A34D00" w:rsidRPr="00531478" w:rsidRDefault="00A34D00" w:rsidP="00A34D00">
            <w:pPr>
              <w:pStyle w:val="Margin"/>
              <w:rPr>
                <w:lang w:val="en-GB"/>
              </w:rPr>
            </w:pPr>
            <w:r w:rsidRPr="00531478">
              <w:rPr>
                <w:lang w:val="en-GB"/>
              </w:rPr>
              <w:t>Financial Accounting</w:t>
            </w:r>
          </w:p>
        </w:tc>
      </w:tr>
      <w:tr w:rsidR="00A34D00" w:rsidRPr="00531478" w14:paraId="41013236"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153E5551" w14:textId="77777777" w:rsidR="00A34D00" w:rsidRPr="00531478" w:rsidRDefault="00A34D00" w:rsidP="00B758AC">
            <w:pPr>
              <w:ind w:left="28"/>
              <w:rPr>
                <w:szCs w:val="24"/>
              </w:rPr>
            </w:pPr>
            <w:r w:rsidRPr="00531478">
              <w:rPr>
                <w:rFonts w:eastAsia="Calibri"/>
                <w:szCs w:val="24"/>
                <w:lang w:eastAsia="en-US"/>
              </w:rPr>
              <w:t xml:space="preserve">For the Controlling module, two more organizational units need to </w:t>
            </w:r>
            <w:proofErr w:type="gramStart"/>
            <w:r w:rsidRPr="00531478">
              <w:rPr>
                <w:rFonts w:eastAsia="Calibri"/>
                <w:szCs w:val="24"/>
                <w:lang w:eastAsia="en-US"/>
              </w:rPr>
              <w:t>be d</w:t>
            </w:r>
            <w:r w:rsidR="00B758AC" w:rsidRPr="00531478">
              <w:rPr>
                <w:rFonts w:eastAsia="Calibri"/>
                <w:szCs w:val="24"/>
                <w:lang w:eastAsia="en-US"/>
              </w:rPr>
              <w:t>efined</w:t>
            </w:r>
            <w:proofErr w:type="gramEnd"/>
            <w:r w:rsidR="00B758AC" w:rsidRPr="00531478">
              <w:rPr>
                <w:rFonts w:eastAsia="Calibri"/>
                <w:szCs w:val="24"/>
                <w:lang w:eastAsia="en-US"/>
              </w:rPr>
              <w:t xml:space="preserve"> for Global Bike</w:t>
            </w:r>
            <w:r w:rsidRPr="00531478">
              <w:rPr>
                <w:rFonts w:eastAsia="Calibri"/>
                <w:szCs w:val="24"/>
                <w:lang w:eastAsia="en-US"/>
              </w:rPr>
              <w:t xml:space="preserve">. Each controlling area (North America; Europe) </w:t>
            </w:r>
            <w:proofErr w:type="gramStart"/>
            <w:r w:rsidRPr="00531478">
              <w:rPr>
                <w:rFonts w:eastAsia="Calibri"/>
                <w:szCs w:val="24"/>
                <w:lang w:eastAsia="en-US"/>
              </w:rPr>
              <w:t>is assigned</w:t>
            </w:r>
            <w:proofErr w:type="gramEnd"/>
            <w:r w:rsidRPr="00531478">
              <w:rPr>
                <w:rFonts w:eastAsia="Calibri"/>
                <w:szCs w:val="24"/>
                <w:lang w:eastAsia="en-US"/>
              </w:rPr>
              <w:t xml:space="preserve"> to its company code (US; Germany). As Global Bike is analyzing its profitability </w:t>
            </w:r>
            <w:r w:rsidR="0077051C" w:rsidRPr="00531478">
              <w:rPr>
                <w:rFonts w:eastAsia="Calibri"/>
                <w:szCs w:val="24"/>
                <w:lang w:eastAsia="en-US"/>
              </w:rPr>
              <w:t>on a global level</w:t>
            </w:r>
            <w:r w:rsidRPr="00531478">
              <w:rPr>
                <w:rFonts w:eastAsia="Calibri"/>
                <w:szCs w:val="24"/>
                <w:lang w:eastAsia="en-US"/>
              </w:rPr>
              <w:t xml:space="preserve">, one operating concern </w:t>
            </w:r>
            <w:proofErr w:type="gramStart"/>
            <w:r w:rsidRPr="00531478">
              <w:rPr>
                <w:rFonts w:eastAsia="Calibri"/>
                <w:szCs w:val="24"/>
                <w:lang w:eastAsia="en-US"/>
              </w:rPr>
              <w:t>is created</w:t>
            </w:r>
            <w:proofErr w:type="gramEnd"/>
            <w:r w:rsidR="0077051C" w:rsidRPr="00531478">
              <w:rPr>
                <w:rFonts w:eastAsia="Calibri"/>
                <w:szCs w:val="24"/>
                <w:lang w:eastAsia="en-US"/>
              </w:rPr>
              <w:t xml:space="preserve"> in the SAP system</w:t>
            </w:r>
            <w:r w:rsidRPr="00531478">
              <w:rPr>
                <w:rFonts w:eastAsia="Calibri"/>
                <w:szCs w:val="24"/>
                <w:lang w:eastAsia="en-US"/>
              </w:rPr>
              <w:t>.</w:t>
            </w:r>
          </w:p>
        </w:tc>
        <w:tc>
          <w:tcPr>
            <w:tcW w:w="2138" w:type="dxa"/>
            <w:tcBorders>
              <w:left w:val="single" w:sz="4" w:space="0" w:color="D9D9D9" w:themeColor="background1" w:themeShade="D9"/>
            </w:tcBorders>
          </w:tcPr>
          <w:p w14:paraId="135BBA27" w14:textId="77777777" w:rsidR="00A34D00" w:rsidRPr="00531478" w:rsidRDefault="00A34D00" w:rsidP="00A34D00">
            <w:pPr>
              <w:pStyle w:val="Margin"/>
              <w:rPr>
                <w:lang w:val="en-GB"/>
              </w:rPr>
            </w:pPr>
          </w:p>
        </w:tc>
      </w:tr>
      <w:tr w:rsidR="00A34D00" w:rsidRPr="00531478" w14:paraId="4B9C78D4"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65F0211C" w14:textId="77777777" w:rsidR="00A34D00" w:rsidRPr="00531478" w:rsidRDefault="0077051C" w:rsidP="0077051C">
            <w:pPr>
              <w:ind w:left="28"/>
              <w:jc w:val="center"/>
              <w:rPr>
                <w:szCs w:val="24"/>
              </w:rPr>
            </w:pPr>
            <w:r w:rsidRPr="00A5120C">
              <w:object w:dxaOrig="11879" w:dyaOrig="4979" w14:anchorId="56171233">
                <v:shape id="_x0000_i1028" type="#_x0000_t75" style="width:358.65pt;height:152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Brush" ShapeID="_x0000_i1028" DrawAspect="Content" ObjectID="_1771911115" r:id="rId18"/>
              </w:object>
            </w:r>
          </w:p>
        </w:tc>
        <w:tc>
          <w:tcPr>
            <w:tcW w:w="2138" w:type="dxa"/>
            <w:tcBorders>
              <w:left w:val="single" w:sz="4" w:space="0" w:color="D9D9D9" w:themeColor="background1" w:themeShade="D9"/>
            </w:tcBorders>
          </w:tcPr>
          <w:p w14:paraId="48332F73" w14:textId="77777777" w:rsidR="00A34D00" w:rsidRPr="00531478" w:rsidRDefault="00A34D00" w:rsidP="00A34D00">
            <w:pPr>
              <w:pStyle w:val="Margin"/>
              <w:rPr>
                <w:lang w:val="en-GB"/>
              </w:rPr>
            </w:pPr>
          </w:p>
          <w:p w14:paraId="6EB0276A" w14:textId="77777777" w:rsidR="00A34D00" w:rsidRPr="00531478" w:rsidRDefault="00A34D00" w:rsidP="00A34D00">
            <w:pPr>
              <w:pStyle w:val="Margin"/>
              <w:rPr>
                <w:lang w:val="en-GB"/>
              </w:rPr>
            </w:pPr>
            <w:r w:rsidRPr="00531478">
              <w:rPr>
                <w:lang w:val="en-GB"/>
              </w:rPr>
              <w:t>GBI organization</w:t>
            </w:r>
            <w:r w:rsidR="0077051C" w:rsidRPr="00531478">
              <w:rPr>
                <w:lang w:val="en-GB"/>
              </w:rPr>
              <w:t>al</w:t>
            </w:r>
            <w:r w:rsidRPr="00531478">
              <w:rPr>
                <w:lang w:val="en-GB"/>
              </w:rPr>
              <w:t xml:space="preserve"> chart</w:t>
            </w:r>
          </w:p>
          <w:p w14:paraId="76E50923" w14:textId="77777777" w:rsidR="00A34D00" w:rsidRPr="00531478" w:rsidRDefault="00A34D00" w:rsidP="00A34D00">
            <w:pPr>
              <w:pStyle w:val="Margin"/>
              <w:rPr>
                <w:lang w:val="en-GB"/>
              </w:rPr>
            </w:pPr>
            <w:r w:rsidRPr="00531478">
              <w:rPr>
                <w:lang w:val="en-GB"/>
              </w:rPr>
              <w:t>Controlling</w:t>
            </w:r>
          </w:p>
        </w:tc>
      </w:tr>
      <w:tr w:rsidR="00A34D00" w:rsidRPr="00531478" w14:paraId="5C247312"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4CD43342" w14:textId="77777777" w:rsidR="00C06B9A" w:rsidRPr="00531478" w:rsidRDefault="000160AF" w:rsidP="00B758AC">
            <w:pPr>
              <w:ind w:left="28"/>
              <w:rPr>
                <w:szCs w:val="24"/>
              </w:rPr>
            </w:pPr>
            <w:r w:rsidRPr="00531478">
              <w:rPr>
                <w:szCs w:val="24"/>
              </w:rPr>
              <w:t>Next, a</w:t>
            </w:r>
            <w:r w:rsidR="00C765FB" w:rsidRPr="00531478">
              <w:rPr>
                <w:szCs w:val="24"/>
              </w:rPr>
              <w:t>ll</w:t>
            </w:r>
            <w:r w:rsidRPr="00531478">
              <w:rPr>
                <w:szCs w:val="24"/>
              </w:rPr>
              <w:t xml:space="preserve"> organizational units identified above </w:t>
            </w:r>
            <w:proofErr w:type="gramStart"/>
            <w:r w:rsidR="004878E6" w:rsidRPr="00531478">
              <w:rPr>
                <w:szCs w:val="24"/>
              </w:rPr>
              <w:t xml:space="preserve">are </w:t>
            </w:r>
            <w:r w:rsidRPr="00531478">
              <w:rPr>
                <w:szCs w:val="24"/>
              </w:rPr>
              <w:t>integrated</w:t>
            </w:r>
            <w:proofErr w:type="gramEnd"/>
            <w:r w:rsidRPr="00531478">
              <w:rPr>
                <w:szCs w:val="24"/>
              </w:rPr>
              <w:t xml:space="preserve"> in one model. In addition, each unit </w:t>
            </w:r>
            <w:proofErr w:type="gramStart"/>
            <w:r w:rsidRPr="00531478">
              <w:rPr>
                <w:szCs w:val="24"/>
              </w:rPr>
              <w:t>is given</w:t>
            </w:r>
            <w:proofErr w:type="gramEnd"/>
            <w:r w:rsidRPr="00531478">
              <w:rPr>
                <w:szCs w:val="24"/>
              </w:rPr>
              <w:t xml:space="preserve"> an alphanumerical ID.</w:t>
            </w:r>
          </w:p>
        </w:tc>
        <w:tc>
          <w:tcPr>
            <w:tcW w:w="2138" w:type="dxa"/>
            <w:tcBorders>
              <w:left w:val="single" w:sz="4" w:space="0" w:color="D9D9D9" w:themeColor="background1" w:themeShade="D9"/>
            </w:tcBorders>
          </w:tcPr>
          <w:p w14:paraId="03BF4771" w14:textId="77777777" w:rsidR="00A34D00" w:rsidRPr="00531478" w:rsidRDefault="00A34D00" w:rsidP="00A34D00">
            <w:pPr>
              <w:pStyle w:val="Margin"/>
              <w:rPr>
                <w:lang w:val="en-GB"/>
              </w:rPr>
            </w:pPr>
          </w:p>
        </w:tc>
      </w:tr>
      <w:tr w:rsidR="00B758AC" w:rsidRPr="00531478" w14:paraId="26C90652"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7D5F5C24" w14:textId="77777777" w:rsidR="00B758AC" w:rsidRPr="00531478" w:rsidRDefault="00B758AC" w:rsidP="00A16882">
            <w:pPr>
              <w:ind w:left="28"/>
              <w:rPr>
                <w:szCs w:val="24"/>
              </w:rPr>
            </w:pPr>
            <w:r w:rsidRPr="00531478">
              <w:rPr>
                <w:szCs w:val="24"/>
              </w:rPr>
              <w:t xml:space="preserve">As you can see all numbers for </w:t>
            </w:r>
            <w:proofErr w:type="gramStart"/>
            <w:r w:rsidRPr="00531478">
              <w:rPr>
                <w:szCs w:val="24"/>
              </w:rPr>
              <w:t>accounting</w:t>
            </w:r>
            <w:proofErr w:type="gramEnd"/>
            <w:r w:rsidRPr="00531478">
              <w:rPr>
                <w:szCs w:val="24"/>
              </w:rPr>
              <w:t xml:space="preserve"> units in the SAP system (except </w:t>
            </w:r>
            <w:r w:rsidR="00A16882" w:rsidRPr="00531478">
              <w:rPr>
                <w:szCs w:val="24"/>
              </w:rPr>
              <w:t>for</w:t>
            </w:r>
            <w:r w:rsidRPr="00531478">
              <w:rPr>
                <w:szCs w:val="24"/>
              </w:rPr>
              <w:t xml:space="preserve"> client) have four unique characters. The first two characters are always mnemonic and describe the unit, e.g. GL for global. The last two digits </w:t>
            </w:r>
            <w:proofErr w:type="gramStart"/>
            <w:r w:rsidRPr="00531478">
              <w:rPr>
                <w:szCs w:val="24"/>
              </w:rPr>
              <w:t>are used</w:t>
            </w:r>
            <w:proofErr w:type="gramEnd"/>
            <w:r w:rsidRPr="00531478">
              <w:rPr>
                <w:szCs w:val="24"/>
              </w:rPr>
              <w:t xml:space="preserve"> for numbering purposes (not in this document).</w:t>
            </w:r>
          </w:p>
        </w:tc>
        <w:tc>
          <w:tcPr>
            <w:tcW w:w="2138" w:type="dxa"/>
            <w:tcBorders>
              <w:left w:val="single" w:sz="4" w:space="0" w:color="D9D9D9" w:themeColor="background1" w:themeShade="D9"/>
            </w:tcBorders>
          </w:tcPr>
          <w:p w14:paraId="4E5ED2C7" w14:textId="77777777" w:rsidR="00B758AC" w:rsidRPr="00531478" w:rsidRDefault="00B758AC" w:rsidP="00A34D00">
            <w:pPr>
              <w:pStyle w:val="Margin"/>
              <w:rPr>
                <w:lang w:val="en-GB"/>
              </w:rPr>
            </w:pPr>
          </w:p>
        </w:tc>
      </w:tr>
      <w:tr w:rsidR="00A34D00" w:rsidRPr="00531478" w14:paraId="196A2E98"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09042C18" w14:textId="77777777" w:rsidR="00A34D00" w:rsidRPr="00531478" w:rsidRDefault="004D000E" w:rsidP="004D000E">
            <w:pPr>
              <w:ind w:left="28"/>
              <w:jc w:val="center"/>
              <w:rPr>
                <w:szCs w:val="24"/>
              </w:rPr>
            </w:pPr>
            <w:r w:rsidRPr="00A5120C">
              <w:object w:dxaOrig="4320" w:dyaOrig="2907" w14:anchorId="4E221208">
                <v:shape id="_x0000_i1029" type="#_x0000_t75" style="width:5in;height:212.65pt" o:ole="">
                  <v:imagedata r:id="rId19" o:title=""/>
                </v:shape>
                <o:OLEObject Type="Embed" ProgID="PBrush" ShapeID="_x0000_i1029" DrawAspect="Content" ObjectID="_1771911116" r:id="rId20"/>
              </w:object>
            </w:r>
          </w:p>
        </w:tc>
        <w:tc>
          <w:tcPr>
            <w:tcW w:w="2138" w:type="dxa"/>
            <w:tcBorders>
              <w:left w:val="single" w:sz="4" w:space="0" w:color="D9D9D9" w:themeColor="background1" w:themeShade="D9"/>
            </w:tcBorders>
          </w:tcPr>
          <w:p w14:paraId="001C3FF5" w14:textId="77777777" w:rsidR="00A34D00" w:rsidRPr="00531478" w:rsidRDefault="00A34D00" w:rsidP="00A34D00">
            <w:pPr>
              <w:pStyle w:val="Margin"/>
              <w:rPr>
                <w:lang w:val="en-GB"/>
              </w:rPr>
            </w:pPr>
          </w:p>
          <w:p w14:paraId="56CE4610" w14:textId="77777777" w:rsidR="00A34D00" w:rsidRPr="00531478" w:rsidRDefault="00E21098" w:rsidP="00A34D00">
            <w:pPr>
              <w:pStyle w:val="Margin"/>
              <w:rPr>
                <w:lang w:val="en-GB"/>
              </w:rPr>
            </w:pPr>
            <w:r w:rsidRPr="00531478">
              <w:rPr>
                <w:lang w:val="en-GB"/>
              </w:rPr>
              <w:t>O</w:t>
            </w:r>
            <w:r w:rsidR="00A34D00" w:rsidRPr="00531478">
              <w:rPr>
                <w:lang w:val="en-GB"/>
              </w:rPr>
              <w:t>rganizational chart</w:t>
            </w:r>
          </w:p>
          <w:p w14:paraId="4262A629" w14:textId="493B1811" w:rsidR="00E21098" w:rsidRPr="00531478" w:rsidRDefault="00531478" w:rsidP="00A34D00">
            <w:pPr>
              <w:pStyle w:val="Margin"/>
              <w:rPr>
                <w:lang w:val="en-GB"/>
              </w:rPr>
            </w:pPr>
            <w:r w:rsidRPr="00A5120C">
              <w:rPr>
                <w:lang w:val="en-GB"/>
              </w:rPr>
              <w:t>S/4HANA</w:t>
            </w:r>
            <w:r w:rsidR="00E21098" w:rsidRPr="00531478">
              <w:rPr>
                <w:lang w:val="en-GB"/>
              </w:rPr>
              <w:t xml:space="preserve"> </w:t>
            </w:r>
          </w:p>
          <w:p w14:paraId="5D8D4CA8" w14:textId="77777777" w:rsidR="00A34D00" w:rsidRPr="00531478" w:rsidRDefault="00E21098" w:rsidP="00A34D00">
            <w:pPr>
              <w:pStyle w:val="Margin"/>
              <w:rPr>
                <w:lang w:val="en-GB"/>
              </w:rPr>
            </w:pPr>
            <w:r w:rsidRPr="00531478">
              <w:rPr>
                <w:lang w:val="en-GB"/>
              </w:rPr>
              <w:t>Global Bike Accounting</w:t>
            </w:r>
          </w:p>
          <w:p w14:paraId="10C2BA1A" w14:textId="77777777" w:rsidR="00A34D00" w:rsidRPr="00531478" w:rsidRDefault="00A34D00" w:rsidP="00A34D00">
            <w:pPr>
              <w:pStyle w:val="Margin"/>
              <w:rPr>
                <w:lang w:val="en-GB"/>
              </w:rPr>
            </w:pPr>
          </w:p>
        </w:tc>
      </w:tr>
      <w:tr w:rsidR="00891298" w:rsidRPr="00531478" w14:paraId="55A5C0DC"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198A4B12" w14:textId="00AFDF8C" w:rsidR="00891298" w:rsidRPr="00531478" w:rsidRDefault="00891298" w:rsidP="00B758AC">
            <w:pPr>
              <w:tabs>
                <w:tab w:val="left" w:pos="426"/>
                <w:tab w:val="left" w:pos="1134"/>
                <w:tab w:val="left" w:pos="3686"/>
                <w:tab w:val="left" w:pos="4536"/>
              </w:tabs>
              <w:ind w:left="28"/>
              <w:rPr>
                <w:noProof/>
              </w:rPr>
            </w:pPr>
            <w:r w:rsidRPr="00531478">
              <w:rPr>
                <w:noProof/>
                <w:sz w:val="22"/>
              </w:rPr>
              <w:tab/>
            </w:r>
            <w:r w:rsidRPr="00531478">
              <w:rPr>
                <w:b/>
                <w:noProof/>
                <w:sz w:val="22"/>
              </w:rPr>
              <w:t>GL00</w:t>
            </w:r>
            <w:r w:rsidRPr="00531478">
              <w:rPr>
                <w:noProof/>
                <w:sz w:val="22"/>
              </w:rPr>
              <w:t xml:space="preserve"> </w:t>
            </w:r>
            <w:r w:rsidRPr="00531478">
              <w:rPr>
                <w:noProof/>
                <w:sz w:val="22"/>
              </w:rPr>
              <w:tab/>
            </w:r>
            <w:r w:rsidR="00A34880" w:rsidRPr="00531478">
              <w:rPr>
                <w:noProof/>
                <w:sz w:val="22"/>
              </w:rPr>
              <w:t>Global</w:t>
            </w:r>
            <w:r w:rsidRPr="00531478">
              <w:rPr>
                <w:noProof/>
                <w:sz w:val="22"/>
              </w:rPr>
              <w:tab/>
            </w:r>
            <w:r w:rsidR="00B758AC" w:rsidRPr="00531478">
              <w:rPr>
                <w:b/>
                <w:noProof/>
                <w:sz w:val="22"/>
              </w:rPr>
              <w:t xml:space="preserve"> US00</w:t>
            </w:r>
            <w:r w:rsidR="00B758AC" w:rsidRPr="00531478">
              <w:rPr>
                <w:noProof/>
                <w:sz w:val="22"/>
              </w:rPr>
              <w:t xml:space="preserve"> </w:t>
            </w:r>
            <w:r w:rsidR="00B758AC" w:rsidRPr="00531478">
              <w:rPr>
                <w:noProof/>
                <w:sz w:val="22"/>
              </w:rPr>
              <w:tab/>
              <w:t>United States</w:t>
            </w:r>
          </w:p>
          <w:p w14:paraId="696EC0D0" w14:textId="77777777" w:rsidR="00891298" w:rsidRPr="00531478" w:rsidRDefault="00891298" w:rsidP="00B758AC">
            <w:pPr>
              <w:tabs>
                <w:tab w:val="left" w:pos="426"/>
                <w:tab w:val="left" w:pos="1134"/>
                <w:tab w:val="left" w:pos="3686"/>
                <w:tab w:val="left" w:pos="4536"/>
              </w:tabs>
              <w:ind w:left="28"/>
              <w:rPr>
                <w:noProof/>
              </w:rPr>
            </w:pPr>
            <w:r w:rsidRPr="00531478">
              <w:rPr>
                <w:noProof/>
                <w:sz w:val="22"/>
              </w:rPr>
              <w:tab/>
            </w:r>
            <w:r w:rsidRPr="00531478">
              <w:rPr>
                <w:b/>
                <w:noProof/>
                <w:sz w:val="22"/>
              </w:rPr>
              <w:t>NA00</w:t>
            </w:r>
            <w:r w:rsidRPr="00531478">
              <w:rPr>
                <w:noProof/>
                <w:sz w:val="22"/>
              </w:rPr>
              <w:t xml:space="preserve"> </w:t>
            </w:r>
            <w:r w:rsidRPr="00531478">
              <w:rPr>
                <w:noProof/>
                <w:sz w:val="22"/>
              </w:rPr>
              <w:tab/>
              <w:t>North America</w:t>
            </w:r>
            <w:r w:rsidRPr="00531478">
              <w:rPr>
                <w:noProof/>
                <w:sz w:val="22"/>
              </w:rPr>
              <w:tab/>
            </w:r>
            <w:r w:rsidR="00B758AC" w:rsidRPr="00531478">
              <w:rPr>
                <w:b/>
                <w:noProof/>
                <w:sz w:val="22"/>
                <w:lang w:val="de-DE"/>
              </w:rPr>
              <w:t xml:space="preserve"> DE00</w:t>
            </w:r>
            <w:r w:rsidR="00B758AC" w:rsidRPr="00531478">
              <w:rPr>
                <w:noProof/>
                <w:sz w:val="22"/>
                <w:lang w:val="de-DE"/>
              </w:rPr>
              <w:t xml:space="preserve"> </w:t>
            </w:r>
            <w:r w:rsidR="00B758AC" w:rsidRPr="00531478">
              <w:rPr>
                <w:noProof/>
                <w:sz w:val="22"/>
                <w:lang w:val="de-DE"/>
              </w:rPr>
              <w:tab/>
              <w:t>Deutschland/Germany</w:t>
            </w:r>
          </w:p>
          <w:p w14:paraId="58E7CC25" w14:textId="77777777" w:rsidR="00891298" w:rsidRPr="00531478" w:rsidRDefault="00891298" w:rsidP="00B758AC">
            <w:pPr>
              <w:tabs>
                <w:tab w:val="left" w:pos="426"/>
                <w:tab w:val="left" w:pos="1134"/>
                <w:tab w:val="left" w:pos="3686"/>
                <w:tab w:val="left" w:pos="4536"/>
              </w:tabs>
              <w:ind w:left="28"/>
              <w:rPr>
                <w:noProof/>
              </w:rPr>
            </w:pPr>
            <w:r w:rsidRPr="00531478">
              <w:rPr>
                <w:noProof/>
                <w:sz w:val="22"/>
              </w:rPr>
              <w:tab/>
            </w:r>
            <w:r w:rsidRPr="00531478">
              <w:rPr>
                <w:b/>
                <w:noProof/>
                <w:sz w:val="22"/>
              </w:rPr>
              <w:t>EU00</w:t>
            </w:r>
            <w:r w:rsidRPr="00531478">
              <w:rPr>
                <w:noProof/>
                <w:sz w:val="22"/>
              </w:rPr>
              <w:t xml:space="preserve"> </w:t>
            </w:r>
            <w:r w:rsidRPr="00531478">
              <w:rPr>
                <w:noProof/>
                <w:sz w:val="22"/>
              </w:rPr>
              <w:tab/>
              <w:t>Europe</w:t>
            </w:r>
            <w:r w:rsidRPr="00531478">
              <w:rPr>
                <w:noProof/>
                <w:sz w:val="22"/>
              </w:rPr>
              <w:tab/>
            </w:r>
            <w:r w:rsidR="00B758AC" w:rsidRPr="00531478">
              <w:rPr>
                <w:b/>
                <w:noProof/>
                <w:sz w:val="22"/>
                <w:lang w:val="de-DE"/>
              </w:rPr>
              <w:t xml:space="preserve"> BI00</w:t>
            </w:r>
            <w:r w:rsidR="00B758AC" w:rsidRPr="00531478">
              <w:rPr>
                <w:noProof/>
                <w:sz w:val="22"/>
                <w:lang w:val="de-DE"/>
              </w:rPr>
              <w:t xml:space="preserve"> </w:t>
            </w:r>
            <w:r w:rsidR="00B758AC" w:rsidRPr="00531478">
              <w:rPr>
                <w:noProof/>
                <w:sz w:val="22"/>
                <w:lang w:val="de-DE"/>
              </w:rPr>
              <w:tab/>
              <w:t>Bikes</w:t>
            </w:r>
          </w:p>
        </w:tc>
        <w:tc>
          <w:tcPr>
            <w:tcW w:w="2138" w:type="dxa"/>
            <w:tcBorders>
              <w:left w:val="single" w:sz="4" w:space="0" w:color="D9D9D9" w:themeColor="background1" w:themeShade="D9"/>
            </w:tcBorders>
          </w:tcPr>
          <w:p w14:paraId="4F8F8673" w14:textId="77777777" w:rsidR="00891298" w:rsidRPr="00531478" w:rsidRDefault="00891298" w:rsidP="00A34D00">
            <w:pPr>
              <w:pStyle w:val="Margin"/>
              <w:rPr>
                <w:lang w:val="en-GB"/>
              </w:rPr>
            </w:pPr>
          </w:p>
          <w:p w14:paraId="5025CFE7" w14:textId="77777777" w:rsidR="007164C6" w:rsidRPr="00531478" w:rsidRDefault="007164C6" w:rsidP="00A34D00">
            <w:pPr>
              <w:pStyle w:val="Margin"/>
              <w:rPr>
                <w:lang w:val="en-GB"/>
              </w:rPr>
            </w:pPr>
            <w:r w:rsidRPr="00531478">
              <w:rPr>
                <w:lang w:val="en-GB"/>
              </w:rPr>
              <w:t>Legend</w:t>
            </w:r>
          </w:p>
        </w:tc>
      </w:tr>
      <w:tr w:rsidR="004878E6" w:rsidRPr="00531478" w14:paraId="12A78D35"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52E49FFF" w14:textId="77777777" w:rsidR="004878E6" w:rsidRPr="00531478" w:rsidRDefault="004878E6" w:rsidP="00515341">
            <w:pPr>
              <w:tabs>
                <w:tab w:val="left" w:pos="426"/>
                <w:tab w:val="left" w:pos="1134"/>
                <w:tab w:val="left" w:pos="3969"/>
                <w:tab w:val="left" w:pos="4725"/>
              </w:tabs>
              <w:ind w:left="28"/>
              <w:rPr>
                <w:noProof/>
                <w:szCs w:val="24"/>
              </w:rPr>
            </w:pPr>
            <w:r w:rsidRPr="00531478">
              <w:rPr>
                <w:noProof/>
                <w:szCs w:val="24"/>
              </w:rPr>
              <w:t>As</w:t>
            </w:r>
            <w:r w:rsidR="00C844D0" w:rsidRPr="00531478">
              <w:rPr>
                <w:noProof/>
                <w:szCs w:val="24"/>
              </w:rPr>
              <w:t xml:space="preserve"> displayed in the graphic above</w:t>
            </w:r>
            <w:r w:rsidRPr="00531478">
              <w:rPr>
                <w:noProof/>
                <w:szCs w:val="24"/>
              </w:rPr>
              <w:t xml:space="preserve"> the client forms the framework for all other Global Bike organizational units. </w:t>
            </w:r>
            <w:r w:rsidR="00967937" w:rsidRPr="00531478">
              <w:rPr>
                <w:noProof/>
                <w:szCs w:val="24"/>
              </w:rPr>
              <w:t>According to the G</w:t>
            </w:r>
            <w:r w:rsidR="00515341" w:rsidRPr="00531478">
              <w:rPr>
                <w:noProof/>
                <w:szCs w:val="24"/>
              </w:rPr>
              <w:t>lobal Bike</w:t>
            </w:r>
            <w:r w:rsidR="00967937" w:rsidRPr="00531478">
              <w:rPr>
                <w:noProof/>
                <w:szCs w:val="24"/>
              </w:rPr>
              <w:t xml:space="preserve"> story and the introduction at the beginning of this step, the operating concern, the credit control area and the chart of accounts have global relevance. In contrast, company codes and controlling areas are created for </w:t>
            </w:r>
            <w:r w:rsidR="00515341" w:rsidRPr="00531478">
              <w:rPr>
                <w:noProof/>
                <w:szCs w:val="24"/>
              </w:rPr>
              <w:t>one</w:t>
            </w:r>
            <w:r w:rsidR="00967937" w:rsidRPr="00531478">
              <w:rPr>
                <w:noProof/>
                <w:szCs w:val="24"/>
              </w:rPr>
              <w:t xml:space="preserve"> given country or region. </w:t>
            </w:r>
            <w:r w:rsidR="00515341" w:rsidRPr="00531478">
              <w:rPr>
                <w:noProof/>
                <w:szCs w:val="24"/>
              </w:rPr>
              <w:t>One single business area (bicycles</w:t>
            </w:r>
            <w:r w:rsidR="00967937" w:rsidRPr="00531478">
              <w:rPr>
                <w:noProof/>
                <w:szCs w:val="24"/>
              </w:rPr>
              <w:t>) is operable in all locations.</w:t>
            </w:r>
          </w:p>
        </w:tc>
        <w:tc>
          <w:tcPr>
            <w:tcW w:w="2138" w:type="dxa"/>
            <w:tcBorders>
              <w:left w:val="single" w:sz="4" w:space="0" w:color="D9D9D9" w:themeColor="background1" w:themeShade="D9"/>
            </w:tcBorders>
          </w:tcPr>
          <w:p w14:paraId="27DADEF1" w14:textId="77777777" w:rsidR="004878E6" w:rsidRPr="00531478" w:rsidRDefault="004878E6" w:rsidP="00A34D00">
            <w:pPr>
              <w:pStyle w:val="Margin"/>
              <w:rPr>
                <w:lang w:val="en-GB"/>
              </w:rPr>
            </w:pPr>
          </w:p>
        </w:tc>
      </w:tr>
      <w:tr w:rsidR="00967937" w:rsidRPr="00531478" w14:paraId="4771C2C1"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tcPr>
          <w:p w14:paraId="40E0F2EF" w14:textId="7B170DAD" w:rsidR="00967937" w:rsidRPr="00531478" w:rsidRDefault="00967937" w:rsidP="00DA097A">
            <w:pPr>
              <w:tabs>
                <w:tab w:val="left" w:pos="426"/>
                <w:tab w:val="left" w:pos="1134"/>
                <w:tab w:val="left" w:pos="3969"/>
                <w:tab w:val="left" w:pos="4725"/>
              </w:tabs>
              <w:ind w:left="28"/>
              <w:rPr>
                <w:noProof/>
                <w:szCs w:val="24"/>
              </w:rPr>
            </w:pPr>
            <w:r w:rsidRPr="00531478">
              <w:rPr>
                <w:noProof/>
                <w:szCs w:val="24"/>
              </w:rPr>
              <w:t>After Sarah Garcia has identified the organizational structure for</w:t>
            </w:r>
            <w:r w:rsidR="00515341" w:rsidRPr="00531478">
              <w:rPr>
                <w:noProof/>
                <w:szCs w:val="24"/>
              </w:rPr>
              <w:t xml:space="preserve"> Global Bike</w:t>
            </w:r>
            <w:r w:rsidR="00BB17F4" w:rsidRPr="00531478">
              <w:rPr>
                <w:noProof/>
                <w:szCs w:val="24"/>
              </w:rPr>
              <w:t>‘s</w:t>
            </w:r>
            <w:r w:rsidRPr="00531478">
              <w:rPr>
                <w:noProof/>
                <w:szCs w:val="24"/>
              </w:rPr>
              <w:t xml:space="preserve"> </w:t>
            </w:r>
            <w:r w:rsidR="00BB17F4" w:rsidRPr="00531478">
              <w:rPr>
                <w:noProof/>
                <w:szCs w:val="24"/>
              </w:rPr>
              <w:t>a</w:t>
            </w:r>
            <w:r w:rsidRPr="00531478">
              <w:rPr>
                <w:noProof/>
                <w:szCs w:val="24"/>
              </w:rPr>
              <w:t xml:space="preserve">ccounting </w:t>
            </w:r>
            <w:r w:rsidR="00BB17F4" w:rsidRPr="00531478">
              <w:rPr>
                <w:noProof/>
                <w:szCs w:val="24"/>
              </w:rPr>
              <w:t xml:space="preserve">department and mapped it to SAP terminology </w:t>
            </w:r>
            <w:r w:rsidRPr="00531478">
              <w:rPr>
                <w:noProof/>
                <w:szCs w:val="24"/>
              </w:rPr>
              <w:t xml:space="preserve">she </w:t>
            </w:r>
            <w:r w:rsidRPr="00531478">
              <w:rPr>
                <w:noProof/>
                <w:szCs w:val="24"/>
              </w:rPr>
              <w:lastRenderedPageBreak/>
              <w:t xml:space="preserve">presents </w:t>
            </w:r>
            <w:r w:rsidR="00BB17F4" w:rsidRPr="00531478">
              <w:rPr>
                <w:noProof/>
                <w:szCs w:val="24"/>
              </w:rPr>
              <w:t xml:space="preserve">the results in her next meeting with the external consulting team. The team has already installed and licensed an </w:t>
            </w:r>
            <w:r w:rsidR="00531478" w:rsidRPr="00A5120C">
              <w:rPr>
                <w:noProof/>
                <w:szCs w:val="24"/>
              </w:rPr>
              <w:t>S/4HANA</w:t>
            </w:r>
            <w:r w:rsidR="00BB17F4" w:rsidRPr="00531478">
              <w:rPr>
                <w:noProof/>
                <w:szCs w:val="24"/>
              </w:rPr>
              <w:t xml:space="preserve"> development system of the most current </w:t>
            </w:r>
            <w:r w:rsidR="00BB17F4" w:rsidRPr="00A5120C">
              <w:rPr>
                <w:noProof/>
                <w:szCs w:val="24"/>
                <w:lang w:val="de-DE"/>
              </w:rPr>
              <w:drawing>
                <wp:inline distT="0" distB="0" distL="0" distR="0" wp14:anchorId="0C1A9F24" wp14:editId="7457E092">
                  <wp:extent cx="133350" cy="133350"/>
                  <wp:effectExtent l="19050" t="0" r="0" b="0"/>
                  <wp:docPr id="39"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BB17F4" w:rsidRPr="00531478">
              <w:rPr>
                <w:noProof/>
                <w:szCs w:val="24"/>
              </w:rPr>
              <w:t xml:space="preserve"> </w:t>
            </w:r>
            <w:r w:rsidR="00DA097A" w:rsidRPr="00531478">
              <w:rPr>
                <w:i/>
                <w:noProof/>
                <w:szCs w:val="24"/>
              </w:rPr>
              <w:t>r</w:t>
            </w:r>
            <w:r w:rsidR="00BB17F4" w:rsidRPr="00531478">
              <w:rPr>
                <w:i/>
                <w:noProof/>
                <w:szCs w:val="24"/>
              </w:rPr>
              <w:t>elease</w:t>
            </w:r>
            <w:r w:rsidR="00BB17F4" w:rsidRPr="00531478">
              <w:rPr>
                <w:noProof/>
                <w:szCs w:val="24"/>
              </w:rPr>
              <w:t xml:space="preserve"> and with the latest </w:t>
            </w:r>
            <w:r w:rsidR="00BB17F4" w:rsidRPr="00A5120C">
              <w:rPr>
                <w:noProof/>
                <w:szCs w:val="24"/>
                <w:lang w:val="de-DE"/>
              </w:rPr>
              <w:drawing>
                <wp:inline distT="0" distB="0" distL="0" distR="0" wp14:anchorId="6A4F3F97" wp14:editId="7D477C1D">
                  <wp:extent cx="133350" cy="133350"/>
                  <wp:effectExtent l="19050" t="0" r="0" b="0"/>
                  <wp:docPr id="38"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BB17F4" w:rsidRPr="00531478">
              <w:rPr>
                <w:noProof/>
                <w:szCs w:val="24"/>
              </w:rPr>
              <w:t xml:space="preserve"> </w:t>
            </w:r>
            <w:r w:rsidR="00DA097A" w:rsidRPr="00531478">
              <w:rPr>
                <w:i/>
                <w:noProof/>
                <w:szCs w:val="24"/>
              </w:rPr>
              <w:t>e</w:t>
            </w:r>
            <w:r w:rsidR="00BB17F4" w:rsidRPr="00531478">
              <w:rPr>
                <w:i/>
                <w:noProof/>
                <w:szCs w:val="24"/>
              </w:rPr>
              <w:t xml:space="preserve">nhancement </w:t>
            </w:r>
            <w:r w:rsidR="00DA097A" w:rsidRPr="00531478">
              <w:rPr>
                <w:i/>
                <w:noProof/>
                <w:szCs w:val="24"/>
              </w:rPr>
              <w:t>p</w:t>
            </w:r>
            <w:r w:rsidR="00BB17F4" w:rsidRPr="00531478">
              <w:rPr>
                <w:i/>
                <w:noProof/>
                <w:szCs w:val="24"/>
              </w:rPr>
              <w:t>ackage</w:t>
            </w:r>
            <w:r w:rsidR="00BB17F4" w:rsidRPr="00531478">
              <w:rPr>
                <w:noProof/>
                <w:szCs w:val="24"/>
              </w:rPr>
              <w:t xml:space="preserve">. The first concrete configuration steps are agreed upon and executed in the ERP system. </w:t>
            </w:r>
          </w:p>
        </w:tc>
        <w:tc>
          <w:tcPr>
            <w:tcW w:w="2138" w:type="dxa"/>
            <w:tcBorders>
              <w:left w:val="single" w:sz="4" w:space="0" w:color="D9D9D9" w:themeColor="background1" w:themeShade="D9"/>
            </w:tcBorders>
          </w:tcPr>
          <w:p w14:paraId="10D49C02" w14:textId="77777777" w:rsidR="00967937" w:rsidRPr="00531478" w:rsidRDefault="00967937" w:rsidP="00A34D00">
            <w:pPr>
              <w:pStyle w:val="Margin"/>
              <w:rPr>
                <w:lang w:val="en-GB"/>
              </w:rPr>
            </w:pPr>
          </w:p>
        </w:tc>
      </w:tr>
      <w:tr w:rsidR="00A34D00" w:rsidRPr="00531478" w14:paraId="42957BC1" w14:textId="77777777" w:rsidTr="00B758AC">
        <w:trPr>
          <w:cantSplit/>
          <w:trHeight w:val="993"/>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24951A2" w14:textId="3E74AD52" w:rsidR="00BB17F4" w:rsidRPr="00531478" w:rsidRDefault="006244F1" w:rsidP="00BB17F4">
            <w:pPr>
              <w:ind w:left="28"/>
              <w:rPr>
                <w:rFonts w:eastAsia="Calibri"/>
                <w:szCs w:val="24"/>
                <w:lang w:eastAsia="en-US"/>
              </w:rPr>
            </w:pPr>
            <w:r w:rsidRPr="00531478">
              <w:rPr>
                <w:rFonts w:eastAsia="Calibri"/>
                <w:b/>
                <w:szCs w:val="24"/>
                <w:lang w:eastAsia="en-US"/>
              </w:rPr>
              <w:t>[Optional]</w:t>
            </w:r>
            <w:r w:rsidR="00BB17F4" w:rsidRPr="00531478">
              <w:rPr>
                <w:rFonts w:eastAsia="Calibri"/>
                <w:szCs w:val="24"/>
                <w:lang w:eastAsia="en-US"/>
              </w:rPr>
              <w:t xml:space="preserve"> If you have access to an </w:t>
            </w:r>
            <w:r w:rsidR="00531478" w:rsidRPr="00A5120C">
              <w:rPr>
                <w:rFonts w:eastAsia="Calibri"/>
                <w:szCs w:val="24"/>
                <w:lang w:eastAsia="en-US"/>
              </w:rPr>
              <w:t>S/4HANA</w:t>
            </w:r>
            <w:r w:rsidR="00BB17F4" w:rsidRPr="00531478">
              <w:rPr>
                <w:rFonts w:eastAsia="Calibri"/>
                <w:szCs w:val="24"/>
                <w:lang w:eastAsia="en-US"/>
              </w:rPr>
              <w:t xml:space="preserve"> system with the GBI dataset you may now ask your instructor for login details, open the handbook and go through the tasks listed below.</w:t>
            </w:r>
          </w:p>
          <w:p w14:paraId="01CDA6CC" w14:textId="1D29E5DA" w:rsidR="002028F7" w:rsidRPr="00A5120C" w:rsidRDefault="002028F7" w:rsidP="00631662">
            <w:pPr>
              <w:pStyle w:val="Listenabsatz"/>
              <w:numPr>
                <w:ilvl w:val="0"/>
                <w:numId w:val="23"/>
              </w:numPr>
              <w:rPr>
                <w:rFonts w:ascii="Times New Roman" w:hAnsi="Times New Roman"/>
                <w:sz w:val="24"/>
                <w:szCs w:val="24"/>
                <w:lang w:val="en-US"/>
              </w:rPr>
            </w:pPr>
            <w:r w:rsidRPr="00A5120C">
              <w:rPr>
                <w:rFonts w:ascii="Times New Roman" w:hAnsi="Times New Roman"/>
                <w:sz w:val="24"/>
                <w:szCs w:val="24"/>
                <w:lang w:val="en-US"/>
              </w:rPr>
              <w:t xml:space="preserve">Introduction Phase </w:t>
            </w:r>
            <w:r w:rsidR="00F715FD" w:rsidRPr="00A5120C">
              <w:rPr>
                <w:rFonts w:ascii="Times New Roman" w:hAnsi="Times New Roman"/>
                <w:sz w:val="24"/>
                <w:szCs w:val="24"/>
                <w:lang w:val="en-US"/>
              </w:rPr>
              <w:t xml:space="preserve">I </w:t>
            </w:r>
            <w:r w:rsidRPr="00A5120C">
              <w:rPr>
                <w:rFonts w:ascii="Times New Roman" w:hAnsi="Times New Roman"/>
                <w:sz w:val="24"/>
                <w:szCs w:val="24"/>
                <w:lang w:val="en-US"/>
              </w:rPr>
              <w:t>– Financial Accounting</w:t>
            </w:r>
          </w:p>
          <w:p w14:paraId="498485CC" w14:textId="77777777" w:rsidR="002028F7" w:rsidRPr="00531478" w:rsidRDefault="00631662" w:rsidP="00631662">
            <w:pPr>
              <w:pStyle w:val="Listenabsatz"/>
              <w:numPr>
                <w:ilvl w:val="0"/>
                <w:numId w:val="23"/>
              </w:numPr>
              <w:rPr>
                <w:rFonts w:ascii="Times New Roman" w:hAnsi="Times New Roman"/>
                <w:sz w:val="24"/>
                <w:szCs w:val="24"/>
              </w:rPr>
            </w:pPr>
            <w:r w:rsidRPr="00531478">
              <w:rPr>
                <w:rFonts w:ascii="Times New Roman" w:hAnsi="Times New Roman"/>
                <w:sz w:val="24"/>
                <w:szCs w:val="24"/>
              </w:rPr>
              <w:t xml:space="preserve">General Notes </w:t>
            </w:r>
            <w:proofErr w:type="spellStart"/>
            <w:r w:rsidRPr="00531478">
              <w:rPr>
                <w:rFonts w:ascii="Times New Roman" w:hAnsi="Times New Roman"/>
                <w:sz w:val="24"/>
                <w:szCs w:val="24"/>
              </w:rPr>
              <w:t>and</w:t>
            </w:r>
            <w:proofErr w:type="spellEnd"/>
            <w:r w:rsidRPr="00531478">
              <w:rPr>
                <w:rFonts w:ascii="Times New Roman" w:hAnsi="Times New Roman"/>
                <w:sz w:val="24"/>
                <w:szCs w:val="24"/>
              </w:rPr>
              <w:t xml:space="preserve"> </w:t>
            </w:r>
            <w:proofErr w:type="spellStart"/>
            <w:r w:rsidRPr="00531478">
              <w:rPr>
                <w:rFonts w:ascii="Times New Roman" w:hAnsi="Times New Roman"/>
                <w:sz w:val="24"/>
                <w:szCs w:val="24"/>
              </w:rPr>
              <w:t>Cautions</w:t>
            </w:r>
            <w:proofErr w:type="spellEnd"/>
          </w:p>
          <w:p w14:paraId="7C0DCAF6" w14:textId="6B63A579" w:rsidR="00631662" w:rsidRPr="00531478" w:rsidRDefault="00631662" w:rsidP="00631662">
            <w:pPr>
              <w:pStyle w:val="Listenabsatz"/>
              <w:numPr>
                <w:ilvl w:val="0"/>
                <w:numId w:val="23"/>
              </w:numPr>
              <w:rPr>
                <w:rFonts w:ascii="Times New Roman" w:hAnsi="Times New Roman"/>
                <w:sz w:val="24"/>
                <w:szCs w:val="24"/>
              </w:rPr>
            </w:pPr>
            <w:r w:rsidRPr="00531478">
              <w:rPr>
                <w:rFonts w:ascii="Times New Roman" w:hAnsi="Times New Roman"/>
                <w:sz w:val="24"/>
                <w:szCs w:val="24"/>
              </w:rPr>
              <w:t xml:space="preserve">Phase </w:t>
            </w:r>
            <w:r w:rsidR="00F715FD" w:rsidRPr="00531478">
              <w:rPr>
                <w:rFonts w:ascii="Times New Roman" w:hAnsi="Times New Roman"/>
                <w:sz w:val="24"/>
                <w:szCs w:val="24"/>
              </w:rPr>
              <w:t>I</w:t>
            </w:r>
            <w:r w:rsidRPr="00531478">
              <w:rPr>
                <w:rFonts w:ascii="Times New Roman" w:hAnsi="Times New Roman"/>
                <w:sz w:val="24"/>
                <w:szCs w:val="24"/>
              </w:rPr>
              <w:t xml:space="preserve">.1 – Enterprise </w:t>
            </w:r>
            <w:proofErr w:type="spellStart"/>
            <w:r w:rsidRPr="00531478">
              <w:rPr>
                <w:rFonts w:ascii="Times New Roman" w:hAnsi="Times New Roman"/>
                <w:sz w:val="24"/>
                <w:szCs w:val="24"/>
              </w:rPr>
              <w:t>Structure</w:t>
            </w:r>
            <w:proofErr w:type="spellEnd"/>
          </w:p>
          <w:p w14:paraId="383026C5" w14:textId="71E374D5" w:rsidR="00A34D00" w:rsidRPr="00531478" w:rsidRDefault="00631662" w:rsidP="00A5120C">
            <w:pPr>
              <w:pStyle w:val="Listenabsatz"/>
              <w:numPr>
                <w:ilvl w:val="0"/>
                <w:numId w:val="23"/>
              </w:numPr>
              <w:spacing w:after="120"/>
              <w:ind w:left="743" w:hanging="357"/>
              <w:rPr>
                <w:sz w:val="24"/>
                <w:szCs w:val="24"/>
              </w:rPr>
            </w:pPr>
            <w:r w:rsidRPr="00531478">
              <w:rPr>
                <w:rFonts w:ascii="Times New Roman" w:hAnsi="Times New Roman"/>
                <w:sz w:val="24"/>
                <w:szCs w:val="24"/>
              </w:rPr>
              <w:t>Tasks</w:t>
            </w:r>
            <w:r w:rsidR="00A34D00" w:rsidRPr="00531478">
              <w:rPr>
                <w:rFonts w:ascii="Times New Roman" w:hAnsi="Times New Roman"/>
                <w:sz w:val="24"/>
                <w:szCs w:val="24"/>
              </w:rPr>
              <w:t xml:space="preserve"> </w:t>
            </w:r>
            <w:r w:rsidR="00F715FD" w:rsidRPr="00531478">
              <w:rPr>
                <w:rFonts w:ascii="Times New Roman" w:hAnsi="Times New Roman"/>
                <w:sz w:val="24"/>
                <w:szCs w:val="24"/>
              </w:rPr>
              <w:t>I</w:t>
            </w:r>
            <w:r w:rsidR="00A34D00" w:rsidRPr="00531478">
              <w:rPr>
                <w:rFonts w:ascii="Times New Roman" w:hAnsi="Times New Roman"/>
                <w:sz w:val="24"/>
                <w:szCs w:val="24"/>
              </w:rPr>
              <w:t xml:space="preserve">.1.1 </w:t>
            </w:r>
            <w:proofErr w:type="spellStart"/>
            <w:r w:rsidR="00A34D00" w:rsidRPr="00531478">
              <w:rPr>
                <w:rFonts w:ascii="Times New Roman" w:hAnsi="Times New Roman"/>
                <w:sz w:val="24"/>
                <w:szCs w:val="24"/>
              </w:rPr>
              <w:t>to</w:t>
            </w:r>
            <w:proofErr w:type="spellEnd"/>
            <w:r w:rsidR="00A34D00" w:rsidRPr="00531478">
              <w:rPr>
                <w:rFonts w:ascii="Times New Roman" w:hAnsi="Times New Roman"/>
                <w:sz w:val="24"/>
                <w:szCs w:val="24"/>
              </w:rPr>
              <w:t xml:space="preserve"> </w:t>
            </w:r>
            <w:r w:rsidR="00F715FD" w:rsidRPr="00531478">
              <w:rPr>
                <w:rFonts w:ascii="Times New Roman" w:hAnsi="Times New Roman"/>
                <w:sz w:val="24"/>
                <w:szCs w:val="24"/>
              </w:rPr>
              <w:t>I</w:t>
            </w:r>
            <w:r w:rsidR="00A34D00" w:rsidRPr="00531478">
              <w:rPr>
                <w:rFonts w:ascii="Times New Roman" w:hAnsi="Times New Roman"/>
                <w:sz w:val="24"/>
                <w:szCs w:val="24"/>
              </w:rPr>
              <w:t>.1.</w:t>
            </w:r>
            <w:r w:rsidR="0062753F" w:rsidRPr="00531478">
              <w:rPr>
                <w:rFonts w:ascii="Times New Roman" w:hAnsi="Times New Roman"/>
                <w:sz w:val="24"/>
                <w:szCs w:val="24"/>
              </w:rPr>
              <w:t>5</w:t>
            </w:r>
          </w:p>
        </w:tc>
        <w:tc>
          <w:tcPr>
            <w:tcW w:w="2138" w:type="dxa"/>
            <w:tcBorders>
              <w:left w:val="single" w:sz="4" w:space="0" w:color="D9D9D9" w:themeColor="background1" w:themeShade="D9"/>
            </w:tcBorders>
          </w:tcPr>
          <w:p w14:paraId="2A4C2085" w14:textId="77777777" w:rsidR="00A34D00" w:rsidRPr="00531478" w:rsidRDefault="00A34D00" w:rsidP="00A34D00">
            <w:pPr>
              <w:pStyle w:val="Margin"/>
              <w:rPr>
                <w:lang w:val="en-GB"/>
              </w:rPr>
            </w:pPr>
          </w:p>
          <w:p w14:paraId="458856B2" w14:textId="77777777" w:rsidR="00A34D00" w:rsidRPr="00531478" w:rsidRDefault="00A34D00" w:rsidP="00A34D00">
            <w:pPr>
              <w:pStyle w:val="Margin"/>
              <w:rPr>
                <w:lang w:val="en-GB"/>
              </w:rPr>
            </w:pPr>
            <w:r w:rsidRPr="00531478">
              <w:rPr>
                <w:lang w:val="en-GB"/>
              </w:rPr>
              <w:t>Handbook</w:t>
            </w:r>
          </w:p>
          <w:p w14:paraId="1A72D657" w14:textId="3E060863" w:rsidR="00D16398" w:rsidRPr="00531478" w:rsidRDefault="00D16398" w:rsidP="00A5120C">
            <w:pPr>
              <w:pStyle w:val="Margin"/>
              <w:rPr>
                <w:lang w:val="en-GB"/>
              </w:rPr>
            </w:pPr>
            <w:r w:rsidRPr="00531478">
              <w:rPr>
                <w:lang w:val="en-GB"/>
              </w:rPr>
              <w:t xml:space="preserve">[Time: </w:t>
            </w:r>
            <w:r w:rsidR="009A5B3E" w:rsidRPr="00531478">
              <w:rPr>
                <w:lang w:val="en-GB"/>
              </w:rPr>
              <w:t>40</w:t>
            </w:r>
            <w:r w:rsidR="008A3092" w:rsidRPr="00531478">
              <w:rPr>
                <w:lang w:val="en-GB"/>
              </w:rPr>
              <w:t xml:space="preserve"> </w:t>
            </w:r>
            <w:r w:rsidRPr="00531478">
              <w:rPr>
                <w:lang w:val="en-GB"/>
              </w:rPr>
              <w:t>min]</w:t>
            </w:r>
          </w:p>
        </w:tc>
      </w:tr>
      <w:tr w:rsidR="00A34D00" w:rsidRPr="00531478" w14:paraId="773EDCFB"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7BB98522" w14:textId="77777777" w:rsidR="00A34D00" w:rsidRPr="00531478" w:rsidRDefault="00D16398" w:rsidP="00515341">
            <w:pPr>
              <w:ind w:left="28"/>
              <w:rPr>
                <w:szCs w:val="24"/>
              </w:rPr>
            </w:pPr>
            <w:r w:rsidRPr="00531478">
              <w:rPr>
                <w:szCs w:val="24"/>
              </w:rPr>
              <w:t xml:space="preserve">After Sarah and the external consultants have set up the basic enterprise </w:t>
            </w:r>
            <w:proofErr w:type="gramStart"/>
            <w:r w:rsidRPr="00531478">
              <w:rPr>
                <w:szCs w:val="24"/>
              </w:rPr>
              <w:t>structure</w:t>
            </w:r>
            <w:proofErr w:type="gramEnd"/>
            <w:r w:rsidRPr="00531478">
              <w:rPr>
                <w:szCs w:val="24"/>
              </w:rPr>
              <w:t xml:space="preserve"> including company code and controlling area they need to define </w:t>
            </w:r>
            <w:r w:rsidR="00E268DD" w:rsidRPr="00531478">
              <w:rPr>
                <w:szCs w:val="24"/>
              </w:rPr>
              <w:t>more details of these organization units including variants for open posting period.</w:t>
            </w:r>
          </w:p>
        </w:tc>
        <w:tc>
          <w:tcPr>
            <w:tcW w:w="2138" w:type="dxa"/>
            <w:tcBorders>
              <w:left w:val="single" w:sz="4" w:space="0" w:color="D9D9D9" w:themeColor="background1" w:themeShade="D9"/>
            </w:tcBorders>
          </w:tcPr>
          <w:p w14:paraId="17356A62" w14:textId="77777777" w:rsidR="00A34D00" w:rsidRPr="00531478" w:rsidRDefault="00A34D00" w:rsidP="00A34D00">
            <w:pPr>
              <w:pStyle w:val="Margin"/>
              <w:rPr>
                <w:lang w:val="en-GB"/>
              </w:rPr>
            </w:pPr>
          </w:p>
        </w:tc>
      </w:tr>
      <w:tr w:rsidR="00E268DD" w:rsidRPr="00531478" w14:paraId="28AF3ED6"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41B08FE8" w14:textId="087CA54B" w:rsidR="00E268DD" w:rsidRPr="00531478" w:rsidRDefault="00E268DD" w:rsidP="00F32A1C">
            <w:pPr>
              <w:ind w:left="28"/>
              <w:rPr>
                <w:szCs w:val="24"/>
              </w:rPr>
            </w:pPr>
            <w:r w:rsidRPr="00531478">
              <w:rPr>
                <w:szCs w:val="24"/>
              </w:rPr>
              <w:t xml:space="preserve">In an </w:t>
            </w:r>
            <w:r w:rsidR="00531478" w:rsidRPr="00A5120C">
              <w:rPr>
                <w:szCs w:val="24"/>
              </w:rPr>
              <w:t>S/4HANA</w:t>
            </w:r>
            <w:r w:rsidRPr="00531478">
              <w:rPr>
                <w:szCs w:val="24"/>
              </w:rPr>
              <w:t xml:space="preserve"> system, a </w:t>
            </w:r>
            <w:r w:rsidRPr="00A5120C">
              <w:rPr>
                <w:noProof/>
                <w:szCs w:val="24"/>
                <w:lang w:val="de-DE"/>
              </w:rPr>
              <w:drawing>
                <wp:inline distT="0" distB="0" distL="0" distR="0" wp14:anchorId="3A7152D5" wp14:editId="2883773E">
                  <wp:extent cx="133350" cy="133350"/>
                  <wp:effectExtent l="19050" t="0" r="0" b="0"/>
                  <wp:docPr id="1"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b/>
                <w:szCs w:val="24"/>
              </w:rPr>
              <w:t xml:space="preserve"> </w:t>
            </w:r>
            <w:r w:rsidR="007F73D8" w:rsidRPr="00531478">
              <w:rPr>
                <w:i/>
                <w:szCs w:val="24"/>
              </w:rPr>
              <w:t>p</w:t>
            </w:r>
            <w:r w:rsidRPr="00531478">
              <w:rPr>
                <w:i/>
                <w:szCs w:val="24"/>
              </w:rPr>
              <w:t>eriod</w:t>
            </w:r>
            <w:r w:rsidRPr="00531478">
              <w:rPr>
                <w:szCs w:val="24"/>
              </w:rPr>
              <w:t xml:space="preserve"> in Financial Accounting is a unit of time into which a fiscal year is subdivided. Company data </w:t>
            </w:r>
            <w:proofErr w:type="gramStart"/>
            <w:r w:rsidRPr="00531478">
              <w:rPr>
                <w:szCs w:val="24"/>
              </w:rPr>
              <w:t>can be analyzed</w:t>
            </w:r>
            <w:proofErr w:type="gramEnd"/>
            <w:r w:rsidRPr="00531478">
              <w:rPr>
                <w:szCs w:val="24"/>
              </w:rPr>
              <w:t xml:space="preserve"> on a particular date in each period. The table below summarizes examples of period </w:t>
            </w:r>
            <w:r w:rsidR="00F32A1C" w:rsidRPr="00531478">
              <w:rPr>
                <w:szCs w:val="24"/>
              </w:rPr>
              <w:t>definitions</w:t>
            </w:r>
            <w:r w:rsidR="00515341" w:rsidRPr="00531478">
              <w:rPr>
                <w:szCs w:val="24"/>
              </w:rPr>
              <w:t xml:space="preserve"> used</w:t>
            </w:r>
            <w:r w:rsidR="00F32A1C" w:rsidRPr="00531478">
              <w:rPr>
                <w:szCs w:val="24"/>
              </w:rPr>
              <w:t xml:space="preserve"> in the industry</w:t>
            </w:r>
            <w:r w:rsidRPr="00531478">
              <w:rPr>
                <w:szCs w:val="24"/>
              </w:rPr>
              <w:t>.</w:t>
            </w:r>
          </w:p>
        </w:tc>
        <w:tc>
          <w:tcPr>
            <w:tcW w:w="2138" w:type="dxa"/>
            <w:tcBorders>
              <w:left w:val="single" w:sz="4" w:space="0" w:color="D9D9D9" w:themeColor="background1" w:themeShade="D9"/>
            </w:tcBorders>
          </w:tcPr>
          <w:p w14:paraId="2D8D8189" w14:textId="77777777" w:rsidR="00E268DD" w:rsidRPr="00531478" w:rsidRDefault="00E268DD" w:rsidP="00A34D00">
            <w:pPr>
              <w:pStyle w:val="Margin"/>
              <w:rPr>
                <w:lang w:val="en-GB"/>
              </w:rPr>
            </w:pPr>
          </w:p>
        </w:tc>
      </w:tr>
      <w:tr w:rsidR="00E268DD" w:rsidRPr="00531478" w14:paraId="5642C18B"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tbl>
            <w:tblPr>
              <w:tblW w:w="7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544"/>
              <w:gridCol w:w="2447"/>
            </w:tblGrid>
            <w:tr w:rsidR="00E268DD" w:rsidRPr="00531478" w14:paraId="2EF9B62A" w14:textId="77777777" w:rsidTr="00E268DD">
              <w:trPr>
                <w:tblHeader/>
                <w:jc w:val="center"/>
              </w:trPr>
              <w:tc>
                <w:tcPr>
                  <w:tcW w:w="875" w:type="pct"/>
                  <w:shd w:val="clear" w:color="auto" w:fill="D9D9D9"/>
                </w:tcPr>
                <w:p w14:paraId="660A57F4" w14:textId="77777777" w:rsidR="00E268DD" w:rsidRPr="00531478" w:rsidRDefault="00E268DD" w:rsidP="00E268DD">
                  <w:pPr>
                    <w:framePr w:hSpace="142" w:wrap="around" w:vAnchor="text" w:hAnchor="margin" w:y="1"/>
                    <w:spacing w:after="0"/>
                    <w:rPr>
                      <w:rFonts w:ascii="Arial" w:hAnsi="Arial" w:cs="Arial"/>
                      <w:b/>
                      <w:sz w:val="20"/>
                      <w:szCs w:val="20"/>
                    </w:rPr>
                  </w:pPr>
                  <w:r w:rsidRPr="00531478">
                    <w:rPr>
                      <w:rFonts w:ascii="Arial" w:hAnsi="Arial" w:cs="Arial"/>
                      <w:b/>
                      <w:sz w:val="20"/>
                      <w:szCs w:val="20"/>
                    </w:rPr>
                    <w:t>Time span</w:t>
                  </w:r>
                </w:p>
              </w:tc>
              <w:tc>
                <w:tcPr>
                  <w:tcW w:w="2440" w:type="pct"/>
                  <w:shd w:val="clear" w:color="auto" w:fill="D9D9D9"/>
                </w:tcPr>
                <w:p w14:paraId="35DD1F08" w14:textId="77777777" w:rsidR="00E268DD" w:rsidRPr="00531478" w:rsidRDefault="00E268DD" w:rsidP="00E268DD">
                  <w:pPr>
                    <w:framePr w:hSpace="142" w:wrap="around" w:vAnchor="text" w:hAnchor="margin" w:y="1"/>
                    <w:spacing w:after="0"/>
                    <w:rPr>
                      <w:rFonts w:ascii="Arial" w:hAnsi="Arial" w:cs="Arial"/>
                      <w:b/>
                      <w:sz w:val="20"/>
                      <w:szCs w:val="20"/>
                    </w:rPr>
                  </w:pPr>
                  <w:r w:rsidRPr="00531478">
                    <w:rPr>
                      <w:rFonts w:ascii="Arial" w:hAnsi="Arial" w:cs="Arial"/>
                      <w:b/>
                      <w:sz w:val="20"/>
                      <w:szCs w:val="20"/>
                    </w:rPr>
                    <w:t>Description</w:t>
                  </w:r>
                </w:p>
              </w:tc>
              <w:tc>
                <w:tcPr>
                  <w:tcW w:w="1685" w:type="pct"/>
                  <w:shd w:val="clear" w:color="auto" w:fill="D9D9D9"/>
                </w:tcPr>
                <w:p w14:paraId="7EFC4540" w14:textId="77777777" w:rsidR="00E268DD" w:rsidRPr="00531478" w:rsidRDefault="00E268DD" w:rsidP="00E268DD">
                  <w:pPr>
                    <w:framePr w:hSpace="142" w:wrap="around" w:vAnchor="text" w:hAnchor="margin" w:y="1"/>
                    <w:spacing w:after="0"/>
                    <w:rPr>
                      <w:rFonts w:ascii="Arial" w:hAnsi="Arial" w:cs="Arial"/>
                      <w:b/>
                      <w:sz w:val="20"/>
                      <w:szCs w:val="20"/>
                    </w:rPr>
                  </w:pPr>
                  <w:r w:rsidRPr="00531478">
                    <w:rPr>
                      <w:rFonts w:ascii="Arial" w:hAnsi="Arial" w:cs="Arial"/>
                      <w:b/>
                      <w:sz w:val="20"/>
                      <w:szCs w:val="20"/>
                    </w:rPr>
                    <w:t>Example</w:t>
                  </w:r>
                </w:p>
              </w:tc>
            </w:tr>
            <w:tr w:rsidR="00E268DD" w:rsidRPr="00531478" w14:paraId="59001655" w14:textId="77777777" w:rsidTr="00E268DD">
              <w:trPr>
                <w:tblHeader/>
                <w:jc w:val="center"/>
              </w:trPr>
              <w:tc>
                <w:tcPr>
                  <w:tcW w:w="875" w:type="pct"/>
                </w:tcPr>
                <w:p w14:paraId="3CCE444C"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Day</w:t>
                  </w:r>
                </w:p>
              </w:tc>
              <w:tc>
                <w:tcPr>
                  <w:tcW w:w="2440" w:type="pct"/>
                </w:tcPr>
                <w:p w14:paraId="501EE5AF"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 xml:space="preserve">Daily periods in Accounting </w:t>
                  </w:r>
                  <w:proofErr w:type="gramStart"/>
                  <w:r w:rsidRPr="00531478">
                    <w:rPr>
                      <w:rFonts w:ascii="Arial" w:hAnsi="Arial" w:cs="Arial"/>
                      <w:sz w:val="20"/>
                      <w:szCs w:val="20"/>
                    </w:rPr>
                    <w:t>must be closed and balanced on a daily basis</w:t>
                  </w:r>
                  <w:proofErr w:type="gramEnd"/>
                  <w:r w:rsidRPr="00531478">
                    <w:rPr>
                      <w:rFonts w:ascii="Arial" w:hAnsi="Arial" w:cs="Arial"/>
                      <w:sz w:val="20"/>
                      <w:szCs w:val="20"/>
                    </w:rPr>
                    <w:t>.</w:t>
                  </w:r>
                </w:p>
              </w:tc>
              <w:tc>
                <w:tcPr>
                  <w:tcW w:w="1685" w:type="pct"/>
                </w:tcPr>
                <w:p w14:paraId="4C5E4EC1"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High-volatile businesses, e.g. oil and gas industry</w:t>
                  </w:r>
                </w:p>
              </w:tc>
            </w:tr>
            <w:tr w:rsidR="00E268DD" w:rsidRPr="00531478" w14:paraId="3C10F3F8" w14:textId="77777777" w:rsidTr="00E268DD">
              <w:trPr>
                <w:tblHeader/>
                <w:jc w:val="center"/>
              </w:trPr>
              <w:tc>
                <w:tcPr>
                  <w:tcW w:w="875" w:type="pct"/>
                </w:tcPr>
                <w:p w14:paraId="73659B02"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Month</w:t>
                  </w:r>
                </w:p>
              </w:tc>
              <w:tc>
                <w:tcPr>
                  <w:tcW w:w="2440" w:type="pct"/>
                </w:tcPr>
                <w:p w14:paraId="1BF89DA8"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 xml:space="preserve">Periods </w:t>
                  </w:r>
                  <w:proofErr w:type="gramStart"/>
                  <w:r w:rsidRPr="00531478">
                    <w:rPr>
                      <w:rFonts w:ascii="Arial" w:hAnsi="Arial" w:cs="Arial"/>
                      <w:sz w:val="20"/>
                      <w:szCs w:val="20"/>
                    </w:rPr>
                    <w:t>are closed</w:t>
                  </w:r>
                  <w:proofErr w:type="gramEnd"/>
                  <w:r w:rsidRPr="00531478">
                    <w:rPr>
                      <w:rFonts w:ascii="Arial" w:hAnsi="Arial" w:cs="Arial"/>
                      <w:sz w:val="20"/>
                      <w:szCs w:val="20"/>
                    </w:rPr>
                    <w:t xml:space="preserve"> on a monthly basis. Most common period time span used in mid- to large-sized enterprises.</w:t>
                  </w:r>
                </w:p>
              </w:tc>
              <w:tc>
                <w:tcPr>
                  <w:tcW w:w="1685" w:type="pct"/>
                </w:tcPr>
                <w:p w14:paraId="2BC4E84F"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Typical enterprises.</w:t>
                  </w:r>
                </w:p>
              </w:tc>
            </w:tr>
            <w:tr w:rsidR="00E268DD" w:rsidRPr="00531478" w14:paraId="301B6BDB" w14:textId="77777777" w:rsidTr="00E268DD">
              <w:trPr>
                <w:tblHeader/>
                <w:jc w:val="center"/>
              </w:trPr>
              <w:tc>
                <w:tcPr>
                  <w:tcW w:w="875" w:type="pct"/>
                </w:tcPr>
                <w:p w14:paraId="716C3FB1"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Year</w:t>
                  </w:r>
                </w:p>
              </w:tc>
              <w:tc>
                <w:tcPr>
                  <w:tcW w:w="2440" w:type="pct"/>
                </w:tcPr>
                <w:p w14:paraId="60D457E5"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There exists only one posting period for the whole year.</w:t>
                  </w:r>
                </w:p>
              </w:tc>
              <w:tc>
                <w:tcPr>
                  <w:tcW w:w="1685" w:type="pct"/>
                </w:tcPr>
                <w:p w14:paraId="4D3CC9ED" w14:textId="77777777" w:rsidR="00E268DD" w:rsidRPr="00531478" w:rsidRDefault="00E268DD" w:rsidP="00E268DD">
                  <w:pPr>
                    <w:framePr w:hSpace="142" w:wrap="around" w:vAnchor="text" w:hAnchor="margin" w:y="1"/>
                    <w:spacing w:after="0"/>
                    <w:rPr>
                      <w:rFonts w:ascii="Arial" w:hAnsi="Arial" w:cs="Arial"/>
                      <w:sz w:val="20"/>
                      <w:szCs w:val="20"/>
                    </w:rPr>
                  </w:pPr>
                  <w:r w:rsidRPr="00531478">
                    <w:rPr>
                      <w:rFonts w:ascii="Arial" w:hAnsi="Arial" w:cs="Arial"/>
                      <w:sz w:val="20"/>
                      <w:szCs w:val="20"/>
                    </w:rPr>
                    <w:t>Low-volatile businesses</w:t>
                  </w:r>
                </w:p>
              </w:tc>
            </w:tr>
          </w:tbl>
          <w:p w14:paraId="27057379" w14:textId="77777777" w:rsidR="00E268DD" w:rsidRPr="00531478" w:rsidRDefault="00E268DD" w:rsidP="00E268DD">
            <w:pPr>
              <w:spacing w:after="0"/>
              <w:rPr>
                <w:szCs w:val="24"/>
              </w:rPr>
            </w:pPr>
          </w:p>
        </w:tc>
        <w:tc>
          <w:tcPr>
            <w:tcW w:w="2138" w:type="dxa"/>
            <w:tcBorders>
              <w:left w:val="single" w:sz="4" w:space="0" w:color="D9D9D9" w:themeColor="background1" w:themeShade="D9"/>
            </w:tcBorders>
          </w:tcPr>
          <w:p w14:paraId="172BA44E" w14:textId="77777777" w:rsidR="00E268DD" w:rsidRPr="00531478" w:rsidRDefault="00E268DD" w:rsidP="00A34D00">
            <w:pPr>
              <w:pStyle w:val="Margin"/>
              <w:rPr>
                <w:lang w:val="en-GB"/>
              </w:rPr>
            </w:pPr>
          </w:p>
          <w:p w14:paraId="004AF26C" w14:textId="77777777" w:rsidR="00E268DD" w:rsidRPr="00531478" w:rsidRDefault="00E268DD" w:rsidP="00A34D00">
            <w:pPr>
              <w:pStyle w:val="Margin"/>
              <w:rPr>
                <w:lang w:val="en-GB"/>
              </w:rPr>
            </w:pPr>
            <w:r w:rsidRPr="00531478">
              <w:rPr>
                <w:lang w:val="en-GB"/>
              </w:rPr>
              <w:t>Period settings</w:t>
            </w:r>
          </w:p>
        </w:tc>
      </w:tr>
      <w:tr w:rsidR="00E268DD" w:rsidRPr="00531478" w14:paraId="0E28A41E"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5A07E70F" w14:textId="30DDF43B" w:rsidR="00E268DD" w:rsidRPr="00531478" w:rsidRDefault="00E268DD" w:rsidP="00F32A1C">
            <w:pPr>
              <w:ind w:left="28"/>
              <w:rPr>
                <w:szCs w:val="24"/>
              </w:rPr>
            </w:pPr>
            <w:r w:rsidRPr="00531478">
              <w:rPr>
                <w:szCs w:val="24"/>
              </w:rPr>
              <w:t xml:space="preserve">The table below lists some of the options </w:t>
            </w:r>
            <w:r w:rsidR="00F32A1C" w:rsidRPr="00531478">
              <w:rPr>
                <w:szCs w:val="24"/>
              </w:rPr>
              <w:t xml:space="preserve">for fiscal year </w:t>
            </w:r>
            <w:proofErr w:type="gramStart"/>
            <w:r w:rsidR="00F32A1C" w:rsidRPr="00531478">
              <w:rPr>
                <w:szCs w:val="24"/>
              </w:rPr>
              <w:t>variants which</w:t>
            </w:r>
            <w:proofErr w:type="gramEnd"/>
            <w:r w:rsidR="00F32A1C" w:rsidRPr="00531478">
              <w:rPr>
                <w:szCs w:val="24"/>
              </w:rPr>
              <w:t xml:space="preserve"> can be used </w:t>
            </w:r>
            <w:r w:rsidRPr="00531478">
              <w:rPr>
                <w:szCs w:val="24"/>
              </w:rPr>
              <w:t xml:space="preserve">to set up periods in the </w:t>
            </w:r>
            <w:r w:rsidR="00531478" w:rsidRPr="00A5120C">
              <w:rPr>
                <w:szCs w:val="24"/>
              </w:rPr>
              <w:t>S/4HANA</w:t>
            </w:r>
            <w:r w:rsidRPr="00531478">
              <w:rPr>
                <w:szCs w:val="24"/>
              </w:rPr>
              <w:t xml:space="preserve"> system.</w:t>
            </w:r>
            <w:r w:rsidR="003C192A" w:rsidRPr="00531478">
              <w:rPr>
                <w:szCs w:val="24"/>
              </w:rPr>
              <w:t xml:space="preserve"> </w:t>
            </w:r>
          </w:p>
        </w:tc>
        <w:tc>
          <w:tcPr>
            <w:tcW w:w="2138" w:type="dxa"/>
            <w:tcBorders>
              <w:left w:val="single" w:sz="4" w:space="0" w:color="D9D9D9" w:themeColor="background1" w:themeShade="D9"/>
            </w:tcBorders>
          </w:tcPr>
          <w:p w14:paraId="7C381272" w14:textId="77777777" w:rsidR="00E268DD" w:rsidRPr="00531478" w:rsidRDefault="00E268DD" w:rsidP="00A34D00">
            <w:pPr>
              <w:pStyle w:val="Margin"/>
              <w:rPr>
                <w:lang w:val="en-GB"/>
              </w:rPr>
            </w:pPr>
          </w:p>
        </w:tc>
      </w:tr>
      <w:tr w:rsidR="00E268DD" w:rsidRPr="00531478" w14:paraId="4232FABB"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tbl>
            <w:tblPr>
              <w:tblW w:w="7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544"/>
              <w:gridCol w:w="2447"/>
            </w:tblGrid>
            <w:tr w:rsidR="00E268DD" w:rsidRPr="00531478" w14:paraId="2B75FB1C" w14:textId="77777777" w:rsidTr="002C0726">
              <w:trPr>
                <w:tblHeader/>
                <w:jc w:val="center"/>
              </w:trPr>
              <w:tc>
                <w:tcPr>
                  <w:tcW w:w="875" w:type="pct"/>
                  <w:shd w:val="clear" w:color="auto" w:fill="D9D9D9"/>
                </w:tcPr>
                <w:p w14:paraId="482CBA63" w14:textId="77777777" w:rsidR="00E268DD" w:rsidRPr="00531478" w:rsidRDefault="00F32A1C" w:rsidP="00E268DD">
                  <w:pPr>
                    <w:framePr w:hSpace="142" w:wrap="around" w:vAnchor="text" w:hAnchor="margin" w:y="1"/>
                    <w:spacing w:after="0"/>
                    <w:rPr>
                      <w:rFonts w:ascii="Arial" w:hAnsi="Arial" w:cs="Arial"/>
                      <w:b/>
                      <w:sz w:val="20"/>
                      <w:szCs w:val="24"/>
                    </w:rPr>
                  </w:pPr>
                  <w:r w:rsidRPr="00531478">
                    <w:rPr>
                      <w:rFonts w:ascii="Arial" w:hAnsi="Arial" w:cs="Arial"/>
                      <w:b/>
                      <w:sz w:val="20"/>
                      <w:szCs w:val="24"/>
                    </w:rPr>
                    <w:t>Variant</w:t>
                  </w:r>
                </w:p>
              </w:tc>
              <w:tc>
                <w:tcPr>
                  <w:tcW w:w="2440" w:type="pct"/>
                  <w:shd w:val="clear" w:color="auto" w:fill="D9D9D9"/>
                </w:tcPr>
                <w:p w14:paraId="76F7373C" w14:textId="77777777" w:rsidR="00E268DD" w:rsidRPr="00531478" w:rsidRDefault="00E268DD" w:rsidP="00E268DD">
                  <w:pPr>
                    <w:framePr w:hSpace="142" w:wrap="around" w:vAnchor="text" w:hAnchor="margin" w:y="1"/>
                    <w:spacing w:after="0"/>
                    <w:rPr>
                      <w:rFonts w:ascii="Arial" w:hAnsi="Arial" w:cs="Arial"/>
                      <w:b/>
                      <w:sz w:val="20"/>
                      <w:szCs w:val="24"/>
                    </w:rPr>
                  </w:pPr>
                  <w:r w:rsidRPr="00531478">
                    <w:rPr>
                      <w:rFonts w:ascii="Arial" w:hAnsi="Arial" w:cs="Arial"/>
                      <w:b/>
                      <w:sz w:val="20"/>
                      <w:szCs w:val="24"/>
                    </w:rPr>
                    <w:t>Description</w:t>
                  </w:r>
                </w:p>
              </w:tc>
              <w:tc>
                <w:tcPr>
                  <w:tcW w:w="1685" w:type="pct"/>
                  <w:shd w:val="clear" w:color="auto" w:fill="D9D9D9"/>
                </w:tcPr>
                <w:p w14:paraId="050EFFBF" w14:textId="77777777" w:rsidR="00E268DD" w:rsidRPr="00531478" w:rsidRDefault="00F32A1C" w:rsidP="00E268DD">
                  <w:pPr>
                    <w:framePr w:hSpace="142" w:wrap="around" w:vAnchor="text" w:hAnchor="margin" w:y="1"/>
                    <w:spacing w:after="0"/>
                    <w:rPr>
                      <w:rFonts w:ascii="Arial" w:hAnsi="Arial" w:cs="Arial"/>
                      <w:b/>
                      <w:sz w:val="20"/>
                      <w:szCs w:val="24"/>
                    </w:rPr>
                  </w:pPr>
                  <w:r w:rsidRPr="00531478">
                    <w:rPr>
                      <w:rFonts w:ascii="Arial" w:hAnsi="Arial" w:cs="Arial"/>
                      <w:b/>
                      <w:sz w:val="20"/>
                      <w:szCs w:val="24"/>
                    </w:rPr>
                    <w:t>Explanation</w:t>
                  </w:r>
                </w:p>
              </w:tc>
            </w:tr>
            <w:tr w:rsidR="00E268DD" w:rsidRPr="00531478" w14:paraId="43A8D71A" w14:textId="77777777" w:rsidTr="002C0726">
              <w:trPr>
                <w:tblHeader/>
                <w:jc w:val="center"/>
              </w:trPr>
              <w:tc>
                <w:tcPr>
                  <w:tcW w:w="875" w:type="pct"/>
                </w:tcPr>
                <w:p w14:paraId="682F27E7" w14:textId="77777777" w:rsidR="00E268DD" w:rsidRPr="00531478" w:rsidRDefault="00F32A1C" w:rsidP="00E268DD">
                  <w:pPr>
                    <w:framePr w:hSpace="142" w:wrap="around" w:vAnchor="text" w:hAnchor="margin" w:y="1"/>
                    <w:spacing w:after="0"/>
                    <w:rPr>
                      <w:rFonts w:ascii="Arial" w:hAnsi="Arial" w:cs="Arial"/>
                      <w:sz w:val="20"/>
                      <w:szCs w:val="24"/>
                    </w:rPr>
                  </w:pPr>
                  <w:r w:rsidRPr="00531478">
                    <w:rPr>
                      <w:rFonts w:ascii="Arial" w:hAnsi="Arial" w:cs="Arial"/>
                      <w:sz w:val="20"/>
                      <w:szCs w:val="24"/>
                    </w:rPr>
                    <w:t>C1</w:t>
                  </w:r>
                </w:p>
              </w:tc>
              <w:tc>
                <w:tcPr>
                  <w:tcW w:w="2440" w:type="pct"/>
                </w:tcPr>
                <w:p w14:paraId="741AB4BD" w14:textId="77777777" w:rsidR="00E268DD" w:rsidRPr="00531478" w:rsidRDefault="00F27C59" w:rsidP="00F27C59">
                  <w:pPr>
                    <w:framePr w:hSpace="142" w:wrap="around" w:vAnchor="text" w:hAnchor="margin" w:y="1"/>
                    <w:spacing w:after="0"/>
                    <w:rPr>
                      <w:rFonts w:ascii="Arial" w:hAnsi="Arial" w:cs="Arial"/>
                      <w:sz w:val="20"/>
                      <w:szCs w:val="24"/>
                    </w:rPr>
                  </w:pPr>
                  <w:r w:rsidRPr="00531478">
                    <w:rPr>
                      <w:rFonts w:ascii="Arial" w:hAnsi="Arial" w:cs="Arial"/>
                      <w:sz w:val="20"/>
                      <w:szCs w:val="24"/>
                    </w:rPr>
                    <w:t>1 y</w:t>
                  </w:r>
                  <w:r w:rsidR="00F32A1C" w:rsidRPr="00531478">
                    <w:rPr>
                      <w:rFonts w:ascii="Arial" w:hAnsi="Arial" w:cs="Arial"/>
                      <w:sz w:val="20"/>
                      <w:szCs w:val="24"/>
                    </w:rPr>
                    <w:t>ear (1 period)</w:t>
                  </w:r>
                </w:p>
              </w:tc>
              <w:tc>
                <w:tcPr>
                  <w:tcW w:w="1685" w:type="pct"/>
                </w:tcPr>
                <w:p w14:paraId="3F949F1C" w14:textId="77777777" w:rsidR="00F32A1C" w:rsidRPr="00531478" w:rsidRDefault="00F32A1C" w:rsidP="00E268DD">
                  <w:pPr>
                    <w:framePr w:hSpace="142" w:wrap="around" w:vAnchor="text" w:hAnchor="margin" w:y="1"/>
                    <w:spacing w:after="0"/>
                    <w:rPr>
                      <w:rFonts w:ascii="Arial" w:hAnsi="Arial" w:cs="Arial"/>
                      <w:sz w:val="20"/>
                      <w:szCs w:val="24"/>
                    </w:rPr>
                  </w:pPr>
                  <w:r w:rsidRPr="00531478">
                    <w:rPr>
                      <w:rFonts w:ascii="Arial" w:hAnsi="Arial" w:cs="Arial"/>
                      <w:sz w:val="20"/>
                      <w:szCs w:val="24"/>
                    </w:rPr>
                    <w:t>No month-end closing; only year-end closing</w:t>
                  </w:r>
                </w:p>
              </w:tc>
            </w:tr>
            <w:tr w:rsidR="00E268DD" w:rsidRPr="00531478" w14:paraId="3E2A6100" w14:textId="77777777" w:rsidTr="002C0726">
              <w:trPr>
                <w:tblHeader/>
                <w:jc w:val="center"/>
              </w:trPr>
              <w:tc>
                <w:tcPr>
                  <w:tcW w:w="875" w:type="pct"/>
                </w:tcPr>
                <w:p w14:paraId="3F50E9CB" w14:textId="77777777" w:rsidR="00E268DD" w:rsidRPr="00531478" w:rsidRDefault="00F322E5" w:rsidP="00E268DD">
                  <w:pPr>
                    <w:framePr w:hSpace="142" w:wrap="around" w:vAnchor="text" w:hAnchor="margin" w:y="1"/>
                    <w:spacing w:after="0"/>
                    <w:rPr>
                      <w:rFonts w:ascii="Arial" w:hAnsi="Arial" w:cs="Arial"/>
                      <w:sz w:val="20"/>
                      <w:szCs w:val="24"/>
                    </w:rPr>
                  </w:pPr>
                  <w:r w:rsidRPr="00531478">
                    <w:rPr>
                      <w:rFonts w:ascii="Arial" w:hAnsi="Arial" w:cs="Arial"/>
                      <w:sz w:val="20"/>
                      <w:szCs w:val="24"/>
                    </w:rPr>
                    <w:t>F1</w:t>
                  </w:r>
                </w:p>
              </w:tc>
              <w:tc>
                <w:tcPr>
                  <w:tcW w:w="2440" w:type="pct"/>
                </w:tcPr>
                <w:p w14:paraId="1E25F96C" w14:textId="77777777" w:rsidR="00E268DD" w:rsidRPr="00531478" w:rsidRDefault="00F322E5" w:rsidP="00F27C59">
                  <w:pPr>
                    <w:framePr w:hSpace="142" w:wrap="around" w:vAnchor="text" w:hAnchor="margin" w:y="1"/>
                    <w:spacing w:after="0"/>
                    <w:rPr>
                      <w:rFonts w:ascii="Arial" w:hAnsi="Arial" w:cs="Arial"/>
                      <w:sz w:val="20"/>
                      <w:szCs w:val="24"/>
                    </w:rPr>
                  </w:pPr>
                  <w:r w:rsidRPr="00531478">
                    <w:rPr>
                      <w:rFonts w:ascii="Arial" w:hAnsi="Arial" w:cs="Arial"/>
                      <w:sz w:val="20"/>
                      <w:szCs w:val="24"/>
                    </w:rPr>
                    <w:t>366 days (366 periods)</w:t>
                  </w:r>
                </w:p>
              </w:tc>
              <w:tc>
                <w:tcPr>
                  <w:tcW w:w="1685" w:type="pct"/>
                </w:tcPr>
                <w:p w14:paraId="31DE748F" w14:textId="77777777" w:rsidR="00E268DD" w:rsidRPr="00531478" w:rsidRDefault="00F322E5" w:rsidP="00E268DD">
                  <w:pPr>
                    <w:framePr w:hSpace="142" w:wrap="around" w:vAnchor="text" w:hAnchor="margin" w:y="1"/>
                    <w:spacing w:after="0"/>
                    <w:rPr>
                      <w:rFonts w:ascii="Arial" w:hAnsi="Arial" w:cs="Arial"/>
                      <w:sz w:val="20"/>
                      <w:szCs w:val="24"/>
                    </w:rPr>
                  </w:pPr>
                  <w:r w:rsidRPr="00531478">
                    <w:rPr>
                      <w:rFonts w:ascii="Arial" w:hAnsi="Arial" w:cs="Arial"/>
                      <w:sz w:val="20"/>
                      <w:szCs w:val="24"/>
                    </w:rPr>
                    <w:t>365 or 366 period-end closings respectively</w:t>
                  </w:r>
                </w:p>
              </w:tc>
            </w:tr>
            <w:tr w:rsidR="00F322E5" w:rsidRPr="00531478" w14:paraId="061E4F5A" w14:textId="77777777" w:rsidTr="002C0726">
              <w:trPr>
                <w:tblHeader/>
                <w:jc w:val="center"/>
              </w:trPr>
              <w:tc>
                <w:tcPr>
                  <w:tcW w:w="875" w:type="pct"/>
                </w:tcPr>
                <w:p w14:paraId="7AD808AD"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K1</w:t>
                  </w:r>
                </w:p>
              </w:tc>
              <w:tc>
                <w:tcPr>
                  <w:tcW w:w="2440" w:type="pct"/>
                </w:tcPr>
                <w:p w14:paraId="4CD1C038"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12 months + 1 special period for posting operations (13 periods)</w:t>
                  </w:r>
                </w:p>
              </w:tc>
              <w:tc>
                <w:tcPr>
                  <w:tcW w:w="1685" w:type="pct"/>
                </w:tcPr>
                <w:p w14:paraId="25C8096D"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12 month-end closings (January - December)</w:t>
                  </w:r>
                </w:p>
              </w:tc>
            </w:tr>
            <w:tr w:rsidR="00F322E5" w:rsidRPr="00531478" w14:paraId="5509FE8E" w14:textId="77777777" w:rsidTr="002C0726">
              <w:trPr>
                <w:tblHeader/>
                <w:jc w:val="center"/>
              </w:trPr>
              <w:tc>
                <w:tcPr>
                  <w:tcW w:w="875" w:type="pct"/>
                </w:tcPr>
                <w:p w14:paraId="53D6DE60"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K4</w:t>
                  </w:r>
                </w:p>
              </w:tc>
              <w:tc>
                <w:tcPr>
                  <w:tcW w:w="2440" w:type="pct"/>
                </w:tcPr>
                <w:p w14:paraId="751DE8EE"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12 months + 4 special period for posting operations (16 periods)</w:t>
                  </w:r>
                </w:p>
              </w:tc>
              <w:tc>
                <w:tcPr>
                  <w:tcW w:w="1685" w:type="pct"/>
                </w:tcPr>
                <w:p w14:paraId="177DED6C"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16 month-end closings (January - December)</w:t>
                  </w:r>
                </w:p>
              </w:tc>
            </w:tr>
            <w:tr w:rsidR="007F73D8" w:rsidRPr="00531478" w14:paraId="6F63E02C" w14:textId="77777777" w:rsidTr="002C0726">
              <w:trPr>
                <w:tblHeader/>
                <w:jc w:val="center"/>
              </w:trPr>
              <w:tc>
                <w:tcPr>
                  <w:tcW w:w="875" w:type="pct"/>
                </w:tcPr>
                <w:p w14:paraId="7B7781DF" w14:textId="77777777" w:rsidR="007F73D8" w:rsidRPr="00531478" w:rsidRDefault="007F73D8" w:rsidP="00F322E5">
                  <w:pPr>
                    <w:framePr w:hSpace="142" w:wrap="around" w:vAnchor="text" w:hAnchor="margin" w:y="1"/>
                    <w:spacing w:after="0"/>
                    <w:rPr>
                      <w:rFonts w:ascii="Arial" w:hAnsi="Arial" w:cs="Arial"/>
                      <w:sz w:val="20"/>
                      <w:szCs w:val="24"/>
                    </w:rPr>
                  </w:pPr>
                  <w:r w:rsidRPr="00531478">
                    <w:rPr>
                      <w:rFonts w:ascii="Arial" w:hAnsi="Arial" w:cs="Arial"/>
                      <w:sz w:val="20"/>
                      <w:szCs w:val="24"/>
                    </w:rPr>
                    <w:t>Q1</w:t>
                  </w:r>
                </w:p>
              </w:tc>
              <w:tc>
                <w:tcPr>
                  <w:tcW w:w="2440" w:type="pct"/>
                </w:tcPr>
                <w:p w14:paraId="32BE449E" w14:textId="77777777" w:rsidR="007F73D8" w:rsidRPr="00531478" w:rsidRDefault="007F73D8" w:rsidP="00F322E5">
                  <w:pPr>
                    <w:framePr w:hSpace="142" w:wrap="around" w:vAnchor="text" w:hAnchor="margin" w:y="1"/>
                    <w:spacing w:after="0"/>
                    <w:rPr>
                      <w:rFonts w:ascii="Arial" w:hAnsi="Arial" w:cs="Arial"/>
                      <w:sz w:val="20"/>
                      <w:szCs w:val="24"/>
                    </w:rPr>
                  </w:pPr>
                  <w:r w:rsidRPr="00531478">
                    <w:rPr>
                      <w:rFonts w:ascii="Arial" w:hAnsi="Arial" w:cs="Arial"/>
                      <w:sz w:val="20"/>
                      <w:szCs w:val="24"/>
                    </w:rPr>
                    <w:t>4 quarters (4 periods)</w:t>
                  </w:r>
                </w:p>
              </w:tc>
              <w:tc>
                <w:tcPr>
                  <w:tcW w:w="1685" w:type="pct"/>
                </w:tcPr>
                <w:p w14:paraId="485B3DEF" w14:textId="77777777" w:rsidR="007F73D8" w:rsidRPr="00531478" w:rsidRDefault="007F73D8" w:rsidP="007F73D8">
                  <w:pPr>
                    <w:framePr w:hSpace="142" w:wrap="around" w:vAnchor="text" w:hAnchor="margin" w:y="1"/>
                    <w:spacing w:after="0"/>
                    <w:rPr>
                      <w:rFonts w:ascii="Arial" w:hAnsi="Arial" w:cs="Arial"/>
                      <w:sz w:val="20"/>
                      <w:szCs w:val="24"/>
                    </w:rPr>
                  </w:pPr>
                  <w:r w:rsidRPr="00531478">
                    <w:rPr>
                      <w:rFonts w:ascii="Arial" w:hAnsi="Arial" w:cs="Arial"/>
                      <w:sz w:val="20"/>
                      <w:szCs w:val="24"/>
                    </w:rPr>
                    <w:t xml:space="preserve">4 period-end closings (Mar; Jun; Sep; Dec) </w:t>
                  </w:r>
                </w:p>
              </w:tc>
            </w:tr>
            <w:tr w:rsidR="00F322E5" w:rsidRPr="00531478" w14:paraId="36706B00" w14:textId="77777777" w:rsidTr="002C0726">
              <w:trPr>
                <w:tblHeader/>
                <w:jc w:val="center"/>
              </w:trPr>
              <w:tc>
                <w:tcPr>
                  <w:tcW w:w="875" w:type="pct"/>
                </w:tcPr>
                <w:p w14:paraId="659BFCD5"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V9</w:t>
                  </w:r>
                </w:p>
              </w:tc>
              <w:tc>
                <w:tcPr>
                  <w:tcW w:w="2440" w:type="pct"/>
                </w:tcPr>
                <w:p w14:paraId="2C3F532B"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12 months + 4 special period for posting operations (16 periods)</w:t>
                  </w:r>
                </w:p>
              </w:tc>
              <w:tc>
                <w:tcPr>
                  <w:tcW w:w="1685" w:type="pct"/>
                </w:tcPr>
                <w:p w14:paraId="14665FA8" w14:textId="77777777" w:rsidR="00F322E5" w:rsidRPr="00531478" w:rsidRDefault="00F322E5" w:rsidP="00F322E5">
                  <w:pPr>
                    <w:framePr w:hSpace="142" w:wrap="around" w:vAnchor="text" w:hAnchor="margin" w:y="1"/>
                    <w:spacing w:after="0"/>
                    <w:rPr>
                      <w:rFonts w:ascii="Arial" w:hAnsi="Arial" w:cs="Arial"/>
                      <w:sz w:val="20"/>
                      <w:szCs w:val="24"/>
                    </w:rPr>
                  </w:pPr>
                  <w:r w:rsidRPr="00531478">
                    <w:rPr>
                      <w:rFonts w:ascii="Arial" w:hAnsi="Arial" w:cs="Arial"/>
                      <w:sz w:val="20"/>
                      <w:szCs w:val="24"/>
                    </w:rPr>
                    <w:t>16 month-end closings (October - September)</w:t>
                  </w:r>
                </w:p>
              </w:tc>
            </w:tr>
          </w:tbl>
          <w:p w14:paraId="11C5B6F8" w14:textId="77777777" w:rsidR="00E268DD" w:rsidRPr="00531478" w:rsidRDefault="00E268DD" w:rsidP="00E268DD">
            <w:pPr>
              <w:ind w:left="28"/>
              <w:rPr>
                <w:szCs w:val="24"/>
              </w:rPr>
            </w:pPr>
          </w:p>
        </w:tc>
        <w:tc>
          <w:tcPr>
            <w:tcW w:w="2138" w:type="dxa"/>
            <w:tcBorders>
              <w:left w:val="single" w:sz="4" w:space="0" w:color="D9D9D9" w:themeColor="background1" w:themeShade="D9"/>
            </w:tcBorders>
          </w:tcPr>
          <w:p w14:paraId="69090502" w14:textId="77777777" w:rsidR="00E268DD" w:rsidRPr="00531478" w:rsidRDefault="00E268DD" w:rsidP="00A34D00">
            <w:pPr>
              <w:pStyle w:val="Margin"/>
              <w:rPr>
                <w:lang w:val="en-GB"/>
              </w:rPr>
            </w:pPr>
          </w:p>
          <w:p w14:paraId="1A12116B" w14:textId="77777777" w:rsidR="00F32A1C" w:rsidRPr="00531478" w:rsidRDefault="00F32A1C" w:rsidP="00A34D00">
            <w:pPr>
              <w:pStyle w:val="Margin"/>
              <w:rPr>
                <w:lang w:val="en-GB"/>
              </w:rPr>
            </w:pPr>
            <w:r w:rsidRPr="00531478">
              <w:rPr>
                <w:lang w:val="en-GB"/>
              </w:rPr>
              <w:t>Fiscal year variants</w:t>
            </w:r>
          </w:p>
        </w:tc>
      </w:tr>
      <w:tr w:rsidR="003C192A" w:rsidRPr="00531478" w14:paraId="64FD0161"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8C9AF00" w14:textId="77777777" w:rsidR="003C192A" w:rsidRPr="00531478" w:rsidRDefault="003C192A" w:rsidP="003C192A">
            <w:pPr>
              <w:ind w:left="28"/>
              <w:rPr>
                <w:szCs w:val="24"/>
              </w:rPr>
            </w:pPr>
            <w:r w:rsidRPr="00531478">
              <w:rPr>
                <w:szCs w:val="24"/>
              </w:rPr>
              <w:lastRenderedPageBreak/>
              <w:t>For this implementation project, the team has decided to use K1.</w:t>
            </w:r>
          </w:p>
        </w:tc>
        <w:tc>
          <w:tcPr>
            <w:tcW w:w="2138" w:type="dxa"/>
            <w:tcBorders>
              <w:left w:val="single" w:sz="4" w:space="0" w:color="D9D9D9" w:themeColor="background1" w:themeShade="D9"/>
            </w:tcBorders>
          </w:tcPr>
          <w:p w14:paraId="2C4B6F63" w14:textId="77777777" w:rsidR="007F73D8" w:rsidRPr="00531478" w:rsidRDefault="007F73D8" w:rsidP="007F73D8">
            <w:pPr>
              <w:pStyle w:val="Margin"/>
              <w:jc w:val="left"/>
              <w:rPr>
                <w:lang w:val="en-GB"/>
              </w:rPr>
            </w:pPr>
          </w:p>
        </w:tc>
      </w:tr>
      <w:tr w:rsidR="007F73D8" w:rsidRPr="00531478" w14:paraId="326F45C6"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592ACCF7" w14:textId="4DEF47EF" w:rsidR="007F73D8" w:rsidRPr="00531478" w:rsidRDefault="007F73D8" w:rsidP="008404D6">
            <w:pPr>
              <w:ind w:left="28"/>
              <w:rPr>
                <w:szCs w:val="24"/>
              </w:rPr>
            </w:pPr>
            <w:r w:rsidRPr="00531478">
              <w:rPr>
                <w:szCs w:val="24"/>
              </w:rPr>
              <w:t xml:space="preserve">In an </w:t>
            </w:r>
            <w:r w:rsidR="00531478" w:rsidRPr="00A5120C">
              <w:rPr>
                <w:szCs w:val="24"/>
              </w:rPr>
              <w:t>S/4HANA</w:t>
            </w:r>
            <w:r w:rsidRPr="00531478">
              <w:rPr>
                <w:szCs w:val="24"/>
              </w:rPr>
              <w:t xml:space="preserve"> system, a </w:t>
            </w:r>
            <w:r w:rsidRPr="00A5120C">
              <w:rPr>
                <w:noProof/>
                <w:szCs w:val="24"/>
                <w:lang w:val="de-DE"/>
              </w:rPr>
              <w:drawing>
                <wp:inline distT="0" distB="0" distL="0" distR="0" wp14:anchorId="56825266" wp14:editId="609FFAD4">
                  <wp:extent cx="133350" cy="133350"/>
                  <wp:effectExtent l="19050" t="0" r="0" b="0"/>
                  <wp:docPr id="19"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b/>
                <w:szCs w:val="24"/>
              </w:rPr>
              <w:t xml:space="preserve"> </w:t>
            </w:r>
            <w:r w:rsidRPr="00531478">
              <w:rPr>
                <w:i/>
                <w:szCs w:val="24"/>
              </w:rPr>
              <w:t>field status variant</w:t>
            </w:r>
            <w:r w:rsidRPr="00531478">
              <w:rPr>
                <w:szCs w:val="24"/>
              </w:rPr>
              <w:t xml:space="preserve"> </w:t>
            </w:r>
            <w:r w:rsidR="00C00EB4" w:rsidRPr="00531478">
              <w:rPr>
                <w:szCs w:val="24"/>
              </w:rPr>
              <w:t xml:space="preserve">groups field status groups. A </w:t>
            </w:r>
            <w:r w:rsidR="00C00EB4" w:rsidRPr="00A5120C">
              <w:rPr>
                <w:noProof/>
                <w:szCs w:val="24"/>
                <w:lang w:val="de-DE"/>
              </w:rPr>
              <w:drawing>
                <wp:inline distT="0" distB="0" distL="0" distR="0" wp14:anchorId="746686CE" wp14:editId="1C4E8D57">
                  <wp:extent cx="133350" cy="133350"/>
                  <wp:effectExtent l="19050" t="0" r="0" b="0"/>
                  <wp:docPr id="20"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C00EB4" w:rsidRPr="00531478">
              <w:rPr>
                <w:szCs w:val="24"/>
              </w:rPr>
              <w:t xml:space="preserve"> </w:t>
            </w:r>
            <w:r w:rsidR="00C00EB4" w:rsidRPr="00531478">
              <w:rPr>
                <w:i/>
                <w:szCs w:val="24"/>
              </w:rPr>
              <w:t>field status group</w:t>
            </w:r>
            <w:r w:rsidR="00C00EB4" w:rsidRPr="00531478">
              <w:rPr>
                <w:szCs w:val="24"/>
              </w:rPr>
              <w:t xml:space="preserve"> allows </w:t>
            </w:r>
            <w:r w:rsidR="008404D6" w:rsidRPr="00531478">
              <w:rPr>
                <w:szCs w:val="24"/>
              </w:rPr>
              <w:t>the assignment of</w:t>
            </w:r>
            <w:r w:rsidR="00C00EB4" w:rsidRPr="00531478">
              <w:rPr>
                <w:szCs w:val="24"/>
              </w:rPr>
              <w:t xml:space="preserve"> specific screen layout</w:t>
            </w:r>
            <w:r w:rsidR="008404D6" w:rsidRPr="00531478">
              <w:rPr>
                <w:szCs w:val="24"/>
              </w:rPr>
              <w:t>s</w:t>
            </w:r>
            <w:r w:rsidR="00C00EB4" w:rsidRPr="00531478">
              <w:rPr>
                <w:szCs w:val="24"/>
              </w:rPr>
              <w:t xml:space="preserve"> to </w:t>
            </w:r>
            <w:r w:rsidR="008404D6" w:rsidRPr="00531478">
              <w:rPr>
                <w:szCs w:val="24"/>
              </w:rPr>
              <w:t xml:space="preserve">G/L </w:t>
            </w:r>
            <w:r w:rsidR="00C00EB4" w:rsidRPr="00531478">
              <w:rPr>
                <w:szCs w:val="24"/>
              </w:rPr>
              <w:t>accounts and company codes. For G</w:t>
            </w:r>
            <w:r w:rsidR="008404D6" w:rsidRPr="00531478">
              <w:rPr>
                <w:szCs w:val="24"/>
              </w:rPr>
              <w:t>lobal Bike</w:t>
            </w:r>
            <w:r w:rsidR="00C00EB4" w:rsidRPr="00531478">
              <w:rPr>
                <w:szCs w:val="24"/>
              </w:rPr>
              <w:t xml:space="preserve">, the following groups need to </w:t>
            </w:r>
            <w:proofErr w:type="gramStart"/>
            <w:r w:rsidR="00C00EB4" w:rsidRPr="00531478">
              <w:rPr>
                <w:szCs w:val="24"/>
              </w:rPr>
              <w:t>be created</w:t>
            </w:r>
            <w:proofErr w:type="gramEnd"/>
            <w:r w:rsidR="00C00EB4" w:rsidRPr="00531478">
              <w:rPr>
                <w:szCs w:val="24"/>
              </w:rPr>
              <w:t>.</w:t>
            </w:r>
          </w:p>
        </w:tc>
        <w:tc>
          <w:tcPr>
            <w:tcW w:w="2138" w:type="dxa"/>
            <w:tcBorders>
              <w:left w:val="single" w:sz="4" w:space="0" w:color="D9D9D9" w:themeColor="background1" w:themeShade="D9"/>
            </w:tcBorders>
          </w:tcPr>
          <w:p w14:paraId="5A05FAB1" w14:textId="77777777" w:rsidR="007F73D8" w:rsidRPr="00531478" w:rsidRDefault="007F73D8" w:rsidP="007F73D8">
            <w:pPr>
              <w:pStyle w:val="Margin"/>
              <w:rPr>
                <w:lang w:val="en-GB"/>
              </w:rPr>
            </w:pPr>
          </w:p>
        </w:tc>
      </w:tr>
      <w:tr w:rsidR="007F73D8" w:rsidRPr="00531478" w14:paraId="166BE505"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tbl>
            <w:tblPr>
              <w:tblW w:w="6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3825"/>
            </w:tblGrid>
            <w:tr w:rsidR="008404D6" w:rsidRPr="00531478" w14:paraId="154B6B82" w14:textId="77777777" w:rsidTr="00DB7E38">
              <w:trPr>
                <w:tblHeader/>
                <w:jc w:val="center"/>
              </w:trPr>
              <w:tc>
                <w:tcPr>
                  <w:tcW w:w="1839" w:type="pct"/>
                  <w:shd w:val="clear" w:color="auto" w:fill="D9D9D9"/>
                </w:tcPr>
                <w:p w14:paraId="71D47EDD" w14:textId="77777777" w:rsidR="008404D6" w:rsidRPr="00531478" w:rsidRDefault="008404D6" w:rsidP="008404D6">
                  <w:pPr>
                    <w:framePr w:hSpace="142" w:wrap="around" w:vAnchor="text" w:hAnchor="margin" w:y="1"/>
                    <w:spacing w:before="60" w:after="60"/>
                    <w:rPr>
                      <w:rFonts w:ascii="Arial" w:hAnsi="Arial" w:cs="Arial"/>
                      <w:b/>
                      <w:sz w:val="20"/>
                    </w:rPr>
                  </w:pPr>
                  <w:r w:rsidRPr="00531478">
                    <w:rPr>
                      <w:rFonts w:ascii="Arial" w:hAnsi="Arial" w:cs="Arial"/>
                      <w:b/>
                      <w:sz w:val="20"/>
                    </w:rPr>
                    <w:t>Field status group</w:t>
                  </w:r>
                </w:p>
              </w:tc>
              <w:tc>
                <w:tcPr>
                  <w:tcW w:w="3161" w:type="pct"/>
                  <w:shd w:val="clear" w:color="auto" w:fill="D9D9D9"/>
                </w:tcPr>
                <w:p w14:paraId="0013DE7F" w14:textId="77777777" w:rsidR="008404D6" w:rsidRPr="00531478" w:rsidRDefault="008404D6" w:rsidP="008404D6">
                  <w:pPr>
                    <w:framePr w:hSpace="142" w:wrap="around" w:vAnchor="text" w:hAnchor="margin" w:y="1"/>
                    <w:spacing w:before="60" w:after="60"/>
                    <w:rPr>
                      <w:rFonts w:ascii="Arial" w:hAnsi="Arial" w:cs="Arial"/>
                      <w:b/>
                      <w:sz w:val="20"/>
                    </w:rPr>
                  </w:pPr>
                  <w:r w:rsidRPr="00531478">
                    <w:rPr>
                      <w:rFonts w:ascii="Arial" w:hAnsi="Arial" w:cs="Arial"/>
                      <w:b/>
                      <w:sz w:val="20"/>
                    </w:rPr>
                    <w:t>Description</w:t>
                  </w:r>
                </w:p>
              </w:tc>
            </w:tr>
            <w:tr w:rsidR="008404D6" w:rsidRPr="00531478" w14:paraId="2AB506DD" w14:textId="77777777" w:rsidTr="00DB7E38">
              <w:trPr>
                <w:tblHeader/>
                <w:jc w:val="center"/>
              </w:trPr>
              <w:tc>
                <w:tcPr>
                  <w:tcW w:w="1839" w:type="pct"/>
                </w:tcPr>
                <w:p w14:paraId="096804A4" w14:textId="77777777" w:rsidR="008404D6" w:rsidRPr="00A5120C" w:rsidRDefault="008404D6" w:rsidP="00B050AC">
                  <w:pPr>
                    <w:framePr w:hSpace="142" w:wrap="around" w:vAnchor="text" w:hAnchor="margin" w:y="1"/>
                    <w:spacing w:after="0"/>
                    <w:rPr>
                      <w:rFonts w:ascii="Arial" w:hAnsi="Arial" w:cs="Arial"/>
                      <w:i/>
                      <w:sz w:val="20"/>
                      <w:szCs w:val="20"/>
                    </w:rPr>
                  </w:pPr>
                  <w:r w:rsidRPr="00A5120C">
                    <w:rPr>
                      <w:rFonts w:ascii="Arial" w:hAnsi="Arial" w:cs="Arial"/>
                      <w:i/>
                      <w:sz w:val="20"/>
                      <w:szCs w:val="20"/>
                    </w:rPr>
                    <w:t>ZEXP</w:t>
                  </w:r>
                </w:p>
              </w:tc>
              <w:tc>
                <w:tcPr>
                  <w:tcW w:w="3161" w:type="pct"/>
                </w:tcPr>
                <w:p w14:paraId="7686C15D" w14:textId="77777777" w:rsidR="008404D6" w:rsidRPr="00531478" w:rsidRDefault="008404D6" w:rsidP="00B050AC">
                  <w:pPr>
                    <w:framePr w:hSpace="142" w:wrap="around" w:vAnchor="text" w:hAnchor="margin" w:y="1"/>
                    <w:spacing w:after="0"/>
                    <w:rPr>
                      <w:rFonts w:ascii="Arial" w:hAnsi="Arial" w:cs="Arial"/>
                      <w:sz w:val="20"/>
                      <w:szCs w:val="20"/>
                    </w:rPr>
                  </w:pPr>
                  <w:r w:rsidRPr="00531478">
                    <w:rPr>
                      <w:rFonts w:ascii="Arial" w:hAnsi="Arial" w:cs="Arial"/>
                      <w:sz w:val="20"/>
                      <w:szCs w:val="20"/>
                    </w:rPr>
                    <w:t>Expense Accounts</w:t>
                  </w:r>
                </w:p>
              </w:tc>
            </w:tr>
            <w:tr w:rsidR="008404D6" w:rsidRPr="00531478" w14:paraId="01BFC147" w14:textId="77777777" w:rsidTr="00DB7E38">
              <w:trPr>
                <w:tblHeader/>
                <w:jc w:val="center"/>
              </w:trPr>
              <w:tc>
                <w:tcPr>
                  <w:tcW w:w="1839" w:type="pct"/>
                </w:tcPr>
                <w:p w14:paraId="7DD51A48" w14:textId="77777777" w:rsidR="008404D6" w:rsidRPr="00A5120C" w:rsidRDefault="008404D6" w:rsidP="00B050AC">
                  <w:pPr>
                    <w:framePr w:hSpace="142" w:wrap="around" w:vAnchor="text" w:hAnchor="margin" w:y="1"/>
                    <w:spacing w:after="0"/>
                    <w:rPr>
                      <w:rFonts w:ascii="Arial" w:hAnsi="Arial" w:cs="Arial"/>
                      <w:i/>
                      <w:sz w:val="20"/>
                      <w:szCs w:val="20"/>
                    </w:rPr>
                  </w:pPr>
                  <w:r w:rsidRPr="00A5120C">
                    <w:rPr>
                      <w:rFonts w:ascii="Arial" w:hAnsi="Arial" w:cs="Arial"/>
                      <w:i/>
                      <w:sz w:val="20"/>
                      <w:szCs w:val="20"/>
                    </w:rPr>
                    <w:t>ZGBS</w:t>
                  </w:r>
                </w:p>
              </w:tc>
              <w:tc>
                <w:tcPr>
                  <w:tcW w:w="3161" w:type="pct"/>
                </w:tcPr>
                <w:p w14:paraId="735E3FBA" w14:textId="77777777" w:rsidR="008404D6" w:rsidRPr="00531478" w:rsidRDefault="008404D6" w:rsidP="00B050AC">
                  <w:pPr>
                    <w:framePr w:hSpace="142" w:wrap="around" w:vAnchor="text" w:hAnchor="margin" w:y="1"/>
                    <w:spacing w:after="0"/>
                    <w:rPr>
                      <w:rFonts w:ascii="Arial" w:hAnsi="Arial" w:cs="Arial"/>
                      <w:sz w:val="20"/>
                      <w:szCs w:val="20"/>
                    </w:rPr>
                  </w:pPr>
                  <w:r w:rsidRPr="00531478">
                    <w:rPr>
                      <w:rFonts w:ascii="Arial" w:hAnsi="Arial" w:cs="Arial"/>
                      <w:sz w:val="20"/>
                      <w:szCs w:val="20"/>
                    </w:rPr>
                    <w:t>General Balance Sheet Accounts</w:t>
                  </w:r>
                </w:p>
              </w:tc>
            </w:tr>
            <w:tr w:rsidR="008404D6" w:rsidRPr="00531478" w14:paraId="2C98F64F" w14:textId="77777777" w:rsidTr="00DB7E38">
              <w:trPr>
                <w:tblHeader/>
                <w:jc w:val="center"/>
              </w:trPr>
              <w:tc>
                <w:tcPr>
                  <w:tcW w:w="1839" w:type="pct"/>
                </w:tcPr>
                <w:p w14:paraId="34667A44" w14:textId="77777777" w:rsidR="008404D6" w:rsidRPr="00A5120C" w:rsidRDefault="008404D6" w:rsidP="00B050AC">
                  <w:pPr>
                    <w:framePr w:hSpace="142" w:wrap="around" w:vAnchor="text" w:hAnchor="margin" w:y="1"/>
                    <w:spacing w:after="0"/>
                    <w:rPr>
                      <w:rFonts w:ascii="Arial" w:hAnsi="Arial" w:cs="Arial"/>
                      <w:i/>
                      <w:sz w:val="20"/>
                      <w:szCs w:val="20"/>
                    </w:rPr>
                  </w:pPr>
                  <w:r w:rsidRPr="00A5120C">
                    <w:rPr>
                      <w:rFonts w:ascii="Arial" w:hAnsi="Arial" w:cs="Arial"/>
                      <w:i/>
                      <w:sz w:val="20"/>
                      <w:szCs w:val="20"/>
                    </w:rPr>
                    <w:t>ZMMA</w:t>
                  </w:r>
                </w:p>
              </w:tc>
              <w:tc>
                <w:tcPr>
                  <w:tcW w:w="3161" w:type="pct"/>
                </w:tcPr>
                <w:p w14:paraId="5A6D4265" w14:textId="77777777" w:rsidR="008404D6" w:rsidRPr="00531478" w:rsidRDefault="008404D6" w:rsidP="00B050AC">
                  <w:pPr>
                    <w:framePr w:hSpace="142" w:wrap="around" w:vAnchor="text" w:hAnchor="margin" w:y="1"/>
                    <w:spacing w:after="0"/>
                    <w:rPr>
                      <w:rFonts w:ascii="Arial" w:hAnsi="Arial" w:cs="Arial"/>
                      <w:sz w:val="20"/>
                      <w:szCs w:val="20"/>
                    </w:rPr>
                  </w:pPr>
                  <w:r w:rsidRPr="00531478">
                    <w:rPr>
                      <w:rFonts w:ascii="Arial" w:hAnsi="Arial" w:cs="Arial"/>
                      <w:sz w:val="20"/>
                      <w:szCs w:val="20"/>
                    </w:rPr>
                    <w:t>Material Management GR / IR Accounts</w:t>
                  </w:r>
                </w:p>
              </w:tc>
            </w:tr>
            <w:tr w:rsidR="008404D6" w:rsidRPr="00531478" w14:paraId="3DF75BA7" w14:textId="77777777" w:rsidTr="00DB7E38">
              <w:trPr>
                <w:tblHeader/>
                <w:jc w:val="center"/>
              </w:trPr>
              <w:tc>
                <w:tcPr>
                  <w:tcW w:w="1839" w:type="pct"/>
                </w:tcPr>
                <w:p w14:paraId="032DF178" w14:textId="77777777" w:rsidR="008404D6" w:rsidRPr="00A5120C" w:rsidRDefault="008404D6" w:rsidP="00B050AC">
                  <w:pPr>
                    <w:framePr w:hSpace="142" w:wrap="around" w:vAnchor="text" w:hAnchor="margin" w:y="1"/>
                    <w:spacing w:after="0"/>
                    <w:rPr>
                      <w:rFonts w:ascii="Arial" w:hAnsi="Arial" w:cs="Arial"/>
                      <w:i/>
                      <w:sz w:val="20"/>
                      <w:szCs w:val="20"/>
                    </w:rPr>
                  </w:pPr>
                  <w:r w:rsidRPr="00A5120C">
                    <w:rPr>
                      <w:rFonts w:ascii="Arial" w:hAnsi="Arial" w:cs="Arial"/>
                      <w:i/>
                      <w:sz w:val="20"/>
                      <w:szCs w:val="20"/>
                    </w:rPr>
                    <w:t>ZRAA</w:t>
                  </w:r>
                </w:p>
              </w:tc>
              <w:tc>
                <w:tcPr>
                  <w:tcW w:w="3161" w:type="pct"/>
                </w:tcPr>
                <w:p w14:paraId="149547FC" w14:textId="77777777" w:rsidR="008404D6" w:rsidRPr="00531478" w:rsidRDefault="008404D6" w:rsidP="00B050AC">
                  <w:pPr>
                    <w:framePr w:hSpace="142" w:wrap="around" w:vAnchor="text" w:hAnchor="margin" w:y="1"/>
                    <w:spacing w:after="0"/>
                    <w:rPr>
                      <w:rFonts w:ascii="Arial" w:hAnsi="Arial" w:cs="Arial"/>
                      <w:sz w:val="20"/>
                      <w:szCs w:val="20"/>
                    </w:rPr>
                  </w:pPr>
                  <w:r w:rsidRPr="00531478">
                    <w:rPr>
                      <w:rFonts w:ascii="Arial" w:hAnsi="Arial" w:cs="Arial"/>
                      <w:sz w:val="20"/>
                      <w:szCs w:val="20"/>
                    </w:rPr>
                    <w:t>Reconciliation Accounts</w:t>
                  </w:r>
                </w:p>
              </w:tc>
            </w:tr>
            <w:tr w:rsidR="008404D6" w:rsidRPr="00531478" w14:paraId="10EC5780" w14:textId="77777777" w:rsidTr="00DB7E38">
              <w:trPr>
                <w:tblHeader/>
                <w:jc w:val="center"/>
              </w:trPr>
              <w:tc>
                <w:tcPr>
                  <w:tcW w:w="1839" w:type="pct"/>
                </w:tcPr>
                <w:p w14:paraId="5583DCA0" w14:textId="77777777" w:rsidR="008404D6" w:rsidRPr="00A5120C" w:rsidRDefault="008404D6" w:rsidP="00B050AC">
                  <w:pPr>
                    <w:framePr w:hSpace="142" w:wrap="around" w:vAnchor="text" w:hAnchor="margin" w:y="1"/>
                    <w:spacing w:after="0"/>
                    <w:rPr>
                      <w:rFonts w:ascii="Arial" w:hAnsi="Arial" w:cs="Arial"/>
                      <w:i/>
                      <w:sz w:val="20"/>
                      <w:szCs w:val="20"/>
                    </w:rPr>
                  </w:pPr>
                  <w:r w:rsidRPr="00A5120C">
                    <w:rPr>
                      <w:rFonts w:ascii="Arial" w:hAnsi="Arial" w:cs="Arial"/>
                      <w:i/>
                      <w:sz w:val="20"/>
                      <w:szCs w:val="20"/>
                    </w:rPr>
                    <w:t>ZREV</w:t>
                  </w:r>
                </w:p>
              </w:tc>
              <w:tc>
                <w:tcPr>
                  <w:tcW w:w="3161" w:type="pct"/>
                </w:tcPr>
                <w:p w14:paraId="3EB3C07D" w14:textId="77777777" w:rsidR="008404D6" w:rsidRPr="00531478" w:rsidRDefault="008404D6" w:rsidP="00B050AC">
                  <w:pPr>
                    <w:framePr w:hSpace="142" w:wrap="around" w:vAnchor="text" w:hAnchor="margin" w:y="1"/>
                    <w:spacing w:after="0"/>
                    <w:rPr>
                      <w:rFonts w:ascii="Arial" w:hAnsi="Arial" w:cs="Arial"/>
                      <w:sz w:val="20"/>
                      <w:szCs w:val="20"/>
                    </w:rPr>
                  </w:pPr>
                  <w:r w:rsidRPr="00531478">
                    <w:rPr>
                      <w:rFonts w:ascii="Arial" w:hAnsi="Arial" w:cs="Arial"/>
                      <w:sz w:val="20"/>
                      <w:szCs w:val="20"/>
                    </w:rPr>
                    <w:t>Revenue Accounts</w:t>
                  </w:r>
                </w:p>
              </w:tc>
            </w:tr>
          </w:tbl>
          <w:p w14:paraId="55E5860B" w14:textId="77777777" w:rsidR="007F73D8" w:rsidRPr="00531478" w:rsidRDefault="007F73D8" w:rsidP="008404D6">
            <w:pPr>
              <w:jc w:val="center"/>
              <w:rPr>
                <w:szCs w:val="24"/>
              </w:rPr>
            </w:pPr>
          </w:p>
        </w:tc>
        <w:tc>
          <w:tcPr>
            <w:tcW w:w="2138" w:type="dxa"/>
            <w:tcBorders>
              <w:left w:val="single" w:sz="4" w:space="0" w:color="D9D9D9" w:themeColor="background1" w:themeShade="D9"/>
            </w:tcBorders>
          </w:tcPr>
          <w:p w14:paraId="615424D8" w14:textId="77777777" w:rsidR="007F73D8" w:rsidRPr="00531478" w:rsidRDefault="007F73D8" w:rsidP="007F73D8">
            <w:pPr>
              <w:pStyle w:val="Margin"/>
              <w:rPr>
                <w:lang w:val="en-GB"/>
              </w:rPr>
            </w:pPr>
          </w:p>
          <w:p w14:paraId="74164BEE" w14:textId="77777777" w:rsidR="007F73D8" w:rsidRPr="00531478" w:rsidRDefault="00C00EB4" w:rsidP="007F73D8">
            <w:pPr>
              <w:pStyle w:val="Margin"/>
              <w:rPr>
                <w:lang w:val="en-GB"/>
              </w:rPr>
            </w:pPr>
            <w:r w:rsidRPr="00531478">
              <w:rPr>
                <w:lang w:val="en-GB"/>
              </w:rPr>
              <w:t>Field status groups</w:t>
            </w:r>
          </w:p>
        </w:tc>
      </w:tr>
      <w:tr w:rsidR="007F73D8" w:rsidRPr="00531478" w14:paraId="60E8B32D"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43DB886" w14:textId="6FA7871E" w:rsidR="007F73D8" w:rsidRPr="00531478" w:rsidRDefault="007F73D8" w:rsidP="007F73D8">
            <w:pPr>
              <w:ind w:left="28"/>
              <w:rPr>
                <w:rFonts w:eastAsia="Calibri"/>
                <w:szCs w:val="24"/>
                <w:lang w:eastAsia="en-US"/>
              </w:rPr>
            </w:pPr>
            <w:r w:rsidRPr="00531478">
              <w:rPr>
                <w:rFonts w:eastAsia="Calibri"/>
                <w:b/>
                <w:szCs w:val="24"/>
                <w:lang w:eastAsia="en-US"/>
              </w:rPr>
              <w:t>[Optional]</w:t>
            </w:r>
            <w:r w:rsidRPr="00531478">
              <w:rPr>
                <w:rFonts w:eastAsia="Calibri"/>
                <w:szCs w:val="24"/>
                <w:lang w:eastAsia="en-US"/>
              </w:rPr>
              <w:t xml:space="preserve"> Now, log back on</w:t>
            </w:r>
            <w:r w:rsidR="008404D6" w:rsidRPr="00531478">
              <w:rPr>
                <w:rFonts w:eastAsia="Calibri"/>
                <w:szCs w:val="24"/>
                <w:lang w:eastAsia="en-US"/>
              </w:rPr>
              <w:t xml:space="preserve"> </w:t>
            </w:r>
            <w:r w:rsidRPr="00531478">
              <w:rPr>
                <w:rFonts w:eastAsia="Calibri"/>
                <w:szCs w:val="24"/>
                <w:lang w:eastAsia="en-US"/>
              </w:rPr>
              <w:t xml:space="preserve">to the </w:t>
            </w:r>
            <w:r w:rsidR="00531478" w:rsidRPr="00A5120C">
              <w:rPr>
                <w:rFonts w:eastAsia="Calibri"/>
                <w:szCs w:val="24"/>
                <w:lang w:eastAsia="en-US"/>
              </w:rPr>
              <w:t>S/4HANA</w:t>
            </w:r>
            <w:r w:rsidRPr="00531478">
              <w:rPr>
                <w:rFonts w:eastAsia="Calibri"/>
                <w:szCs w:val="24"/>
                <w:lang w:eastAsia="en-US"/>
              </w:rPr>
              <w:t xml:space="preserve"> system, open the handbook and go through the tasks listed below.</w:t>
            </w:r>
          </w:p>
          <w:p w14:paraId="0EDCC001" w14:textId="41B7F0CB" w:rsidR="007F73D8" w:rsidRPr="00531478" w:rsidRDefault="007F73D8" w:rsidP="00A5120C">
            <w:pPr>
              <w:pStyle w:val="Listenabsatz"/>
              <w:numPr>
                <w:ilvl w:val="0"/>
                <w:numId w:val="23"/>
              </w:numPr>
              <w:spacing w:after="120"/>
              <w:ind w:left="743" w:hanging="357"/>
              <w:rPr>
                <w:sz w:val="24"/>
                <w:szCs w:val="24"/>
                <w:lang w:val="en-US"/>
              </w:rPr>
            </w:pPr>
            <w:r w:rsidRPr="00531478">
              <w:rPr>
                <w:rFonts w:ascii="Times New Roman" w:hAnsi="Times New Roman"/>
                <w:sz w:val="24"/>
                <w:szCs w:val="24"/>
                <w:lang w:val="en-US"/>
              </w:rPr>
              <w:t xml:space="preserve">Tasks </w:t>
            </w:r>
            <w:r w:rsidR="00F715FD" w:rsidRPr="00531478">
              <w:rPr>
                <w:rFonts w:ascii="Times New Roman" w:hAnsi="Times New Roman"/>
                <w:sz w:val="24"/>
                <w:szCs w:val="24"/>
                <w:lang w:val="en-US"/>
              </w:rPr>
              <w:t>I</w:t>
            </w:r>
            <w:r w:rsidRPr="00531478">
              <w:rPr>
                <w:rFonts w:ascii="Times New Roman" w:hAnsi="Times New Roman"/>
                <w:sz w:val="24"/>
                <w:szCs w:val="24"/>
                <w:lang w:val="en-US"/>
              </w:rPr>
              <w:t>.1</w:t>
            </w:r>
            <w:r w:rsidR="0062753F" w:rsidRPr="00531478">
              <w:rPr>
                <w:rFonts w:ascii="Times New Roman" w:hAnsi="Times New Roman"/>
                <w:sz w:val="24"/>
                <w:szCs w:val="24"/>
                <w:lang w:val="en-US"/>
              </w:rPr>
              <w:t>.6</w:t>
            </w:r>
            <w:r w:rsidR="008A3092" w:rsidRPr="00531478">
              <w:rPr>
                <w:rFonts w:ascii="Times New Roman" w:hAnsi="Times New Roman"/>
                <w:sz w:val="24"/>
                <w:szCs w:val="24"/>
                <w:lang w:val="en-US"/>
              </w:rPr>
              <w:t xml:space="preserve"> </w:t>
            </w:r>
            <w:r w:rsidRPr="00531478">
              <w:rPr>
                <w:rFonts w:ascii="Times New Roman" w:hAnsi="Times New Roman"/>
                <w:sz w:val="24"/>
                <w:szCs w:val="24"/>
                <w:lang w:val="en-US"/>
              </w:rPr>
              <w:t xml:space="preserve">to </w:t>
            </w:r>
            <w:r w:rsidR="00F715FD" w:rsidRPr="00531478">
              <w:rPr>
                <w:rFonts w:ascii="Times New Roman" w:hAnsi="Times New Roman"/>
                <w:sz w:val="24"/>
                <w:szCs w:val="24"/>
                <w:lang w:val="en-US"/>
              </w:rPr>
              <w:t>I</w:t>
            </w:r>
            <w:r w:rsidRPr="00531478">
              <w:rPr>
                <w:rFonts w:ascii="Times New Roman" w:hAnsi="Times New Roman"/>
                <w:sz w:val="24"/>
                <w:szCs w:val="24"/>
                <w:lang w:val="en-US"/>
              </w:rPr>
              <w:t>.1.</w:t>
            </w:r>
            <w:r w:rsidR="000B4550" w:rsidRPr="00531478">
              <w:rPr>
                <w:rFonts w:ascii="Times New Roman" w:hAnsi="Times New Roman"/>
                <w:sz w:val="24"/>
                <w:szCs w:val="24"/>
                <w:lang w:val="en-US"/>
              </w:rPr>
              <w:t>8</w:t>
            </w:r>
          </w:p>
        </w:tc>
        <w:tc>
          <w:tcPr>
            <w:tcW w:w="2138" w:type="dxa"/>
            <w:tcBorders>
              <w:left w:val="single" w:sz="4" w:space="0" w:color="D9D9D9" w:themeColor="background1" w:themeShade="D9"/>
            </w:tcBorders>
          </w:tcPr>
          <w:p w14:paraId="45BE993D" w14:textId="77777777" w:rsidR="007F73D8" w:rsidRPr="00531478" w:rsidRDefault="007F73D8" w:rsidP="007F73D8">
            <w:pPr>
              <w:pStyle w:val="Margin"/>
              <w:rPr>
                <w:lang w:val="en-GB"/>
              </w:rPr>
            </w:pPr>
          </w:p>
          <w:p w14:paraId="3C099FD0" w14:textId="77777777" w:rsidR="007F73D8" w:rsidRPr="00531478" w:rsidRDefault="007F73D8" w:rsidP="007F73D8">
            <w:pPr>
              <w:pStyle w:val="Margin"/>
              <w:rPr>
                <w:lang w:val="en-GB"/>
              </w:rPr>
            </w:pPr>
            <w:r w:rsidRPr="00531478">
              <w:rPr>
                <w:lang w:val="en-GB"/>
              </w:rPr>
              <w:t>Handbook</w:t>
            </w:r>
          </w:p>
          <w:p w14:paraId="5844C28E" w14:textId="489D6134" w:rsidR="007F73D8" w:rsidRPr="00531478" w:rsidRDefault="007F73D8" w:rsidP="00A5120C">
            <w:pPr>
              <w:pStyle w:val="Margin"/>
              <w:rPr>
                <w:lang w:val="en-GB"/>
              </w:rPr>
            </w:pPr>
            <w:r w:rsidRPr="00531478">
              <w:rPr>
                <w:lang w:val="en-GB"/>
              </w:rPr>
              <w:t xml:space="preserve">[Time: </w:t>
            </w:r>
            <w:r w:rsidR="000B4550" w:rsidRPr="00531478">
              <w:rPr>
                <w:lang w:val="en-GB"/>
              </w:rPr>
              <w:t>20</w:t>
            </w:r>
            <w:r w:rsidR="008A3092" w:rsidRPr="00531478">
              <w:rPr>
                <w:lang w:val="en-GB"/>
              </w:rPr>
              <w:t xml:space="preserve"> </w:t>
            </w:r>
            <w:r w:rsidRPr="00531478">
              <w:rPr>
                <w:lang w:val="en-GB"/>
              </w:rPr>
              <w:t>min]</w:t>
            </w:r>
          </w:p>
        </w:tc>
      </w:tr>
      <w:tr w:rsidR="007F73D8" w:rsidRPr="00531478" w14:paraId="407BBD02"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5A2EAD46" w14:textId="3872B2F9" w:rsidR="00837D3F" w:rsidRPr="00531478" w:rsidRDefault="00E21098" w:rsidP="00A5120C">
            <w:pPr>
              <w:tabs>
                <w:tab w:val="center" w:pos="3650"/>
              </w:tabs>
              <w:ind w:left="28"/>
              <w:rPr>
                <w:rFonts w:eastAsia="Calibri"/>
                <w:szCs w:val="24"/>
                <w:lang w:eastAsia="en-US"/>
              </w:rPr>
            </w:pPr>
            <w:r w:rsidRPr="00531478">
              <w:rPr>
                <w:rFonts w:eastAsia="Calibri"/>
                <w:szCs w:val="24"/>
                <w:lang w:eastAsia="en-US"/>
              </w:rPr>
              <w:t xml:space="preserve">After all relevant organizational units were defined and </w:t>
            </w:r>
            <w:proofErr w:type="gramStart"/>
            <w:r w:rsidRPr="00531478">
              <w:rPr>
                <w:rFonts w:eastAsia="Calibri"/>
                <w:szCs w:val="24"/>
                <w:lang w:eastAsia="en-US"/>
              </w:rPr>
              <w:t>initialized</w:t>
            </w:r>
            <w:r w:rsidR="00E54A9A" w:rsidRPr="00531478">
              <w:rPr>
                <w:rFonts w:eastAsia="Calibri"/>
                <w:szCs w:val="24"/>
                <w:lang w:eastAsia="en-US"/>
              </w:rPr>
              <w:t>,</w:t>
            </w:r>
            <w:proofErr w:type="gramEnd"/>
            <w:r w:rsidRPr="00531478">
              <w:rPr>
                <w:rFonts w:eastAsia="Calibri"/>
                <w:szCs w:val="24"/>
                <w:lang w:eastAsia="en-US"/>
              </w:rPr>
              <w:t xml:space="preserve"> they need to be assigned to each other to complete the Global Bike enterprise structure. Sarah’s organizational chart for Global Bike Accounting (above) may help you verify all ERP configuration tasks. </w:t>
            </w:r>
          </w:p>
        </w:tc>
        <w:tc>
          <w:tcPr>
            <w:tcW w:w="2138" w:type="dxa"/>
            <w:tcBorders>
              <w:left w:val="single" w:sz="4" w:space="0" w:color="D9D9D9" w:themeColor="background1" w:themeShade="D9"/>
            </w:tcBorders>
          </w:tcPr>
          <w:p w14:paraId="4BBA2DCC" w14:textId="77777777" w:rsidR="007F73D8" w:rsidRPr="00531478" w:rsidRDefault="007F73D8" w:rsidP="007F73D8">
            <w:pPr>
              <w:pStyle w:val="Margin"/>
              <w:rPr>
                <w:lang w:val="en-GB"/>
              </w:rPr>
            </w:pPr>
          </w:p>
        </w:tc>
      </w:tr>
      <w:tr w:rsidR="00E21098" w:rsidRPr="00531478" w14:paraId="2525B6DB"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660EBDA8" w14:textId="58A6F057" w:rsidR="00E21098" w:rsidRPr="00531478" w:rsidRDefault="00837D3F" w:rsidP="00A5120C">
            <w:pPr>
              <w:tabs>
                <w:tab w:val="center" w:pos="3650"/>
              </w:tabs>
              <w:ind w:left="28"/>
              <w:rPr>
                <w:rFonts w:eastAsia="Calibri"/>
                <w:szCs w:val="24"/>
                <w:lang w:eastAsia="en-US"/>
              </w:rPr>
            </w:pPr>
            <w:r w:rsidRPr="00531478">
              <w:rPr>
                <w:noProof/>
              </w:rPr>
              <w:t xml:space="preserve">Settings for transactions that post to Controlling are defined and </w:t>
            </w:r>
            <w:r w:rsidRPr="00531478">
              <w:rPr>
                <w:rFonts w:eastAsia="Calibri"/>
                <w:szCs w:val="24"/>
                <w:lang w:eastAsia="en-US"/>
              </w:rPr>
              <w:t xml:space="preserve">in </w:t>
            </w:r>
            <w:r w:rsidR="00E21098" w:rsidRPr="00531478">
              <w:rPr>
                <w:rFonts w:eastAsia="Calibri"/>
                <w:szCs w:val="24"/>
                <w:lang w:eastAsia="en-US"/>
              </w:rPr>
              <w:t>the last step, you initialize the posting period for your new company code by entering the current month.</w:t>
            </w:r>
          </w:p>
        </w:tc>
        <w:tc>
          <w:tcPr>
            <w:tcW w:w="2138" w:type="dxa"/>
            <w:tcBorders>
              <w:left w:val="single" w:sz="4" w:space="0" w:color="D9D9D9" w:themeColor="background1" w:themeShade="D9"/>
            </w:tcBorders>
          </w:tcPr>
          <w:p w14:paraId="5E8EBE41" w14:textId="77777777" w:rsidR="00E21098" w:rsidRPr="00531478" w:rsidRDefault="00E21098" w:rsidP="007F73D8">
            <w:pPr>
              <w:pStyle w:val="Margin"/>
              <w:rPr>
                <w:lang w:val="en-GB"/>
              </w:rPr>
            </w:pPr>
          </w:p>
        </w:tc>
      </w:tr>
      <w:tr w:rsidR="007F73D8" w:rsidRPr="00531478" w14:paraId="162C1CF0"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2E4B0F9" w14:textId="175F1B64" w:rsidR="007F73D8" w:rsidRPr="00531478" w:rsidRDefault="007F73D8" w:rsidP="007F73D8">
            <w:pPr>
              <w:ind w:left="28"/>
              <w:rPr>
                <w:rFonts w:eastAsia="Calibri"/>
                <w:szCs w:val="24"/>
                <w:lang w:eastAsia="en-US"/>
              </w:rPr>
            </w:pPr>
            <w:r w:rsidRPr="00531478">
              <w:rPr>
                <w:rFonts w:eastAsia="Calibri"/>
                <w:b/>
                <w:szCs w:val="24"/>
                <w:lang w:eastAsia="en-US"/>
              </w:rPr>
              <w:t>[Optional]</w:t>
            </w:r>
            <w:r w:rsidRPr="00531478">
              <w:rPr>
                <w:rFonts w:eastAsia="Calibri"/>
                <w:szCs w:val="24"/>
                <w:lang w:eastAsia="en-US"/>
              </w:rPr>
              <w:t xml:space="preserve"> Log back on</w:t>
            </w:r>
            <w:r w:rsidR="00580432" w:rsidRPr="00531478">
              <w:rPr>
                <w:rFonts w:eastAsia="Calibri"/>
                <w:szCs w:val="24"/>
                <w:lang w:eastAsia="en-US"/>
              </w:rPr>
              <w:t xml:space="preserve"> </w:t>
            </w:r>
            <w:r w:rsidRPr="00531478">
              <w:rPr>
                <w:rFonts w:eastAsia="Calibri"/>
                <w:szCs w:val="24"/>
                <w:lang w:eastAsia="en-US"/>
              </w:rPr>
              <w:t xml:space="preserve">to the </w:t>
            </w:r>
            <w:r w:rsidR="00531478" w:rsidRPr="00A5120C">
              <w:rPr>
                <w:rFonts w:eastAsia="Calibri"/>
                <w:szCs w:val="24"/>
                <w:lang w:eastAsia="en-US"/>
              </w:rPr>
              <w:t>S/4HANA</w:t>
            </w:r>
            <w:r w:rsidRPr="00531478">
              <w:rPr>
                <w:rFonts w:eastAsia="Calibri"/>
                <w:szCs w:val="24"/>
                <w:lang w:eastAsia="en-US"/>
              </w:rPr>
              <w:t xml:space="preserve"> system, open the handbook and go through the tasks listed below.</w:t>
            </w:r>
          </w:p>
          <w:p w14:paraId="0A6609E4" w14:textId="0B9F39E3" w:rsidR="007F73D8" w:rsidRPr="00531478" w:rsidRDefault="007F73D8" w:rsidP="00A5120C">
            <w:pPr>
              <w:pStyle w:val="Listenabsatz"/>
              <w:numPr>
                <w:ilvl w:val="0"/>
                <w:numId w:val="23"/>
              </w:numPr>
              <w:spacing w:after="120"/>
              <w:ind w:left="743" w:hanging="357"/>
              <w:rPr>
                <w:sz w:val="24"/>
                <w:szCs w:val="24"/>
                <w:lang w:val="en-US"/>
              </w:rPr>
            </w:pPr>
            <w:r w:rsidRPr="00531478">
              <w:rPr>
                <w:rFonts w:ascii="Times New Roman" w:hAnsi="Times New Roman"/>
                <w:sz w:val="24"/>
                <w:szCs w:val="24"/>
                <w:lang w:val="en-US"/>
              </w:rPr>
              <w:t xml:space="preserve">Tasks </w:t>
            </w:r>
            <w:r w:rsidR="00F715FD" w:rsidRPr="00531478">
              <w:rPr>
                <w:rFonts w:ascii="Times New Roman" w:hAnsi="Times New Roman"/>
                <w:sz w:val="24"/>
                <w:szCs w:val="24"/>
                <w:lang w:val="en-US"/>
              </w:rPr>
              <w:t>I</w:t>
            </w:r>
            <w:r w:rsidRPr="00531478">
              <w:rPr>
                <w:rFonts w:ascii="Times New Roman" w:hAnsi="Times New Roman"/>
                <w:sz w:val="24"/>
                <w:szCs w:val="24"/>
                <w:lang w:val="en-US"/>
              </w:rPr>
              <w:t>.1.</w:t>
            </w:r>
            <w:r w:rsidR="000B4550" w:rsidRPr="00531478">
              <w:rPr>
                <w:rFonts w:ascii="Times New Roman" w:hAnsi="Times New Roman"/>
                <w:sz w:val="24"/>
                <w:szCs w:val="24"/>
                <w:lang w:val="en-US"/>
              </w:rPr>
              <w:t>9</w:t>
            </w:r>
            <w:r w:rsidR="008A3092" w:rsidRPr="00531478">
              <w:rPr>
                <w:rFonts w:ascii="Times New Roman" w:hAnsi="Times New Roman"/>
                <w:sz w:val="24"/>
                <w:szCs w:val="24"/>
                <w:lang w:val="en-US"/>
              </w:rPr>
              <w:t xml:space="preserve"> </w:t>
            </w:r>
            <w:r w:rsidRPr="00531478">
              <w:rPr>
                <w:rFonts w:ascii="Times New Roman" w:hAnsi="Times New Roman"/>
                <w:sz w:val="24"/>
                <w:szCs w:val="24"/>
                <w:lang w:val="en-US"/>
              </w:rPr>
              <w:t xml:space="preserve">to </w:t>
            </w:r>
            <w:r w:rsidR="00F715FD" w:rsidRPr="00531478">
              <w:rPr>
                <w:rFonts w:ascii="Times New Roman" w:hAnsi="Times New Roman"/>
                <w:sz w:val="24"/>
                <w:szCs w:val="24"/>
                <w:lang w:val="en-US"/>
              </w:rPr>
              <w:t>I</w:t>
            </w:r>
            <w:r w:rsidRPr="00531478">
              <w:rPr>
                <w:rFonts w:ascii="Times New Roman" w:hAnsi="Times New Roman"/>
                <w:sz w:val="24"/>
                <w:szCs w:val="24"/>
                <w:lang w:val="en-US"/>
              </w:rPr>
              <w:t>.1.</w:t>
            </w:r>
            <w:r w:rsidR="008A3092" w:rsidRPr="00531478">
              <w:rPr>
                <w:rFonts w:ascii="Times New Roman" w:hAnsi="Times New Roman"/>
                <w:sz w:val="24"/>
                <w:szCs w:val="24"/>
                <w:lang w:val="en-US"/>
              </w:rPr>
              <w:t>1</w:t>
            </w:r>
            <w:r w:rsidR="00B966DD" w:rsidRPr="00531478">
              <w:rPr>
                <w:rFonts w:ascii="Times New Roman" w:hAnsi="Times New Roman"/>
                <w:sz w:val="24"/>
                <w:szCs w:val="24"/>
                <w:lang w:val="en-US"/>
              </w:rPr>
              <w:t>6</w:t>
            </w:r>
          </w:p>
        </w:tc>
        <w:tc>
          <w:tcPr>
            <w:tcW w:w="2138" w:type="dxa"/>
            <w:tcBorders>
              <w:left w:val="single" w:sz="4" w:space="0" w:color="D9D9D9" w:themeColor="background1" w:themeShade="D9"/>
            </w:tcBorders>
          </w:tcPr>
          <w:p w14:paraId="0796239B" w14:textId="77777777" w:rsidR="007F73D8" w:rsidRPr="00531478" w:rsidRDefault="007F73D8" w:rsidP="007F73D8">
            <w:pPr>
              <w:pStyle w:val="Margin"/>
              <w:rPr>
                <w:lang w:val="en-GB"/>
              </w:rPr>
            </w:pPr>
          </w:p>
          <w:p w14:paraId="25E0B87E" w14:textId="77777777" w:rsidR="007F73D8" w:rsidRPr="00531478" w:rsidRDefault="007F73D8" w:rsidP="007F73D8">
            <w:pPr>
              <w:pStyle w:val="Margin"/>
              <w:rPr>
                <w:lang w:val="en-GB"/>
              </w:rPr>
            </w:pPr>
            <w:r w:rsidRPr="00531478">
              <w:rPr>
                <w:lang w:val="en-GB"/>
              </w:rPr>
              <w:t>Handbook</w:t>
            </w:r>
          </w:p>
          <w:p w14:paraId="391282AE" w14:textId="767C61A0" w:rsidR="007F73D8" w:rsidRPr="00531478" w:rsidRDefault="007F73D8" w:rsidP="00A5120C">
            <w:pPr>
              <w:pStyle w:val="Margin"/>
              <w:rPr>
                <w:lang w:val="en-GB"/>
              </w:rPr>
            </w:pPr>
            <w:r w:rsidRPr="00531478">
              <w:rPr>
                <w:lang w:val="en-GB"/>
              </w:rPr>
              <w:t xml:space="preserve">[Time: </w:t>
            </w:r>
            <w:r w:rsidR="000B4550" w:rsidRPr="00531478">
              <w:rPr>
                <w:lang w:val="en-GB"/>
              </w:rPr>
              <w:t xml:space="preserve">40 </w:t>
            </w:r>
            <w:r w:rsidRPr="00531478">
              <w:rPr>
                <w:lang w:val="en-GB"/>
              </w:rPr>
              <w:t>min]</w:t>
            </w:r>
          </w:p>
        </w:tc>
      </w:tr>
      <w:tr w:rsidR="007F73D8" w:rsidRPr="00531478" w14:paraId="5204DB7B"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55EE0DB" w14:textId="77777777" w:rsidR="007F73D8" w:rsidRPr="00531478" w:rsidRDefault="007F73D8" w:rsidP="007F73D8">
            <w:pPr>
              <w:pStyle w:val="Margin"/>
              <w:rPr>
                <w:lang w:val="en-GB"/>
              </w:rPr>
            </w:pPr>
          </w:p>
        </w:tc>
        <w:tc>
          <w:tcPr>
            <w:tcW w:w="2138" w:type="dxa"/>
            <w:tcBorders>
              <w:left w:val="single" w:sz="4" w:space="0" w:color="D9D9D9" w:themeColor="background1" w:themeShade="D9"/>
            </w:tcBorders>
          </w:tcPr>
          <w:p w14:paraId="13E4F7D8" w14:textId="77777777" w:rsidR="007F73D8" w:rsidRPr="00531478" w:rsidRDefault="007F73D8" w:rsidP="007F73D8">
            <w:pPr>
              <w:pStyle w:val="Margin"/>
              <w:rPr>
                <w:lang w:val="en-GB"/>
              </w:rPr>
            </w:pPr>
          </w:p>
        </w:tc>
      </w:tr>
      <w:tr w:rsidR="007F73D8" w:rsidRPr="00531478" w14:paraId="73AD13A9" w14:textId="77777777" w:rsidTr="00B758AC">
        <w:trPr>
          <w:cantSplit/>
        </w:trPr>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1F64D880" w14:textId="2B1AAB30" w:rsidR="007F73D8" w:rsidRPr="00531478" w:rsidRDefault="00807E53" w:rsidP="007F73D8">
            <w:pPr>
              <w:jc w:val="right"/>
            </w:pPr>
            <w:r w:rsidRPr="00A5120C">
              <w:rPr>
                <w:noProof/>
                <w:lang w:val="de-DE"/>
              </w:rPr>
              <mc:AlternateContent>
                <mc:Choice Requires="wps">
                  <w:drawing>
                    <wp:inline distT="0" distB="0" distL="0" distR="0" wp14:anchorId="0C9109DE" wp14:editId="4473D762">
                      <wp:extent cx="144145" cy="144145"/>
                      <wp:effectExtent l="13335" t="5715" r="13970" b="12065"/>
                      <wp:docPr id="6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BEC9DF" id="Rectangle 12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tj+sU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7AD25FAB" w14:textId="77777777" w:rsidR="007F73D8" w:rsidRPr="00531478" w:rsidRDefault="007F73D8" w:rsidP="007F73D8">
            <w:pPr>
              <w:pStyle w:val="Margin"/>
            </w:pPr>
          </w:p>
        </w:tc>
      </w:tr>
    </w:tbl>
    <w:p w14:paraId="08D2FD80" w14:textId="77777777" w:rsidR="00CD5970" w:rsidRPr="00531478" w:rsidRDefault="00CD5970" w:rsidP="00CD5970"/>
    <w:p w14:paraId="005A3590" w14:textId="1FC597A0" w:rsidR="00B966DD" w:rsidRPr="00531478" w:rsidRDefault="00A5120C" w:rsidP="00A5120C">
      <w:pPr>
        <w:spacing w:before="0" w:after="200" w:line="276" w:lineRule="auto"/>
      </w:pPr>
      <w:r>
        <w:br w:type="page"/>
      </w:r>
    </w:p>
    <w:tbl>
      <w:tblPr>
        <w:tblpPr w:leftFromText="142" w:rightFromText="142" w:vertAnchor="text" w:horzAnchor="margin" w:tblpY="1"/>
        <w:tblW w:w="0" w:type="auto"/>
        <w:tblLook w:val="01E0" w:firstRow="1" w:lastRow="1" w:firstColumn="1" w:lastColumn="1" w:noHBand="0" w:noVBand="0"/>
      </w:tblPr>
      <w:tblGrid>
        <w:gridCol w:w="1188"/>
        <w:gridCol w:w="6199"/>
        <w:gridCol w:w="2098"/>
      </w:tblGrid>
      <w:tr w:rsidR="00CD5970" w:rsidRPr="00531478" w14:paraId="1A973C09" w14:textId="77777777" w:rsidTr="00E210A8">
        <w:trPr>
          <w:trHeight w:val="870"/>
        </w:trPr>
        <w:tc>
          <w:tcPr>
            <w:tcW w:w="1188" w:type="dxa"/>
          </w:tcPr>
          <w:p w14:paraId="2153C0CA" w14:textId="3B60D09B" w:rsidR="00CD5970" w:rsidRPr="00531478" w:rsidRDefault="00CD5970" w:rsidP="00E210A8">
            <w:pPr>
              <w:spacing w:before="0"/>
              <w:jc w:val="right"/>
              <w:rPr>
                <w:lang w:val="en-GB"/>
              </w:rPr>
            </w:pPr>
            <w:r w:rsidRPr="00531478">
              <w:lastRenderedPageBreak/>
              <w:br w:type="page"/>
            </w:r>
            <w:r w:rsidRPr="00531478">
              <w:br w:type="page"/>
            </w:r>
            <w:r w:rsidR="00807E53" w:rsidRPr="00A5120C">
              <w:rPr>
                <w:noProof/>
                <w:lang w:val="de-DE"/>
              </w:rPr>
              <mc:AlternateContent>
                <mc:Choice Requires="wps">
                  <w:drawing>
                    <wp:inline distT="0" distB="0" distL="0" distR="0" wp14:anchorId="749B777F" wp14:editId="1469D6C4">
                      <wp:extent cx="265430" cy="247650"/>
                      <wp:effectExtent l="3810" t="0" r="0" b="4445"/>
                      <wp:docPr id="6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0227C" id="Rectangle 12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JxBEl6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38" w:type="dxa"/>
            <w:gridSpan w:val="2"/>
          </w:tcPr>
          <w:p w14:paraId="2517BC15" w14:textId="77777777" w:rsidR="00CD5970" w:rsidRPr="00531478" w:rsidRDefault="00980CDF" w:rsidP="00CD5970">
            <w:pPr>
              <w:pStyle w:val="berschrift1"/>
            </w:pPr>
            <w:r w:rsidRPr="00531478">
              <w:t>Phase 1</w:t>
            </w:r>
            <w:r w:rsidR="00CD5970" w:rsidRPr="00531478">
              <w:t>.2 – Process Configuration</w:t>
            </w:r>
          </w:p>
        </w:tc>
      </w:tr>
      <w:tr w:rsidR="00CD5970" w:rsidRPr="00531478" w14:paraId="7C904725" w14:textId="77777777" w:rsidTr="00E210A8">
        <w:trPr>
          <w:trHeight w:val="1260"/>
        </w:trPr>
        <w:tc>
          <w:tcPr>
            <w:tcW w:w="9626" w:type="dxa"/>
            <w:gridSpan w:val="3"/>
            <w:shd w:val="clear" w:color="auto" w:fill="D9D9D9"/>
          </w:tcPr>
          <w:p w14:paraId="36E6E6E8" w14:textId="7A56A572" w:rsidR="00CD5970" w:rsidRPr="00531478" w:rsidRDefault="00CD5970" w:rsidP="00CD5970">
            <w:pPr>
              <w:tabs>
                <w:tab w:val="right" w:pos="9356"/>
              </w:tabs>
              <w:spacing w:before="200" w:after="0"/>
            </w:pPr>
            <w:r w:rsidRPr="00531478">
              <w:rPr>
                <w:b/>
                <w:szCs w:val="24"/>
              </w:rPr>
              <w:t xml:space="preserve">Task </w:t>
            </w:r>
            <w:r w:rsidRPr="00531478">
              <w:t xml:space="preserve">Configure business processes for Financial Accounting in the </w:t>
            </w:r>
            <w:r w:rsidR="00531478" w:rsidRPr="00A5120C">
              <w:t>S/4HANA</w:t>
            </w:r>
            <w:r w:rsidRPr="00531478">
              <w:t xml:space="preserve"> system. </w:t>
            </w:r>
            <w:r w:rsidRPr="00531478">
              <w:tab/>
            </w:r>
            <w:r w:rsidRPr="00A5120C">
              <w:rPr>
                <w:b/>
                <w:szCs w:val="20"/>
              </w:rPr>
              <w:t>Time</w:t>
            </w:r>
            <w:r w:rsidRPr="00A5120C">
              <w:rPr>
                <w:szCs w:val="20"/>
              </w:rPr>
              <w:t xml:space="preserve"> </w:t>
            </w:r>
            <w:r w:rsidR="00DB7E38" w:rsidRPr="00A5120C">
              <w:rPr>
                <w:szCs w:val="20"/>
              </w:rPr>
              <w:t>15</w:t>
            </w:r>
            <w:r w:rsidRPr="00A5120C">
              <w:rPr>
                <w:szCs w:val="20"/>
              </w:rPr>
              <w:t xml:space="preserve"> min</w:t>
            </w:r>
            <w:r w:rsidRPr="00A5120C">
              <w:rPr>
                <w:sz w:val="32"/>
              </w:rPr>
              <w:t xml:space="preserve"> </w:t>
            </w:r>
          </w:p>
          <w:p w14:paraId="5335309D" w14:textId="69160A36" w:rsidR="00CD5970" w:rsidRPr="00531478" w:rsidRDefault="00CD5970" w:rsidP="00E210A8">
            <w:pPr>
              <w:autoSpaceDE w:val="0"/>
              <w:autoSpaceDN w:val="0"/>
              <w:adjustRightInd w:val="0"/>
              <w:rPr>
                <w:sz w:val="20"/>
                <w:szCs w:val="20"/>
                <w:lang w:val="en-GB"/>
              </w:rPr>
            </w:pPr>
            <w:r w:rsidRPr="00531478">
              <w:rPr>
                <w:b/>
                <w:szCs w:val="24"/>
                <w:lang w:val="en-GB"/>
              </w:rPr>
              <w:t>Short Description</w:t>
            </w:r>
            <w:r w:rsidRPr="00531478">
              <w:rPr>
                <w:szCs w:val="24"/>
                <w:lang w:val="en-GB"/>
              </w:rPr>
              <w:t xml:space="preserve"> </w:t>
            </w:r>
            <w:r w:rsidR="00856AF8" w:rsidRPr="00531478">
              <w:t>Make yourself</w:t>
            </w:r>
            <w:r w:rsidR="003C192A" w:rsidRPr="00531478">
              <w:t xml:space="preserve"> familiar with basic</w:t>
            </w:r>
            <w:r w:rsidRPr="00531478">
              <w:t xml:space="preserve"> </w:t>
            </w:r>
            <w:r w:rsidR="00531478" w:rsidRPr="00A5120C">
              <w:t>S/4HANA</w:t>
            </w:r>
            <w:r w:rsidR="003C192A" w:rsidRPr="00531478">
              <w:t xml:space="preserve"> </w:t>
            </w:r>
            <w:r w:rsidR="00E210A8" w:rsidRPr="00531478">
              <w:t xml:space="preserve">process </w:t>
            </w:r>
            <w:r w:rsidR="003C192A" w:rsidRPr="00531478">
              <w:t xml:space="preserve">configuration settings for </w:t>
            </w:r>
            <w:r w:rsidR="00856AF8" w:rsidRPr="00531478">
              <w:t>Financial Accounting by defining</w:t>
            </w:r>
            <w:r w:rsidR="003C192A" w:rsidRPr="00531478">
              <w:t xml:space="preserve"> </w:t>
            </w:r>
            <w:r w:rsidR="00856AF8" w:rsidRPr="00531478">
              <w:t xml:space="preserve">Global Bike </w:t>
            </w:r>
            <w:r w:rsidR="003C192A" w:rsidRPr="00531478">
              <w:t>values and make changes in the system</w:t>
            </w:r>
            <w:r w:rsidRPr="00531478">
              <w:t>.</w:t>
            </w:r>
            <w:r w:rsidRPr="00531478">
              <w:rPr>
                <w:szCs w:val="24"/>
                <w:lang w:val="en-GB"/>
              </w:rPr>
              <w:t xml:space="preserve"> </w:t>
            </w:r>
          </w:p>
          <w:p w14:paraId="3A96EB2D" w14:textId="77777777" w:rsidR="00856AF8" w:rsidRPr="00531478" w:rsidRDefault="00CD5970" w:rsidP="00856AF8">
            <w:pPr>
              <w:tabs>
                <w:tab w:val="left" w:pos="2127"/>
                <w:tab w:val="left" w:pos="4530"/>
              </w:tabs>
              <w:autoSpaceDE w:val="0"/>
              <w:autoSpaceDN w:val="0"/>
              <w:adjustRightInd w:val="0"/>
              <w:spacing w:before="0" w:after="0"/>
            </w:pPr>
            <w:r w:rsidRPr="00531478">
              <w:rPr>
                <w:b/>
              </w:rPr>
              <w:t>Name (Position)</w:t>
            </w:r>
            <w:r w:rsidR="00C11763" w:rsidRPr="00531478">
              <w:t xml:space="preserve">  </w:t>
            </w:r>
            <w:r w:rsidR="00C11763" w:rsidRPr="00531478">
              <w:tab/>
            </w:r>
            <w:r w:rsidR="00856AF8" w:rsidRPr="00531478">
              <w:t xml:space="preserve">Mona Falco </w:t>
            </w:r>
            <w:r w:rsidR="00856AF8" w:rsidRPr="00531478">
              <w:tab/>
              <w:t>(System Design and Development Manager)</w:t>
            </w:r>
          </w:p>
          <w:p w14:paraId="4AC8E5A7" w14:textId="77777777" w:rsidR="00856AF8" w:rsidRPr="00531478" w:rsidRDefault="00856AF8" w:rsidP="00856AF8">
            <w:pPr>
              <w:tabs>
                <w:tab w:val="left" w:pos="2127"/>
                <w:tab w:val="left" w:pos="4530"/>
              </w:tabs>
              <w:autoSpaceDE w:val="0"/>
              <w:autoSpaceDN w:val="0"/>
              <w:adjustRightInd w:val="0"/>
              <w:spacing w:before="0" w:after="0"/>
            </w:pPr>
            <w:r w:rsidRPr="00531478">
              <w:tab/>
              <w:t xml:space="preserve">Sarah Garcia </w:t>
            </w:r>
            <w:r w:rsidRPr="00531478">
              <w:tab/>
              <w:t>(Business Analyst 2)</w:t>
            </w:r>
          </w:p>
          <w:p w14:paraId="181F1C60" w14:textId="77777777" w:rsidR="00CD5970" w:rsidRPr="00531478" w:rsidRDefault="00856AF8" w:rsidP="00B449C7">
            <w:pPr>
              <w:tabs>
                <w:tab w:val="left" w:pos="2115"/>
                <w:tab w:val="left" w:pos="4515"/>
              </w:tabs>
              <w:autoSpaceDE w:val="0"/>
              <w:autoSpaceDN w:val="0"/>
              <w:adjustRightInd w:val="0"/>
              <w:spacing w:before="0"/>
            </w:pPr>
            <w:r w:rsidRPr="00531478">
              <w:tab/>
              <w:t xml:space="preserve">[external] </w:t>
            </w:r>
            <w:r w:rsidRPr="00531478">
              <w:tab/>
              <w:t>(Senior SAP FI/CO consultant)</w:t>
            </w:r>
          </w:p>
        </w:tc>
      </w:tr>
      <w:tr w:rsidR="00CD5970" w:rsidRPr="00531478" w14:paraId="78D590B0" w14:textId="77777777" w:rsidTr="00E210A8">
        <w:trPr>
          <w:trHeight w:hRule="exact" w:val="345"/>
        </w:trPr>
        <w:tc>
          <w:tcPr>
            <w:tcW w:w="9626" w:type="dxa"/>
            <w:gridSpan w:val="3"/>
            <w:shd w:val="clear" w:color="auto" w:fill="auto"/>
            <w:vAlign w:val="center"/>
          </w:tcPr>
          <w:p w14:paraId="46064017" w14:textId="77777777" w:rsidR="00CD5970" w:rsidRPr="00B82500" w:rsidRDefault="00CD5970" w:rsidP="00E210A8"/>
        </w:tc>
      </w:tr>
      <w:tr w:rsidR="00CD5970" w:rsidRPr="00531478" w14:paraId="6B932F70" w14:textId="77777777" w:rsidTr="00E210A8">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41CA414" w14:textId="0D92A6F1" w:rsidR="00CD5970" w:rsidRPr="00531478" w:rsidRDefault="00856AF8" w:rsidP="005F76C5">
            <w:pPr>
              <w:rPr>
                <w:szCs w:val="24"/>
              </w:rPr>
            </w:pPr>
            <w:r w:rsidRPr="00531478">
              <w:rPr>
                <w:szCs w:val="24"/>
              </w:rPr>
              <w:t xml:space="preserve">After defining the enterprise structure for financial accounting (and basics of controlling) in the </w:t>
            </w:r>
            <w:r w:rsidR="00531478" w:rsidRPr="00A5120C">
              <w:rPr>
                <w:szCs w:val="24"/>
              </w:rPr>
              <w:t>S/4HANA</w:t>
            </w:r>
            <w:r w:rsidRPr="00531478">
              <w:rPr>
                <w:szCs w:val="24"/>
              </w:rPr>
              <w:t xml:space="preserve"> system, the project team is now revisiting the problems</w:t>
            </w:r>
            <w:r w:rsidR="005F76C5" w:rsidRPr="00531478">
              <w:rPr>
                <w:szCs w:val="24"/>
              </w:rPr>
              <w:t xml:space="preserve"> identified in the preparation ph</w:t>
            </w:r>
            <w:r w:rsidRPr="00531478">
              <w:rPr>
                <w:szCs w:val="24"/>
              </w:rPr>
              <w:t>a</w:t>
            </w:r>
            <w:r w:rsidR="005F76C5" w:rsidRPr="00531478">
              <w:rPr>
                <w:szCs w:val="24"/>
              </w:rPr>
              <w:t>s</w:t>
            </w:r>
            <w:r w:rsidRPr="00531478">
              <w:rPr>
                <w:szCs w:val="24"/>
              </w:rPr>
              <w:t>e and configuring the ERP system to avoid issues like inconsistent number ranges and missing system checks for posting tolerances.</w:t>
            </w:r>
          </w:p>
        </w:tc>
        <w:tc>
          <w:tcPr>
            <w:tcW w:w="2138" w:type="dxa"/>
            <w:tcBorders>
              <w:left w:val="single" w:sz="4" w:space="0" w:color="D9D9D9" w:themeColor="background1" w:themeShade="D9"/>
            </w:tcBorders>
          </w:tcPr>
          <w:p w14:paraId="49CF5BB9" w14:textId="77777777" w:rsidR="00CD5970" w:rsidRPr="00531478" w:rsidRDefault="00CD5970" w:rsidP="00E210A8">
            <w:pPr>
              <w:pStyle w:val="Margin"/>
              <w:rPr>
                <w:lang w:val="en-GB"/>
              </w:rPr>
            </w:pPr>
          </w:p>
          <w:p w14:paraId="32FE947C" w14:textId="77777777" w:rsidR="00856AF8" w:rsidRPr="00531478" w:rsidRDefault="00856AF8" w:rsidP="00E210A8">
            <w:pPr>
              <w:pStyle w:val="Margin"/>
              <w:rPr>
                <w:lang w:val="en-GB"/>
              </w:rPr>
            </w:pPr>
            <w:r w:rsidRPr="00531478">
              <w:rPr>
                <w:lang w:val="en-GB"/>
              </w:rPr>
              <w:t>Scenario setting</w:t>
            </w:r>
          </w:p>
        </w:tc>
      </w:tr>
      <w:tr w:rsidR="00CD5970" w:rsidRPr="00531478" w14:paraId="6D3128B4" w14:textId="77777777" w:rsidTr="00E210A8">
        <w:tc>
          <w:tcPr>
            <w:tcW w:w="7488" w:type="dxa"/>
            <w:gridSpan w:val="2"/>
            <w:tcBorders>
              <w:left w:val="single" w:sz="4" w:space="0" w:color="D9D9D9" w:themeColor="background1" w:themeShade="D9"/>
              <w:right w:val="single" w:sz="4" w:space="0" w:color="D9D9D9" w:themeColor="background1" w:themeShade="D9"/>
            </w:tcBorders>
          </w:tcPr>
          <w:p w14:paraId="088FC617" w14:textId="77777777" w:rsidR="00CD5970" w:rsidRPr="00531478" w:rsidRDefault="005F76C5" w:rsidP="005F76C5">
            <w:pPr>
              <w:rPr>
                <w:szCs w:val="24"/>
              </w:rPr>
            </w:pPr>
            <w:r w:rsidRPr="00531478">
              <w:rPr>
                <w:szCs w:val="24"/>
              </w:rPr>
              <w:t xml:space="preserve">Besides specifying company code US## as the paying and sending entity for automatic outgoing payments in the system, you are also defining the following </w:t>
            </w:r>
            <w:r w:rsidRPr="00A5120C">
              <w:rPr>
                <w:noProof/>
                <w:szCs w:val="24"/>
                <w:lang w:val="de-DE"/>
              </w:rPr>
              <w:drawing>
                <wp:inline distT="0" distB="0" distL="0" distR="0" wp14:anchorId="50ADC242" wp14:editId="350231BF">
                  <wp:extent cx="133350" cy="133350"/>
                  <wp:effectExtent l="19050" t="0" r="0" b="0"/>
                  <wp:docPr id="12"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G/L account groups</w:t>
            </w:r>
            <w:r w:rsidRPr="00531478">
              <w:rPr>
                <w:szCs w:val="24"/>
              </w:rPr>
              <w:t>.</w:t>
            </w:r>
          </w:p>
        </w:tc>
        <w:tc>
          <w:tcPr>
            <w:tcW w:w="2138" w:type="dxa"/>
            <w:tcBorders>
              <w:left w:val="single" w:sz="4" w:space="0" w:color="D9D9D9" w:themeColor="background1" w:themeShade="D9"/>
            </w:tcBorders>
          </w:tcPr>
          <w:p w14:paraId="0EAF1123" w14:textId="77777777" w:rsidR="00CD5970" w:rsidRPr="00531478" w:rsidRDefault="00CD5970" w:rsidP="00E210A8">
            <w:pPr>
              <w:pStyle w:val="Margin"/>
              <w:rPr>
                <w:lang w:val="en-GB"/>
              </w:rPr>
            </w:pPr>
          </w:p>
        </w:tc>
      </w:tr>
      <w:tr w:rsidR="005F76C5" w:rsidRPr="00531478" w14:paraId="781D55EF" w14:textId="77777777" w:rsidTr="00E210A8">
        <w:tc>
          <w:tcPr>
            <w:tcW w:w="7488" w:type="dxa"/>
            <w:gridSpan w:val="2"/>
            <w:tcBorders>
              <w:left w:val="single" w:sz="4" w:space="0" w:color="D9D9D9" w:themeColor="background1" w:themeShade="D9"/>
              <w:right w:val="single" w:sz="4" w:space="0" w:color="D9D9D9" w:themeColor="background1" w:themeShade="D9"/>
            </w:tcBorders>
          </w:tcPr>
          <w:tbl>
            <w:tblPr>
              <w:tblpPr w:leftFromText="141" w:rightFromText="141" w:vertAnchor="page" w:horzAnchor="margin" w:tblpXSpec="center" w:tblpY="1"/>
              <w:tblOverlap w:val="never"/>
              <w:tblW w:w="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3543"/>
            </w:tblGrid>
            <w:tr w:rsidR="005F76C5" w:rsidRPr="00531478" w14:paraId="7CC2C92D" w14:textId="77777777" w:rsidTr="005F76C5">
              <w:tc>
                <w:tcPr>
                  <w:tcW w:w="1577" w:type="dxa"/>
                  <w:shd w:val="clear" w:color="auto" w:fill="D9D9D9"/>
                </w:tcPr>
                <w:p w14:paraId="11F37C0D" w14:textId="77777777" w:rsidR="005F76C5" w:rsidRPr="00531478" w:rsidRDefault="005F76C5" w:rsidP="005F76C5">
                  <w:pPr>
                    <w:spacing w:before="0" w:after="0"/>
                    <w:jc w:val="center"/>
                    <w:rPr>
                      <w:rFonts w:ascii="Arial" w:hAnsi="Arial" w:cs="Arial"/>
                      <w:sz w:val="20"/>
                      <w:szCs w:val="20"/>
                    </w:rPr>
                  </w:pPr>
                  <w:r w:rsidRPr="00531478">
                    <w:rPr>
                      <w:rFonts w:ascii="Arial" w:hAnsi="Arial" w:cs="Arial"/>
                      <w:sz w:val="20"/>
                      <w:szCs w:val="20"/>
                    </w:rPr>
                    <w:t>Account Group</w:t>
                  </w:r>
                </w:p>
              </w:tc>
              <w:tc>
                <w:tcPr>
                  <w:tcW w:w="3543" w:type="dxa"/>
                  <w:shd w:val="clear" w:color="auto" w:fill="D9D9D9"/>
                  <w:vAlign w:val="center"/>
                </w:tcPr>
                <w:p w14:paraId="44EABF89" w14:textId="77777777" w:rsidR="005F76C5" w:rsidRPr="00531478" w:rsidRDefault="005F76C5" w:rsidP="005F76C5">
                  <w:pPr>
                    <w:spacing w:before="0" w:after="0"/>
                    <w:jc w:val="center"/>
                    <w:rPr>
                      <w:rFonts w:ascii="Arial" w:hAnsi="Arial" w:cs="Arial"/>
                      <w:sz w:val="20"/>
                      <w:szCs w:val="20"/>
                    </w:rPr>
                  </w:pPr>
                  <w:r w:rsidRPr="00531478">
                    <w:rPr>
                      <w:rFonts w:ascii="Arial" w:hAnsi="Arial" w:cs="Arial"/>
                      <w:sz w:val="20"/>
                      <w:szCs w:val="20"/>
                    </w:rPr>
                    <w:t>Name</w:t>
                  </w:r>
                </w:p>
              </w:tc>
            </w:tr>
            <w:tr w:rsidR="005F76C5" w:rsidRPr="00531478" w14:paraId="155AEEE4" w14:textId="77777777" w:rsidTr="005F76C5">
              <w:tc>
                <w:tcPr>
                  <w:tcW w:w="1577" w:type="dxa"/>
                  <w:vAlign w:val="center"/>
                </w:tcPr>
                <w:p w14:paraId="57ACBE74" w14:textId="45FE770B" w:rsidR="005F76C5" w:rsidRPr="00531478" w:rsidRDefault="00B148FB" w:rsidP="00B449C7">
                  <w:pPr>
                    <w:spacing w:before="60" w:after="60"/>
                    <w:jc w:val="center"/>
                    <w:rPr>
                      <w:rFonts w:ascii="Arial" w:hAnsi="Arial" w:cs="Arial"/>
                      <w:sz w:val="20"/>
                      <w:szCs w:val="20"/>
                    </w:rPr>
                  </w:pPr>
                  <w:r>
                    <w:rPr>
                      <w:rFonts w:ascii="Arial" w:hAnsi="Arial" w:cs="Arial"/>
                      <w:sz w:val="20"/>
                      <w:szCs w:val="20"/>
                    </w:rPr>
                    <w:t>00</w:t>
                  </w:r>
                </w:p>
              </w:tc>
              <w:tc>
                <w:tcPr>
                  <w:tcW w:w="3543" w:type="dxa"/>
                  <w:vAlign w:val="center"/>
                </w:tcPr>
                <w:p w14:paraId="191352C4" w14:textId="00F31CB6" w:rsidR="005F76C5" w:rsidRPr="00531478" w:rsidRDefault="002D144F" w:rsidP="002D144F">
                  <w:pPr>
                    <w:spacing w:before="60" w:after="60"/>
                    <w:rPr>
                      <w:rFonts w:ascii="Arial" w:hAnsi="Arial" w:cs="Arial"/>
                      <w:sz w:val="20"/>
                      <w:szCs w:val="20"/>
                    </w:rPr>
                  </w:pPr>
                  <w:r>
                    <w:rPr>
                      <w:rFonts w:ascii="Arial" w:hAnsi="Arial" w:cs="Arial"/>
                      <w:sz w:val="20"/>
                      <w:szCs w:val="20"/>
                    </w:rPr>
                    <w:t>Capital Asset Accounts</w:t>
                  </w:r>
                </w:p>
              </w:tc>
            </w:tr>
            <w:tr w:rsidR="005F76C5" w:rsidRPr="00531478" w14:paraId="6A359C45" w14:textId="77777777" w:rsidTr="005F76C5">
              <w:tc>
                <w:tcPr>
                  <w:tcW w:w="1577" w:type="dxa"/>
                  <w:vAlign w:val="center"/>
                </w:tcPr>
                <w:p w14:paraId="5C8B5175" w14:textId="27954509" w:rsidR="005F76C5" w:rsidRPr="00531478" w:rsidRDefault="00B148FB" w:rsidP="00B449C7">
                  <w:pPr>
                    <w:spacing w:before="60" w:after="60"/>
                    <w:jc w:val="center"/>
                    <w:rPr>
                      <w:rFonts w:ascii="Arial" w:hAnsi="Arial" w:cs="Arial"/>
                      <w:sz w:val="20"/>
                      <w:szCs w:val="20"/>
                    </w:rPr>
                  </w:pPr>
                  <w:r>
                    <w:rPr>
                      <w:rFonts w:ascii="Arial" w:hAnsi="Arial" w:cs="Arial"/>
                      <w:sz w:val="20"/>
                      <w:szCs w:val="20"/>
                    </w:rPr>
                    <w:t>01</w:t>
                  </w:r>
                </w:p>
              </w:tc>
              <w:tc>
                <w:tcPr>
                  <w:tcW w:w="3543" w:type="dxa"/>
                  <w:vAlign w:val="center"/>
                </w:tcPr>
                <w:p w14:paraId="67C0CAEC" w14:textId="28240232" w:rsidR="005F76C5" w:rsidRPr="00531478" w:rsidRDefault="002D144F" w:rsidP="002D144F">
                  <w:pPr>
                    <w:spacing w:before="60" w:after="60"/>
                    <w:rPr>
                      <w:rFonts w:ascii="Arial" w:hAnsi="Arial" w:cs="Arial"/>
                      <w:sz w:val="20"/>
                      <w:szCs w:val="20"/>
                    </w:rPr>
                  </w:pPr>
                  <w:r>
                    <w:rPr>
                      <w:rFonts w:ascii="Arial" w:hAnsi="Arial" w:cs="Arial"/>
                      <w:sz w:val="20"/>
                      <w:szCs w:val="20"/>
                    </w:rPr>
                    <w:t>Current Asset Accounts</w:t>
                  </w:r>
                </w:p>
              </w:tc>
            </w:tr>
            <w:tr w:rsidR="005F76C5" w:rsidRPr="00531478" w14:paraId="38185AC6" w14:textId="77777777" w:rsidTr="005F76C5">
              <w:tc>
                <w:tcPr>
                  <w:tcW w:w="1577" w:type="dxa"/>
                  <w:vAlign w:val="center"/>
                </w:tcPr>
                <w:p w14:paraId="25B8E96C" w14:textId="042490A8" w:rsidR="005F76C5" w:rsidRPr="00531478" w:rsidRDefault="00B148FB" w:rsidP="00B449C7">
                  <w:pPr>
                    <w:spacing w:before="60" w:after="60"/>
                    <w:jc w:val="center"/>
                    <w:rPr>
                      <w:rFonts w:ascii="Arial" w:hAnsi="Arial" w:cs="Arial"/>
                      <w:sz w:val="20"/>
                      <w:szCs w:val="20"/>
                    </w:rPr>
                  </w:pPr>
                  <w:r>
                    <w:rPr>
                      <w:rFonts w:ascii="Arial" w:hAnsi="Arial" w:cs="Arial"/>
                      <w:sz w:val="20"/>
                      <w:szCs w:val="20"/>
                    </w:rPr>
                    <w:t>02</w:t>
                  </w:r>
                </w:p>
              </w:tc>
              <w:tc>
                <w:tcPr>
                  <w:tcW w:w="3543" w:type="dxa"/>
                  <w:vAlign w:val="center"/>
                </w:tcPr>
                <w:p w14:paraId="41DF8C5B" w14:textId="61387D79" w:rsidR="005F76C5" w:rsidRPr="00531478" w:rsidRDefault="002D144F" w:rsidP="002D144F">
                  <w:pPr>
                    <w:spacing w:before="60" w:after="60"/>
                    <w:rPr>
                      <w:rFonts w:ascii="Arial" w:hAnsi="Arial" w:cs="Arial"/>
                      <w:sz w:val="20"/>
                      <w:szCs w:val="20"/>
                    </w:rPr>
                  </w:pPr>
                  <w:r>
                    <w:rPr>
                      <w:rFonts w:ascii="Arial" w:hAnsi="Arial" w:cs="Arial"/>
                      <w:sz w:val="20"/>
                      <w:szCs w:val="20"/>
                    </w:rPr>
                    <w:t>Property Capital Accounts</w:t>
                  </w:r>
                </w:p>
              </w:tc>
            </w:tr>
            <w:tr w:rsidR="005F76C5" w:rsidRPr="00531478" w14:paraId="54207D29" w14:textId="77777777" w:rsidTr="005F76C5">
              <w:tc>
                <w:tcPr>
                  <w:tcW w:w="1577" w:type="dxa"/>
                  <w:vAlign w:val="center"/>
                </w:tcPr>
                <w:p w14:paraId="195F1DFF" w14:textId="1D2C532C" w:rsidR="005F76C5" w:rsidRPr="00531478" w:rsidRDefault="00B148FB" w:rsidP="00B449C7">
                  <w:pPr>
                    <w:spacing w:before="60" w:after="60"/>
                    <w:jc w:val="center"/>
                    <w:rPr>
                      <w:rFonts w:ascii="Arial" w:hAnsi="Arial" w:cs="Arial"/>
                      <w:sz w:val="20"/>
                      <w:szCs w:val="20"/>
                    </w:rPr>
                  </w:pPr>
                  <w:r>
                    <w:rPr>
                      <w:rFonts w:ascii="Arial" w:hAnsi="Arial" w:cs="Arial"/>
                      <w:sz w:val="20"/>
                      <w:szCs w:val="20"/>
                    </w:rPr>
                    <w:t>03</w:t>
                  </w:r>
                </w:p>
              </w:tc>
              <w:tc>
                <w:tcPr>
                  <w:tcW w:w="3543" w:type="dxa"/>
                  <w:vAlign w:val="center"/>
                </w:tcPr>
                <w:p w14:paraId="710E7EB9" w14:textId="447EFD4D" w:rsidR="005F76C5" w:rsidRPr="00531478" w:rsidRDefault="002D144F" w:rsidP="002D144F">
                  <w:pPr>
                    <w:spacing w:before="60" w:after="60"/>
                    <w:rPr>
                      <w:rFonts w:ascii="Arial" w:hAnsi="Arial" w:cs="Arial"/>
                      <w:sz w:val="20"/>
                      <w:szCs w:val="20"/>
                    </w:rPr>
                  </w:pPr>
                  <w:r>
                    <w:rPr>
                      <w:rFonts w:ascii="Arial" w:hAnsi="Arial" w:cs="Arial"/>
                      <w:sz w:val="20"/>
                      <w:szCs w:val="20"/>
                    </w:rPr>
                    <w:t>Outside Capital Accounts</w:t>
                  </w:r>
                </w:p>
              </w:tc>
            </w:tr>
            <w:tr w:rsidR="005F76C5" w:rsidRPr="00531478" w14:paraId="5939C475" w14:textId="77777777" w:rsidTr="005F76C5">
              <w:tc>
                <w:tcPr>
                  <w:tcW w:w="1577" w:type="dxa"/>
                  <w:vAlign w:val="center"/>
                </w:tcPr>
                <w:p w14:paraId="7D6E74C5" w14:textId="22225555" w:rsidR="005F76C5" w:rsidRPr="00531478" w:rsidRDefault="00B148FB" w:rsidP="00B449C7">
                  <w:pPr>
                    <w:spacing w:before="60" w:after="60"/>
                    <w:jc w:val="center"/>
                    <w:rPr>
                      <w:rFonts w:ascii="Arial" w:hAnsi="Arial" w:cs="Arial"/>
                      <w:sz w:val="20"/>
                      <w:szCs w:val="20"/>
                    </w:rPr>
                  </w:pPr>
                  <w:r>
                    <w:rPr>
                      <w:rFonts w:ascii="Arial" w:hAnsi="Arial" w:cs="Arial"/>
                      <w:sz w:val="20"/>
                      <w:szCs w:val="20"/>
                    </w:rPr>
                    <w:t>04</w:t>
                  </w:r>
                </w:p>
              </w:tc>
              <w:tc>
                <w:tcPr>
                  <w:tcW w:w="3543" w:type="dxa"/>
                  <w:vAlign w:val="center"/>
                </w:tcPr>
                <w:p w14:paraId="11829278" w14:textId="4B0A8865" w:rsidR="005F76C5" w:rsidRPr="00531478" w:rsidRDefault="002D144F" w:rsidP="002D144F">
                  <w:pPr>
                    <w:spacing w:before="60" w:after="60"/>
                    <w:rPr>
                      <w:rFonts w:ascii="Arial" w:hAnsi="Arial" w:cs="Arial"/>
                      <w:sz w:val="20"/>
                      <w:szCs w:val="20"/>
                    </w:rPr>
                  </w:pPr>
                  <w:r>
                    <w:rPr>
                      <w:rFonts w:ascii="Arial" w:hAnsi="Arial" w:cs="Arial"/>
                      <w:sz w:val="20"/>
                      <w:szCs w:val="20"/>
                    </w:rPr>
                    <w:t>Revenues</w:t>
                  </w:r>
                </w:p>
              </w:tc>
            </w:tr>
            <w:tr w:rsidR="005F76C5" w:rsidRPr="00531478" w14:paraId="040987C7" w14:textId="77777777" w:rsidTr="005F76C5">
              <w:tc>
                <w:tcPr>
                  <w:tcW w:w="1577" w:type="dxa"/>
                  <w:vAlign w:val="center"/>
                </w:tcPr>
                <w:p w14:paraId="1832A58E" w14:textId="5D1478F4" w:rsidR="005F76C5" w:rsidRPr="00531478" w:rsidRDefault="002D144F" w:rsidP="00B449C7">
                  <w:pPr>
                    <w:spacing w:before="60" w:after="60"/>
                    <w:jc w:val="center"/>
                    <w:rPr>
                      <w:rFonts w:ascii="Arial" w:hAnsi="Arial" w:cs="Arial"/>
                      <w:sz w:val="20"/>
                      <w:szCs w:val="20"/>
                    </w:rPr>
                  </w:pPr>
                  <w:r>
                    <w:rPr>
                      <w:rFonts w:ascii="Arial" w:hAnsi="Arial" w:cs="Arial"/>
                      <w:sz w:val="20"/>
                      <w:szCs w:val="20"/>
                    </w:rPr>
                    <w:t>56</w:t>
                  </w:r>
                </w:p>
              </w:tc>
              <w:tc>
                <w:tcPr>
                  <w:tcW w:w="3543" w:type="dxa"/>
                  <w:vAlign w:val="center"/>
                </w:tcPr>
                <w:p w14:paraId="6A060563" w14:textId="1F16E576" w:rsidR="005F76C5" w:rsidRPr="00531478" w:rsidRDefault="002D144F" w:rsidP="00B449C7">
                  <w:pPr>
                    <w:spacing w:before="60" w:after="60"/>
                    <w:rPr>
                      <w:rFonts w:ascii="Arial" w:hAnsi="Arial" w:cs="Arial"/>
                      <w:sz w:val="20"/>
                      <w:szCs w:val="20"/>
                    </w:rPr>
                  </w:pPr>
                  <w:r w:rsidRPr="002D144F">
                    <w:rPr>
                      <w:rFonts w:ascii="Arial" w:hAnsi="Arial" w:cs="Arial"/>
                      <w:sz w:val="20"/>
                      <w:szCs w:val="20"/>
                    </w:rPr>
                    <w:t>Operating Expenditure</w:t>
                  </w:r>
                </w:p>
              </w:tc>
            </w:tr>
            <w:tr w:rsidR="002D144F" w:rsidRPr="00531478" w14:paraId="6841988D" w14:textId="77777777" w:rsidTr="005F76C5">
              <w:tc>
                <w:tcPr>
                  <w:tcW w:w="1577" w:type="dxa"/>
                  <w:vAlign w:val="center"/>
                </w:tcPr>
                <w:p w14:paraId="50FB83CB" w14:textId="5DB377F7" w:rsidR="002D144F" w:rsidRDefault="002D144F" w:rsidP="00B449C7">
                  <w:pPr>
                    <w:spacing w:before="60" w:after="60"/>
                    <w:jc w:val="center"/>
                    <w:rPr>
                      <w:rFonts w:ascii="Arial" w:hAnsi="Arial" w:cs="Arial"/>
                      <w:sz w:val="20"/>
                      <w:szCs w:val="20"/>
                    </w:rPr>
                  </w:pPr>
                  <w:r>
                    <w:rPr>
                      <w:rFonts w:ascii="Arial" w:hAnsi="Arial" w:cs="Arial"/>
                      <w:sz w:val="20"/>
                      <w:szCs w:val="20"/>
                    </w:rPr>
                    <w:t>07</w:t>
                  </w:r>
                </w:p>
              </w:tc>
              <w:tc>
                <w:tcPr>
                  <w:tcW w:w="3543" w:type="dxa"/>
                  <w:vAlign w:val="center"/>
                </w:tcPr>
                <w:p w14:paraId="5BFBDC5C" w14:textId="3405EE23" w:rsidR="002D144F" w:rsidRPr="00531478" w:rsidRDefault="002D144F" w:rsidP="002D144F">
                  <w:pPr>
                    <w:spacing w:before="60" w:after="60"/>
                    <w:rPr>
                      <w:rFonts w:ascii="Arial" w:hAnsi="Arial" w:cs="Arial"/>
                      <w:sz w:val="20"/>
                      <w:szCs w:val="20"/>
                    </w:rPr>
                  </w:pPr>
                  <w:r>
                    <w:rPr>
                      <w:rFonts w:ascii="Arial" w:hAnsi="Arial" w:cs="Arial"/>
                      <w:sz w:val="20"/>
                      <w:szCs w:val="20"/>
                    </w:rPr>
                    <w:t>Other Revenue and Expenditure</w:t>
                  </w:r>
                </w:p>
              </w:tc>
            </w:tr>
            <w:tr w:rsidR="002D144F" w:rsidRPr="00531478" w14:paraId="6891390D" w14:textId="77777777" w:rsidTr="005F76C5">
              <w:tc>
                <w:tcPr>
                  <w:tcW w:w="1577" w:type="dxa"/>
                  <w:vAlign w:val="center"/>
                </w:tcPr>
                <w:p w14:paraId="37863EFA" w14:textId="53E78C9D" w:rsidR="002D144F" w:rsidRDefault="002D144F" w:rsidP="00B449C7">
                  <w:pPr>
                    <w:spacing w:before="60" w:after="60"/>
                    <w:jc w:val="center"/>
                    <w:rPr>
                      <w:rFonts w:ascii="Arial" w:hAnsi="Arial" w:cs="Arial"/>
                      <w:sz w:val="20"/>
                      <w:szCs w:val="20"/>
                    </w:rPr>
                  </w:pPr>
                  <w:r>
                    <w:rPr>
                      <w:rFonts w:ascii="Arial" w:hAnsi="Arial" w:cs="Arial"/>
                      <w:sz w:val="20"/>
                      <w:szCs w:val="20"/>
                    </w:rPr>
                    <w:t>08</w:t>
                  </w:r>
                </w:p>
              </w:tc>
              <w:tc>
                <w:tcPr>
                  <w:tcW w:w="3543" w:type="dxa"/>
                  <w:vAlign w:val="center"/>
                </w:tcPr>
                <w:p w14:paraId="342AC9EC" w14:textId="7C72508D" w:rsidR="002D144F" w:rsidRPr="00531478" w:rsidRDefault="002D144F" w:rsidP="002D144F">
                  <w:pPr>
                    <w:spacing w:before="60" w:after="60"/>
                    <w:rPr>
                      <w:rFonts w:ascii="Arial" w:hAnsi="Arial" w:cs="Arial"/>
                      <w:sz w:val="20"/>
                      <w:szCs w:val="20"/>
                    </w:rPr>
                  </w:pPr>
                  <w:r>
                    <w:rPr>
                      <w:rFonts w:ascii="Arial" w:hAnsi="Arial" w:cs="Arial"/>
                      <w:sz w:val="20"/>
                      <w:szCs w:val="20"/>
                    </w:rPr>
                    <w:t>Secondary Costs</w:t>
                  </w:r>
                </w:p>
              </w:tc>
            </w:tr>
            <w:tr w:rsidR="002D144F" w:rsidRPr="00531478" w14:paraId="0E7C88F2" w14:textId="77777777" w:rsidTr="005F76C5">
              <w:tc>
                <w:tcPr>
                  <w:tcW w:w="1577" w:type="dxa"/>
                  <w:vAlign w:val="center"/>
                </w:tcPr>
                <w:p w14:paraId="26468B28" w14:textId="04F9FBE0" w:rsidR="002D144F" w:rsidRDefault="002D144F" w:rsidP="00B449C7">
                  <w:pPr>
                    <w:spacing w:before="60" w:after="60"/>
                    <w:jc w:val="center"/>
                    <w:rPr>
                      <w:rFonts w:ascii="Arial" w:hAnsi="Arial" w:cs="Arial"/>
                      <w:sz w:val="20"/>
                      <w:szCs w:val="20"/>
                    </w:rPr>
                  </w:pPr>
                  <w:r>
                    <w:rPr>
                      <w:rFonts w:ascii="Arial" w:hAnsi="Arial" w:cs="Arial"/>
                      <w:sz w:val="20"/>
                      <w:szCs w:val="20"/>
                    </w:rPr>
                    <w:t>09</w:t>
                  </w:r>
                </w:p>
              </w:tc>
              <w:tc>
                <w:tcPr>
                  <w:tcW w:w="3543" w:type="dxa"/>
                  <w:vAlign w:val="center"/>
                </w:tcPr>
                <w:p w14:paraId="7B55326D" w14:textId="2DBE1582" w:rsidR="002D144F" w:rsidRPr="00531478" w:rsidRDefault="002D144F" w:rsidP="00B449C7">
                  <w:pPr>
                    <w:spacing w:before="60" w:after="60"/>
                    <w:rPr>
                      <w:rFonts w:ascii="Arial" w:hAnsi="Arial" w:cs="Arial"/>
                      <w:sz w:val="20"/>
                      <w:szCs w:val="20"/>
                    </w:rPr>
                  </w:pPr>
                  <w:r w:rsidRPr="002D144F">
                    <w:rPr>
                      <w:rFonts w:ascii="Arial" w:hAnsi="Arial" w:cs="Arial"/>
                      <w:sz w:val="20"/>
                      <w:szCs w:val="20"/>
                    </w:rPr>
                    <w:t>Carry-</w:t>
                  </w:r>
                  <w:proofErr w:type="spellStart"/>
                  <w:r w:rsidRPr="002D144F">
                    <w:rPr>
                      <w:rFonts w:ascii="Arial" w:hAnsi="Arial" w:cs="Arial"/>
                      <w:sz w:val="20"/>
                      <w:szCs w:val="20"/>
                    </w:rPr>
                    <w:t>Forw</w:t>
                  </w:r>
                  <w:proofErr w:type="spellEnd"/>
                  <w:r w:rsidRPr="002D144F">
                    <w:rPr>
                      <w:rFonts w:ascii="Arial" w:hAnsi="Arial" w:cs="Arial"/>
                      <w:sz w:val="20"/>
                      <w:szCs w:val="20"/>
                    </w:rPr>
                    <w:t>., Capital &amp; Statist</w:t>
                  </w:r>
                </w:p>
              </w:tc>
            </w:tr>
          </w:tbl>
          <w:p w14:paraId="7CAA847A" w14:textId="77777777" w:rsidR="005F76C5" w:rsidRPr="00531478" w:rsidRDefault="005F76C5" w:rsidP="005F76C5">
            <w:pPr>
              <w:jc w:val="center"/>
              <w:rPr>
                <w:szCs w:val="24"/>
              </w:rPr>
            </w:pPr>
          </w:p>
        </w:tc>
        <w:tc>
          <w:tcPr>
            <w:tcW w:w="2138" w:type="dxa"/>
            <w:tcBorders>
              <w:left w:val="single" w:sz="4" w:space="0" w:color="D9D9D9" w:themeColor="background1" w:themeShade="D9"/>
            </w:tcBorders>
          </w:tcPr>
          <w:p w14:paraId="34A93C73" w14:textId="77777777" w:rsidR="005F76C5" w:rsidRPr="00531478" w:rsidRDefault="005F76C5" w:rsidP="00E210A8">
            <w:pPr>
              <w:pStyle w:val="Margin"/>
              <w:rPr>
                <w:lang w:val="en-GB"/>
              </w:rPr>
            </w:pPr>
          </w:p>
          <w:p w14:paraId="5B80D2A1" w14:textId="77777777" w:rsidR="005F76C5" w:rsidRPr="00531478" w:rsidRDefault="005F76C5" w:rsidP="005F76C5">
            <w:pPr>
              <w:pStyle w:val="Margin"/>
              <w:rPr>
                <w:lang w:val="en-GB"/>
              </w:rPr>
            </w:pPr>
            <w:r w:rsidRPr="00531478">
              <w:rPr>
                <w:lang w:val="en-GB"/>
              </w:rPr>
              <w:t>G/L account groups</w:t>
            </w:r>
          </w:p>
        </w:tc>
      </w:tr>
      <w:tr w:rsidR="00B449C7" w:rsidRPr="00531478" w14:paraId="546DB0C3" w14:textId="77777777" w:rsidTr="00E210A8">
        <w:tc>
          <w:tcPr>
            <w:tcW w:w="7488" w:type="dxa"/>
            <w:gridSpan w:val="2"/>
            <w:tcBorders>
              <w:left w:val="single" w:sz="4" w:space="0" w:color="D9D9D9" w:themeColor="background1" w:themeShade="D9"/>
              <w:right w:val="single" w:sz="4" w:space="0" w:color="D9D9D9" w:themeColor="background1" w:themeShade="D9"/>
            </w:tcBorders>
          </w:tcPr>
          <w:p w14:paraId="18769DCC" w14:textId="4E1B1F8D" w:rsidR="00B449C7" w:rsidRPr="00531478" w:rsidRDefault="00B449C7" w:rsidP="00155E3D">
            <w:pPr>
              <w:rPr>
                <w:szCs w:val="24"/>
              </w:rPr>
            </w:pPr>
            <w:r w:rsidRPr="00531478">
              <w:rPr>
                <w:szCs w:val="24"/>
              </w:rPr>
              <w:t xml:space="preserve">In order to prevent the issue </w:t>
            </w:r>
            <w:r w:rsidR="00B70E29" w:rsidRPr="00531478">
              <w:rPr>
                <w:szCs w:val="24"/>
              </w:rPr>
              <w:t xml:space="preserve">of </w:t>
            </w:r>
            <w:r w:rsidRPr="00531478">
              <w:rPr>
                <w:szCs w:val="24"/>
              </w:rPr>
              <w:t xml:space="preserve">duplicate document numbers in Accounts Payable and Accounts Receivable in the new system, </w:t>
            </w:r>
            <w:r w:rsidRPr="00A5120C">
              <w:rPr>
                <w:noProof/>
                <w:szCs w:val="24"/>
                <w:lang w:val="de-DE"/>
              </w:rPr>
              <w:drawing>
                <wp:inline distT="0" distB="0" distL="0" distR="0" wp14:anchorId="303B4913" wp14:editId="6D6F2BD3">
                  <wp:extent cx="133350" cy="133350"/>
                  <wp:effectExtent l="19050" t="0" r="0" b="0"/>
                  <wp:docPr id="13"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number ranges</w:t>
            </w:r>
            <w:r w:rsidRPr="00531478">
              <w:rPr>
                <w:szCs w:val="24"/>
              </w:rPr>
              <w:t xml:space="preserve"> for every financial accounting document type </w:t>
            </w:r>
            <w:proofErr w:type="gramStart"/>
            <w:r w:rsidRPr="00531478">
              <w:rPr>
                <w:szCs w:val="24"/>
              </w:rPr>
              <w:t>are precisely defined</w:t>
            </w:r>
            <w:proofErr w:type="gramEnd"/>
            <w:r w:rsidRPr="00531478">
              <w:rPr>
                <w:szCs w:val="24"/>
              </w:rPr>
              <w:t>. Then, you are creating number ranges for documents in Managerial Accounting.</w:t>
            </w:r>
          </w:p>
        </w:tc>
        <w:tc>
          <w:tcPr>
            <w:tcW w:w="2138" w:type="dxa"/>
            <w:tcBorders>
              <w:left w:val="single" w:sz="4" w:space="0" w:color="D9D9D9" w:themeColor="background1" w:themeShade="D9"/>
            </w:tcBorders>
          </w:tcPr>
          <w:p w14:paraId="19906B36" w14:textId="77777777" w:rsidR="00B449C7" w:rsidRPr="00531478" w:rsidRDefault="00B449C7" w:rsidP="00E210A8">
            <w:pPr>
              <w:pStyle w:val="Margin"/>
              <w:rPr>
                <w:lang w:val="en-GB"/>
              </w:rPr>
            </w:pPr>
          </w:p>
        </w:tc>
      </w:tr>
      <w:tr w:rsidR="00B449C7" w:rsidRPr="00531478" w14:paraId="2084301E" w14:textId="77777777" w:rsidTr="00E210A8">
        <w:tc>
          <w:tcPr>
            <w:tcW w:w="7488" w:type="dxa"/>
            <w:gridSpan w:val="2"/>
            <w:tcBorders>
              <w:left w:val="single" w:sz="4" w:space="0" w:color="D9D9D9" w:themeColor="background1" w:themeShade="D9"/>
              <w:right w:val="single" w:sz="4" w:space="0" w:color="D9D9D9" w:themeColor="background1" w:themeShade="D9"/>
            </w:tcBorders>
          </w:tcPr>
          <w:p w14:paraId="0F2300E2" w14:textId="01964050" w:rsidR="00B449C7" w:rsidRPr="00531478" w:rsidRDefault="00B449C7" w:rsidP="00155E3D">
            <w:pPr>
              <w:rPr>
                <w:szCs w:val="24"/>
              </w:rPr>
            </w:pPr>
            <w:r w:rsidRPr="00531478">
              <w:rPr>
                <w:szCs w:val="24"/>
              </w:rPr>
              <w:t xml:space="preserve">In the last ERP configuration task, you are defining tolerance groups for employees which can be nominal $ values or percentages. This ensures that the system verifies for the value </w:t>
            </w:r>
            <w:r w:rsidR="00B70E29" w:rsidRPr="00531478">
              <w:rPr>
                <w:szCs w:val="24"/>
              </w:rPr>
              <w:t xml:space="preserve">of </w:t>
            </w:r>
            <w:r w:rsidRPr="00531478">
              <w:rPr>
                <w:szCs w:val="24"/>
              </w:rPr>
              <w:t>every accounting document before posting it.</w:t>
            </w:r>
          </w:p>
        </w:tc>
        <w:tc>
          <w:tcPr>
            <w:tcW w:w="2138" w:type="dxa"/>
            <w:tcBorders>
              <w:left w:val="single" w:sz="4" w:space="0" w:color="D9D9D9" w:themeColor="background1" w:themeShade="D9"/>
            </w:tcBorders>
          </w:tcPr>
          <w:p w14:paraId="4CE5A1FC" w14:textId="77777777" w:rsidR="00B449C7" w:rsidRPr="00531478" w:rsidRDefault="00B449C7" w:rsidP="00E210A8">
            <w:pPr>
              <w:pStyle w:val="Margin"/>
              <w:rPr>
                <w:lang w:val="en-GB"/>
              </w:rPr>
            </w:pPr>
          </w:p>
        </w:tc>
      </w:tr>
      <w:tr w:rsidR="00CD5970" w:rsidRPr="00531478" w14:paraId="11A78C7E" w14:textId="77777777" w:rsidTr="00E210A8">
        <w:trPr>
          <w:trHeight w:val="993"/>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A36B423" w14:textId="7C2DF99A" w:rsidR="00CD5970" w:rsidRPr="00531478" w:rsidRDefault="00CD5970" w:rsidP="00E210A8">
            <w:pPr>
              <w:ind w:left="28"/>
              <w:rPr>
                <w:rFonts w:eastAsia="Calibri"/>
                <w:szCs w:val="24"/>
                <w:lang w:eastAsia="en-US"/>
              </w:rPr>
            </w:pPr>
            <w:r w:rsidRPr="00531478">
              <w:rPr>
                <w:rFonts w:eastAsia="Calibri"/>
                <w:b/>
                <w:szCs w:val="24"/>
                <w:lang w:eastAsia="en-US"/>
              </w:rPr>
              <w:t>[Optional]</w:t>
            </w:r>
            <w:r w:rsidR="00B449C7" w:rsidRPr="00531478">
              <w:rPr>
                <w:rFonts w:eastAsia="Calibri"/>
                <w:szCs w:val="24"/>
                <w:lang w:eastAsia="en-US"/>
              </w:rPr>
              <w:t xml:space="preserve"> Log back on</w:t>
            </w:r>
            <w:r w:rsidR="00580432" w:rsidRPr="00531478">
              <w:rPr>
                <w:rFonts w:eastAsia="Calibri"/>
                <w:szCs w:val="24"/>
                <w:lang w:eastAsia="en-US"/>
              </w:rPr>
              <w:t xml:space="preserve"> </w:t>
            </w:r>
            <w:r w:rsidR="00B449C7" w:rsidRPr="00531478">
              <w:rPr>
                <w:rFonts w:eastAsia="Calibri"/>
                <w:szCs w:val="24"/>
                <w:lang w:eastAsia="en-US"/>
              </w:rPr>
              <w:t xml:space="preserve">to the </w:t>
            </w:r>
            <w:r w:rsidR="00531478" w:rsidRPr="00A5120C">
              <w:rPr>
                <w:rFonts w:eastAsia="Calibri"/>
                <w:szCs w:val="24"/>
                <w:lang w:eastAsia="en-US"/>
              </w:rPr>
              <w:t>S/4HANA</w:t>
            </w:r>
            <w:r w:rsidR="00B449C7" w:rsidRPr="00531478">
              <w:rPr>
                <w:rFonts w:eastAsia="Calibri"/>
                <w:szCs w:val="24"/>
                <w:lang w:eastAsia="en-US"/>
              </w:rPr>
              <w:t xml:space="preserve"> system, open the handbook and go through the tasks listed below.</w:t>
            </w:r>
          </w:p>
          <w:p w14:paraId="6FA94FE5" w14:textId="08BA639D" w:rsidR="00CD5970" w:rsidRPr="00531478" w:rsidRDefault="00B449C7" w:rsidP="00A5120C">
            <w:pPr>
              <w:pStyle w:val="Listenabsatz"/>
              <w:numPr>
                <w:ilvl w:val="0"/>
                <w:numId w:val="23"/>
              </w:numPr>
              <w:spacing w:after="120"/>
              <w:ind w:left="743" w:hanging="357"/>
              <w:rPr>
                <w:rFonts w:ascii="Times New Roman" w:hAnsi="Times New Roman"/>
                <w:sz w:val="24"/>
                <w:szCs w:val="24"/>
              </w:rPr>
            </w:pPr>
            <w:r w:rsidRPr="00531478">
              <w:rPr>
                <w:rFonts w:ascii="Times New Roman" w:hAnsi="Times New Roman"/>
                <w:sz w:val="24"/>
                <w:szCs w:val="24"/>
                <w:lang w:val="en-US"/>
              </w:rPr>
              <w:t xml:space="preserve">Tasks </w:t>
            </w:r>
            <w:r w:rsidR="00F715FD" w:rsidRPr="00531478">
              <w:rPr>
                <w:rFonts w:ascii="Times New Roman" w:hAnsi="Times New Roman"/>
                <w:sz w:val="24"/>
                <w:szCs w:val="24"/>
                <w:lang w:val="en-US"/>
              </w:rPr>
              <w:t>I</w:t>
            </w:r>
            <w:r w:rsidRPr="00531478">
              <w:rPr>
                <w:rFonts w:ascii="Times New Roman" w:hAnsi="Times New Roman"/>
                <w:sz w:val="24"/>
                <w:szCs w:val="24"/>
                <w:lang w:val="en-US"/>
              </w:rPr>
              <w:t xml:space="preserve">.2.1 to </w:t>
            </w:r>
            <w:r w:rsidR="00F715FD" w:rsidRPr="00531478">
              <w:rPr>
                <w:rFonts w:ascii="Times New Roman" w:hAnsi="Times New Roman"/>
                <w:sz w:val="24"/>
                <w:szCs w:val="24"/>
                <w:lang w:val="en-US"/>
              </w:rPr>
              <w:t>I</w:t>
            </w:r>
            <w:r w:rsidRPr="00531478">
              <w:rPr>
                <w:rFonts w:ascii="Times New Roman" w:hAnsi="Times New Roman"/>
                <w:sz w:val="24"/>
                <w:szCs w:val="24"/>
                <w:lang w:val="en-US"/>
              </w:rPr>
              <w:t>.2.5</w:t>
            </w:r>
          </w:p>
        </w:tc>
        <w:tc>
          <w:tcPr>
            <w:tcW w:w="2138" w:type="dxa"/>
            <w:tcBorders>
              <w:left w:val="single" w:sz="4" w:space="0" w:color="D9D9D9" w:themeColor="background1" w:themeShade="D9"/>
            </w:tcBorders>
          </w:tcPr>
          <w:p w14:paraId="4D6AF256" w14:textId="77777777" w:rsidR="00CD5970" w:rsidRPr="00531478" w:rsidRDefault="00CD5970" w:rsidP="00E210A8">
            <w:pPr>
              <w:pStyle w:val="Margin"/>
              <w:rPr>
                <w:lang w:val="en-GB"/>
              </w:rPr>
            </w:pPr>
          </w:p>
          <w:p w14:paraId="1ADFA7AF" w14:textId="77777777" w:rsidR="00CD5970" w:rsidRPr="00531478" w:rsidRDefault="00CD5970" w:rsidP="00E210A8">
            <w:pPr>
              <w:pStyle w:val="Margin"/>
              <w:rPr>
                <w:lang w:val="en-GB"/>
              </w:rPr>
            </w:pPr>
            <w:r w:rsidRPr="00531478">
              <w:rPr>
                <w:lang w:val="en-GB"/>
              </w:rPr>
              <w:t>Handbook</w:t>
            </w:r>
          </w:p>
          <w:p w14:paraId="1130A145" w14:textId="2A851E11" w:rsidR="00CD5970" w:rsidRPr="00531478" w:rsidRDefault="00B449C7" w:rsidP="00155E3D">
            <w:pPr>
              <w:pStyle w:val="Margin"/>
              <w:rPr>
                <w:lang w:val="en-GB"/>
              </w:rPr>
            </w:pPr>
            <w:r w:rsidRPr="00531478">
              <w:rPr>
                <w:lang w:val="en-GB"/>
              </w:rPr>
              <w:t xml:space="preserve">[Time: </w:t>
            </w:r>
            <w:r w:rsidR="008A3092" w:rsidRPr="00531478">
              <w:rPr>
                <w:lang w:val="en-GB"/>
              </w:rPr>
              <w:t xml:space="preserve">45 </w:t>
            </w:r>
            <w:r w:rsidR="00CD5970" w:rsidRPr="00531478">
              <w:rPr>
                <w:lang w:val="en-GB"/>
              </w:rPr>
              <w:t>min]</w:t>
            </w:r>
          </w:p>
        </w:tc>
      </w:tr>
      <w:tr w:rsidR="00CD5970" w:rsidRPr="00531478" w14:paraId="259526B3" w14:textId="77777777" w:rsidTr="00E210A8">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63C568A1" w14:textId="77777777" w:rsidR="00CD5970" w:rsidRPr="00531478" w:rsidRDefault="00CD5970" w:rsidP="00E210A8">
            <w:pPr>
              <w:pStyle w:val="Margin"/>
              <w:rPr>
                <w:lang w:val="en-GB"/>
              </w:rPr>
            </w:pPr>
          </w:p>
        </w:tc>
        <w:tc>
          <w:tcPr>
            <w:tcW w:w="2138" w:type="dxa"/>
            <w:tcBorders>
              <w:left w:val="single" w:sz="4" w:space="0" w:color="D9D9D9" w:themeColor="background1" w:themeShade="D9"/>
            </w:tcBorders>
          </w:tcPr>
          <w:p w14:paraId="274BE4CC" w14:textId="77777777" w:rsidR="00CD5970" w:rsidRPr="00531478" w:rsidRDefault="00CD5970" w:rsidP="00E210A8">
            <w:pPr>
              <w:pStyle w:val="Margin"/>
              <w:rPr>
                <w:lang w:val="en-GB"/>
              </w:rPr>
            </w:pPr>
          </w:p>
        </w:tc>
      </w:tr>
      <w:tr w:rsidR="00CD5970" w:rsidRPr="00531478" w14:paraId="6DE0BF03" w14:textId="77777777" w:rsidTr="00E210A8">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65FA6A88" w14:textId="2CB94C3E" w:rsidR="00CD5970" w:rsidRPr="00531478" w:rsidRDefault="00807E53" w:rsidP="00E210A8">
            <w:pPr>
              <w:jc w:val="right"/>
            </w:pPr>
            <w:r w:rsidRPr="00A5120C">
              <w:rPr>
                <w:noProof/>
                <w:lang w:val="de-DE"/>
              </w:rPr>
              <w:lastRenderedPageBreak/>
              <mc:AlternateContent>
                <mc:Choice Requires="wps">
                  <w:drawing>
                    <wp:inline distT="0" distB="0" distL="0" distR="0" wp14:anchorId="5CF13A42" wp14:editId="418F2CDF">
                      <wp:extent cx="144145" cy="144145"/>
                      <wp:effectExtent l="13335" t="10160" r="13970" b="7620"/>
                      <wp:docPr id="6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8E6F6E" id="Rectangle 12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MHgIAAD4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CBBH4w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52D5C483" w14:textId="77777777" w:rsidR="00CD5970" w:rsidRPr="00531478" w:rsidRDefault="00CD5970" w:rsidP="00E210A8">
            <w:pPr>
              <w:pStyle w:val="Margin"/>
            </w:pPr>
          </w:p>
        </w:tc>
      </w:tr>
    </w:tbl>
    <w:p w14:paraId="620CC5BB" w14:textId="77777777" w:rsidR="00B449C7" w:rsidRPr="00531478" w:rsidRDefault="00B449C7">
      <w:pPr>
        <w:spacing w:before="0" w:after="200" w:line="276" w:lineRule="auto"/>
        <w:rPr>
          <w:sz w:val="4"/>
        </w:rPr>
      </w:pPr>
    </w:p>
    <w:p w14:paraId="724F82AA" w14:textId="77777777" w:rsidR="00501291" w:rsidRPr="00531478" w:rsidRDefault="00501291" w:rsidP="00A5120C">
      <w:pPr>
        <w:spacing w:before="0" w:after="200" w:line="276" w:lineRule="auto"/>
      </w:pPr>
    </w:p>
    <w:tbl>
      <w:tblPr>
        <w:tblpPr w:leftFromText="142" w:rightFromText="142" w:vertAnchor="text" w:horzAnchor="margin" w:tblpY="1"/>
        <w:tblW w:w="0" w:type="auto"/>
        <w:tblLook w:val="01E0" w:firstRow="1" w:lastRow="1" w:firstColumn="1" w:lastColumn="1" w:noHBand="0" w:noVBand="0"/>
      </w:tblPr>
      <w:tblGrid>
        <w:gridCol w:w="1184"/>
        <w:gridCol w:w="6182"/>
        <w:gridCol w:w="2119"/>
      </w:tblGrid>
      <w:tr w:rsidR="00501291" w:rsidRPr="00531478" w14:paraId="4F9438CC" w14:textId="77777777" w:rsidTr="00303252">
        <w:trPr>
          <w:trHeight w:val="870"/>
        </w:trPr>
        <w:tc>
          <w:tcPr>
            <w:tcW w:w="1188" w:type="dxa"/>
          </w:tcPr>
          <w:p w14:paraId="6F549A08" w14:textId="183F215D" w:rsidR="00501291" w:rsidRPr="00531478" w:rsidRDefault="00501291" w:rsidP="00303252">
            <w:pPr>
              <w:spacing w:before="0"/>
              <w:jc w:val="right"/>
              <w:rPr>
                <w:lang w:val="en-GB"/>
              </w:rPr>
            </w:pPr>
            <w:r w:rsidRPr="00531478">
              <w:br w:type="page"/>
            </w:r>
            <w:r w:rsidRPr="00531478">
              <w:br w:type="page"/>
            </w:r>
            <w:r w:rsidR="00807E53" w:rsidRPr="00A5120C">
              <w:rPr>
                <w:noProof/>
                <w:lang w:val="de-DE"/>
              </w:rPr>
              <mc:AlternateContent>
                <mc:Choice Requires="wps">
                  <w:drawing>
                    <wp:inline distT="0" distB="0" distL="0" distR="0" wp14:anchorId="2A1CD1F2" wp14:editId="15D49AB0">
                      <wp:extent cx="265430" cy="247650"/>
                      <wp:effectExtent l="3810" t="0" r="0" b="4445"/>
                      <wp:docPr id="6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610D9" id="Rectangle 12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MpCMxu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38" w:type="dxa"/>
            <w:gridSpan w:val="2"/>
          </w:tcPr>
          <w:p w14:paraId="1BA622DD" w14:textId="77777777" w:rsidR="00501291" w:rsidRPr="00531478" w:rsidRDefault="00980CDF" w:rsidP="00501291">
            <w:pPr>
              <w:pStyle w:val="berschrift1"/>
            </w:pPr>
            <w:r w:rsidRPr="00531478">
              <w:t>Phase 1</w:t>
            </w:r>
            <w:r w:rsidR="00501291" w:rsidRPr="00531478">
              <w:t>.3 – Master Data</w:t>
            </w:r>
          </w:p>
        </w:tc>
      </w:tr>
      <w:tr w:rsidR="00501291" w:rsidRPr="00531478" w14:paraId="1D43592B" w14:textId="77777777" w:rsidTr="00303252">
        <w:trPr>
          <w:trHeight w:val="1260"/>
        </w:trPr>
        <w:tc>
          <w:tcPr>
            <w:tcW w:w="9626" w:type="dxa"/>
            <w:gridSpan w:val="3"/>
            <w:shd w:val="clear" w:color="auto" w:fill="D9D9D9"/>
          </w:tcPr>
          <w:p w14:paraId="0453D303" w14:textId="3FA5BE7A" w:rsidR="00501291" w:rsidRPr="00531478" w:rsidRDefault="00501291" w:rsidP="00303252">
            <w:pPr>
              <w:tabs>
                <w:tab w:val="right" w:pos="9356"/>
              </w:tabs>
              <w:spacing w:before="200" w:after="0"/>
            </w:pPr>
            <w:r w:rsidRPr="00531478">
              <w:rPr>
                <w:b/>
                <w:szCs w:val="24"/>
              </w:rPr>
              <w:t xml:space="preserve">Task </w:t>
            </w:r>
            <w:r w:rsidRPr="00531478">
              <w:t xml:space="preserve">Load </w:t>
            </w:r>
            <w:r w:rsidR="00F715FD" w:rsidRPr="00531478">
              <w:t xml:space="preserve">Financial Accounting </w:t>
            </w:r>
            <w:r w:rsidRPr="00531478">
              <w:t xml:space="preserve">master data into the </w:t>
            </w:r>
            <w:r w:rsidR="00531478" w:rsidRPr="00A5120C">
              <w:t>S/4HANA</w:t>
            </w:r>
            <w:r w:rsidRPr="00531478">
              <w:t xml:space="preserve"> system. </w:t>
            </w:r>
            <w:r w:rsidRPr="00531478">
              <w:tab/>
            </w:r>
            <w:r w:rsidRPr="00A5120C">
              <w:rPr>
                <w:b/>
                <w:szCs w:val="20"/>
              </w:rPr>
              <w:t>Time</w:t>
            </w:r>
            <w:r w:rsidRPr="00A5120C">
              <w:rPr>
                <w:szCs w:val="20"/>
              </w:rPr>
              <w:t xml:space="preserve"> </w:t>
            </w:r>
            <w:r w:rsidR="003646CC" w:rsidRPr="00A5120C">
              <w:rPr>
                <w:szCs w:val="20"/>
              </w:rPr>
              <w:t>15</w:t>
            </w:r>
            <w:r w:rsidRPr="00A5120C">
              <w:rPr>
                <w:szCs w:val="20"/>
              </w:rPr>
              <w:t xml:space="preserve"> min</w:t>
            </w:r>
            <w:r w:rsidRPr="00A5120C">
              <w:rPr>
                <w:sz w:val="32"/>
              </w:rPr>
              <w:t xml:space="preserve"> </w:t>
            </w:r>
          </w:p>
          <w:p w14:paraId="1ED2D8F5" w14:textId="548926CF" w:rsidR="00501291" w:rsidRPr="00531478" w:rsidRDefault="00501291" w:rsidP="00303252">
            <w:pPr>
              <w:autoSpaceDE w:val="0"/>
              <w:autoSpaceDN w:val="0"/>
              <w:adjustRightInd w:val="0"/>
              <w:rPr>
                <w:sz w:val="20"/>
                <w:szCs w:val="20"/>
                <w:lang w:val="en-GB"/>
              </w:rPr>
            </w:pPr>
            <w:r w:rsidRPr="00531478">
              <w:rPr>
                <w:b/>
                <w:szCs w:val="24"/>
                <w:lang w:val="en-GB"/>
              </w:rPr>
              <w:t>Short Description</w:t>
            </w:r>
            <w:r w:rsidRPr="00531478">
              <w:rPr>
                <w:szCs w:val="24"/>
                <w:lang w:val="en-GB"/>
              </w:rPr>
              <w:t xml:space="preserve"> </w:t>
            </w:r>
            <w:r w:rsidR="00B449C7" w:rsidRPr="00531478">
              <w:t xml:space="preserve">In order to load existing </w:t>
            </w:r>
            <w:r w:rsidR="00977838" w:rsidRPr="00531478">
              <w:t>a</w:t>
            </w:r>
            <w:r w:rsidR="00B449C7" w:rsidRPr="00531478">
              <w:t xml:space="preserve">ccounting master records from the old system to the </w:t>
            </w:r>
            <w:r w:rsidR="00531478" w:rsidRPr="00A5120C">
              <w:t>S/4HANA</w:t>
            </w:r>
            <w:r w:rsidR="00B449C7" w:rsidRPr="00531478">
              <w:t xml:space="preserve"> system, </w:t>
            </w:r>
            <w:r w:rsidR="00BD0D7C" w:rsidRPr="00531478">
              <w:t xml:space="preserve">collect, </w:t>
            </w:r>
            <w:r w:rsidR="00B449C7" w:rsidRPr="00531478">
              <w:t>analyze and migrate these data records.</w:t>
            </w:r>
          </w:p>
          <w:p w14:paraId="19D9F1B1" w14:textId="77777777" w:rsidR="00B449C7" w:rsidRPr="00531478" w:rsidRDefault="00501291" w:rsidP="00B449C7">
            <w:pPr>
              <w:tabs>
                <w:tab w:val="left" w:pos="2130"/>
                <w:tab w:val="left" w:pos="4515"/>
              </w:tabs>
              <w:autoSpaceDE w:val="0"/>
              <w:autoSpaceDN w:val="0"/>
              <w:adjustRightInd w:val="0"/>
              <w:spacing w:before="0" w:after="0"/>
            </w:pPr>
            <w:r w:rsidRPr="00531478">
              <w:rPr>
                <w:b/>
              </w:rPr>
              <w:t>Name (Position)</w:t>
            </w:r>
            <w:r w:rsidR="00C11763" w:rsidRPr="00531478">
              <w:t xml:space="preserve">  </w:t>
            </w:r>
            <w:r w:rsidR="00C11763" w:rsidRPr="00531478">
              <w:tab/>
            </w:r>
            <w:r w:rsidR="00B449C7" w:rsidRPr="00531478">
              <w:t xml:space="preserve">Mona Falco </w:t>
            </w:r>
            <w:r w:rsidR="00B449C7" w:rsidRPr="00531478">
              <w:tab/>
              <w:t>(System Design and Development Manager)</w:t>
            </w:r>
          </w:p>
          <w:p w14:paraId="5919E01A" w14:textId="77777777" w:rsidR="00B449C7" w:rsidRPr="00531478" w:rsidRDefault="00B449C7" w:rsidP="00B449C7">
            <w:pPr>
              <w:tabs>
                <w:tab w:val="left" w:pos="2130"/>
                <w:tab w:val="left" w:pos="4515"/>
              </w:tabs>
              <w:autoSpaceDE w:val="0"/>
              <w:autoSpaceDN w:val="0"/>
              <w:adjustRightInd w:val="0"/>
              <w:spacing w:before="0" w:after="0"/>
            </w:pPr>
            <w:r w:rsidRPr="00531478">
              <w:tab/>
              <w:t xml:space="preserve">Sarah Garcia </w:t>
            </w:r>
            <w:r w:rsidRPr="00531478">
              <w:tab/>
              <w:t>(Business Analyst 2)</w:t>
            </w:r>
          </w:p>
          <w:p w14:paraId="50B72641" w14:textId="77777777" w:rsidR="00501291" w:rsidRPr="00A5120C" w:rsidRDefault="00B449C7" w:rsidP="00B449C7">
            <w:pPr>
              <w:tabs>
                <w:tab w:val="left" w:pos="2115"/>
                <w:tab w:val="left" w:pos="4515"/>
              </w:tabs>
              <w:autoSpaceDE w:val="0"/>
              <w:autoSpaceDN w:val="0"/>
              <w:adjustRightInd w:val="0"/>
              <w:spacing w:before="0"/>
              <w:rPr>
                <w:rFonts w:cs="FuturaStd-Book"/>
                <w:lang w:val="en-GB"/>
              </w:rPr>
            </w:pPr>
            <w:r w:rsidRPr="00531478">
              <w:tab/>
              <w:t xml:space="preserve">[external] </w:t>
            </w:r>
            <w:r w:rsidRPr="00531478">
              <w:tab/>
              <w:t>(Junior SAP FI/CO consultant)</w:t>
            </w:r>
          </w:p>
        </w:tc>
      </w:tr>
      <w:tr w:rsidR="00501291" w:rsidRPr="00531478" w14:paraId="621602E2" w14:textId="77777777" w:rsidTr="00303252">
        <w:trPr>
          <w:trHeight w:hRule="exact" w:val="345"/>
        </w:trPr>
        <w:tc>
          <w:tcPr>
            <w:tcW w:w="9626" w:type="dxa"/>
            <w:gridSpan w:val="3"/>
            <w:shd w:val="clear" w:color="auto" w:fill="auto"/>
            <w:vAlign w:val="center"/>
          </w:tcPr>
          <w:p w14:paraId="3BC07A06" w14:textId="77777777" w:rsidR="00501291" w:rsidRPr="00A5120C" w:rsidRDefault="00501291" w:rsidP="00303252"/>
        </w:tc>
      </w:tr>
      <w:tr w:rsidR="00501291" w:rsidRPr="00531478" w14:paraId="7A9734BD"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0179759E" w14:textId="77777777" w:rsidR="00501291" w:rsidRPr="00531478" w:rsidRDefault="00977838" w:rsidP="00977838">
            <w:pPr>
              <w:rPr>
                <w:szCs w:val="24"/>
              </w:rPr>
            </w:pPr>
            <w:r w:rsidRPr="00531478">
              <w:rPr>
                <w:szCs w:val="24"/>
              </w:rPr>
              <w:t xml:space="preserve">Before the posting </w:t>
            </w:r>
            <w:proofErr w:type="gramStart"/>
            <w:r w:rsidRPr="00531478">
              <w:rPr>
                <w:szCs w:val="24"/>
              </w:rPr>
              <w:t>can be tested</w:t>
            </w:r>
            <w:proofErr w:type="gramEnd"/>
            <w:r w:rsidRPr="00531478">
              <w:rPr>
                <w:szCs w:val="24"/>
              </w:rPr>
              <w:t xml:space="preserve"> in the new system, accounting master data records need to be created. </w:t>
            </w:r>
          </w:p>
        </w:tc>
        <w:tc>
          <w:tcPr>
            <w:tcW w:w="2138" w:type="dxa"/>
            <w:tcBorders>
              <w:left w:val="single" w:sz="4" w:space="0" w:color="D9D9D9" w:themeColor="background1" w:themeShade="D9"/>
            </w:tcBorders>
          </w:tcPr>
          <w:p w14:paraId="2BA1D5E3" w14:textId="77777777" w:rsidR="00501291" w:rsidRPr="00A5120C" w:rsidRDefault="00501291" w:rsidP="00303252">
            <w:pPr>
              <w:pStyle w:val="Margin"/>
              <w:rPr>
                <w:lang w:val="en-GB"/>
              </w:rPr>
            </w:pPr>
          </w:p>
        </w:tc>
      </w:tr>
      <w:tr w:rsidR="00501291" w:rsidRPr="00531478" w14:paraId="0815098F" w14:textId="77777777" w:rsidTr="00303252">
        <w:tc>
          <w:tcPr>
            <w:tcW w:w="7488" w:type="dxa"/>
            <w:gridSpan w:val="2"/>
            <w:tcBorders>
              <w:left w:val="single" w:sz="4" w:space="0" w:color="D9D9D9" w:themeColor="background1" w:themeShade="D9"/>
              <w:right w:val="single" w:sz="4" w:space="0" w:color="D9D9D9" w:themeColor="background1" w:themeShade="D9"/>
            </w:tcBorders>
          </w:tcPr>
          <w:p w14:paraId="15CF22BF" w14:textId="77777777" w:rsidR="00501291" w:rsidRPr="00531478" w:rsidRDefault="00977838" w:rsidP="00303252">
            <w:pPr>
              <w:rPr>
                <w:szCs w:val="24"/>
              </w:rPr>
            </w:pPr>
            <w:r w:rsidRPr="00531478">
              <w:rPr>
                <w:szCs w:val="24"/>
              </w:rPr>
              <w:t xml:space="preserve">For Financial Accounting, </w:t>
            </w:r>
            <w:r w:rsidRPr="00A5120C">
              <w:rPr>
                <w:noProof/>
                <w:szCs w:val="24"/>
                <w:lang w:val="de-DE"/>
              </w:rPr>
              <w:drawing>
                <wp:inline distT="0" distB="0" distL="0" distR="0" wp14:anchorId="072ED9FC" wp14:editId="2B6D589D">
                  <wp:extent cx="133350" cy="133350"/>
                  <wp:effectExtent l="19050" t="0" r="0" b="0"/>
                  <wp:docPr id="18"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G/L accounts</w:t>
            </w:r>
            <w:r w:rsidRPr="00531478">
              <w:rPr>
                <w:szCs w:val="24"/>
              </w:rPr>
              <w:t xml:space="preserve"> </w:t>
            </w:r>
            <w:proofErr w:type="gramStart"/>
            <w:r w:rsidRPr="00531478">
              <w:rPr>
                <w:szCs w:val="24"/>
              </w:rPr>
              <w:t>are defined</w:t>
            </w:r>
            <w:proofErr w:type="gramEnd"/>
            <w:r w:rsidRPr="00531478">
              <w:rPr>
                <w:szCs w:val="24"/>
              </w:rPr>
              <w:t>.</w:t>
            </w:r>
          </w:p>
        </w:tc>
        <w:tc>
          <w:tcPr>
            <w:tcW w:w="2138" w:type="dxa"/>
            <w:tcBorders>
              <w:left w:val="single" w:sz="4" w:space="0" w:color="D9D9D9" w:themeColor="background1" w:themeShade="D9"/>
            </w:tcBorders>
          </w:tcPr>
          <w:p w14:paraId="4674C0CB" w14:textId="77777777" w:rsidR="00501291" w:rsidRPr="00A5120C" w:rsidRDefault="00501291" w:rsidP="00303252">
            <w:pPr>
              <w:pStyle w:val="Margin"/>
              <w:rPr>
                <w:lang w:val="en-GB"/>
              </w:rPr>
            </w:pPr>
          </w:p>
        </w:tc>
      </w:tr>
      <w:tr w:rsidR="00977838" w:rsidRPr="00531478" w14:paraId="3C622247" w14:textId="77777777" w:rsidTr="00303252">
        <w:tc>
          <w:tcPr>
            <w:tcW w:w="7488" w:type="dxa"/>
            <w:gridSpan w:val="2"/>
            <w:tcBorders>
              <w:left w:val="single" w:sz="4" w:space="0" w:color="D9D9D9" w:themeColor="background1" w:themeShade="D9"/>
              <w:right w:val="single" w:sz="4" w:space="0" w:color="D9D9D9" w:themeColor="background1" w:themeShade="D9"/>
            </w:tcBorders>
          </w:tcPr>
          <w:p w14:paraId="2A1C7650" w14:textId="77777777" w:rsidR="00977838" w:rsidRPr="00531478" w:rsidRDefault="00977838" w:rsidP="00000D63">
            <w:pPr>
              <w:rPr>
                <w:szCs w:val="24"/>
              </w:rPr>
            </w:pPr>
            <w:r w:rsidRPr="00531478">
              <w:rPr>
                <w:szCs w:val="24"/>
              </w:rPr>
              <w:t>For Managerial</w:t>
            </w:r>
            <w:r w:rsidRPr="00531478">
              <w:rPr>
                <w:w w:val="80"/>
                <w:szCs w:val="24"/>
              </w:rPr>
              <w:t xml:space="preserve"> </w:t>
            </w:r>
            <w:r w:rsidRPr="00531478">
              <w:rPr>
                <w:szCs w:val="24"/>
              </w:rPr>
              <w:t>Accounting, the</w:t>
            </w:r>
            <w:r w:rsidRPr="00531478">
              <w:rPr>
                <w:w w:val="80"/>
                <w:szCs w:val="24"/>
              </w:rPr>
              <w:t xml:space="preserve"> </w:t>
            </w:r>
            <w:r w:rsidRPr="00A5120C">
              <w:rPr>
                <w:noProof/>
                <w:szCs w:val="24"/>
                <w:lang w:val="de-DE"/>
              </w:rPr>
              <w:drawing>
                <wp:inline distT="0" distB="0" distL="0" distR="0" wp14:anchorId="1CED3E21" wp14:editId="54752937">
                  <wp:extent cx="133350" cy="133350"/>
                  <wp:effectExtent l="19050" t="0" r="0" b="0"/>
                  <wp:docPr id="21"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standard hierarchy</w:t>
            </w:r>
            <w:r w:rsidRPr="00531478">
              <w:rPr>
                <w:szCs w:val="24"/>
              </w:rPr>
              <w:t xml:space="preserve">, primary and secondary </w:t>
            </w:r>
            <w:r w:rsidRPr="00A5120C">
              <w:rPr>
                <w:noProof/>
                <w:szCs w:val="24"/>
                <w:lang w:val="de-DE"/>
              </w:rPr>
              <w:drawing>
                <wp:inline distT="0" distB="0" distL="0" distR="0" wp14:anchorId="2DBB09C9" wp14:editId="7B731F96">
                  <wp:extent cx="133350" cy="133350"/>
                  <wp:effectExtent l="19050" t="0" r="0" b="0"/>
                  <wp:docPr id="22"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cost elements</w:t>
            </w:r>
            <w:r w:rsidRPr="00531478">
              <w:rPr>
                <w:szCs w:val="24"/>
              </w:rPr>
              <w:t xml:space="preserve">, and </w:t>
            </w:r>
            <w:r w:rsidRPr="00A5120C">
              <w:rPr>
                <w:noProof/>
                <w:szCs w:val="24"/>
                <w:lang w:val="de-DE"/>
              </w:rPr>
              <w:drawing>
                <wp:inline distT="0" distB="0" distL="0" distR="0" wp14:anchorId="0A8FA6D8" wp14:editId="44006EEE">
                  <wp:extent cx="133350" cy="133350"/>
                  <wp:effectExtent l="19050" t="0" r="0" b="0"/>
                  <wp:docPr id="23"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1478">
              <w:rPr>
                <w:szCs w:val="24"/>
              </w:rPr>
              <w:t xml:space="preserve"> </w:t>
            </w:r>
            <w:r w:rsidRPr="00531478">
              <w:rPr>
                <w:i/>
                <w:szCs w:val="24"/>
              </w:rPr>
              <w:t xml:space="preserve">cost </w:t>
            </w:r>
            <w:r w:rsidR="00000D63" w:rsidRPr="00531478">
              <w:rPr>
                <w:i/>
                <w:szCs w:val="24"/>
              </w:rPr>
              <w:t>element</w:t>
            </w:r>
            <w:r w:rsidRPr="00531478">
              <w:rPr>
                <w:i/>
                <w:szCs w:val="24"/>
              </w:rPr>
              <w:t xml:space="preserve"> groups </w:t>
            </w:r>
            <w:proofErr w:type="gramStart"/>
            <w:r w:rsidRPr="00531478">
              <w:rPr>
                <w:szCs w:val="24"/>
              </w:rPr>
              <w:t>are created</w:t>
            </w:r>
            <w:proofErr w:type="gramEnd"/>
            <w:r w:rsidRPr="00531478">
              <w:rPr>
                <w:szCs w:val="24"/>
              </w:rPr>
              <w:t xml:space="preserve"> in the system.</w:t>
            </w:r>
          </w:p>
        </w:tc>
        <w:tc>
          <w:tcPr>
            <w:tcW w:w="2138" w:type="dxa"/>
            <w:tcBorders>
              <w:left w:val="single" w:sz="4" w:space="0" w:color="D9D9D9" w:themeColor="background1" w:themeShade="D9"/>
            </w:tcBorders>
          </w:tcPr>
          <w:p w14:paraId="20F399DB" w14:textId="77777777" w:rsidR="00977838" w:rsidRPr="00A5120C" w:rsidRDefault="00977838" w:rsidP="00303252">
            <w:pPr>
              <w:pStyle w:val="Margin"/>
              <w:rPr>
                <w:lang w:val="en-GB"/>
              </w:rPr>
            </w:pPr>
          </w:p>
        </w:tc>
      </w:tr>
      <w:tr w:rsidR="00501291" w:rsidRPr="00531478" w14:paraId="5C2953FC" w14:textId="77777777" w:rsidTr="00977838">
        <w:trPr>
          <w:trHeight w:val="1147"/>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BC9CEB8" w14:textId="2CA2C0E5" w:rsidR="00501291" w:rsidRPr="00531478" w:rsidRDefault="00501291" w:rsidP="00303252">
            <w:pPr>
              <w:ind w:left="28"/>
              <w:rPr>
                <w:rFonts w:eastAsia="Calibri"/>
                <w:szCs w:val="24"/>
                <w:lang w:eastAsia="en-US"/>
              </w:rPr>
            </w:pPr>
            <w:r w:rsidRPr="00531478">
              <w:rPr>
                <w:rFonts w:eastAsia="Calibri"/>
                <w:b/>
                <w:szCs w:val="24"/>
                <w:lang w:eastAsia="en-US"/>
              </w:rPr>
              <w:t>[Optional]</w:t>
            </w:r>
            <w:r w:rsidRPr="00531478">
              <w:rPr>
                <w:rFonts w:eastAsia="Calibri"/>
                <w:szCs w:val="24"/>
                <w:lang w:eastAsia="en-US"/>
              </w:rPr>
              <w:t xml:space="preserve"> </w:t>
            </w:r>
            <w:r w:rsidR="00977838" w:rsidRPr="00531478">
              <w:rPr>
                <w:rFonts w:eastAsia="Calibri"/>
                <w:szCs w:val="24"/>
                <w:lang w:eastAsia="en-US"/>
              </w:rPr>
              <w:t>Log back on</w:t>
            </w:r>
            <w:r w:rsidR="00580432" w:rsidRPr="00531478">
              <w:rPr>
                <w:rFonts w:eastAsia="Calibri"/>
                <w:szCs w:val="24"/>
                <w:lang w:eastAsia="en-US"/>
              </w:rPr>
              <w:t xml:space="preserve"> </w:t>
            </w:r>
            <w:r w:rsidR="00977838" w:rsidRPr="00531478">
              <w:rPr>
                <w:rFonts w:eastAsia="Calibri"/>
                <w:szCs w:val="24"/>
                <w:lang w:eastAsia="en-US"/>
              </w:rPr>
              <w:t xml:space="preserve">to the </w:t>
            </w:r>
            <w:r w:rsidR="00531478" w:rsidRPr="00A5120C">
              <w:rPr>
                <w:rFonts w:eastAsia="Calibri"/>
                <w:szCs w:val="24"/>
                <w:lang w:eastAsia="en-US"/>
              </w:rPr>
              <w:t>S/4HANA</w:t>
            </w:r>
            <w:r w:rsidR="00977838" w:rsidRPr="00531478">
              <w:rPr>
                <w:rFonts w:eastAsia="Calibri"/>
                <w:szCs w:val="24"/>
                <w:lang w:eastAsia="en-US"/>
              </w:rPr>
              <w:t xml:space="preserve"> system, open the handbook and go through the tasks listed below.</w:t>
            </w:r>
          </w:p>
          <w:p w14:paraId="280C22EA" w14:textId="4DC772AE" w:rsidR="00501291" w:rsidRPr="00531478" w:rsidRDefault="00977838" w:rsidP="00A5120C">
            <w:pPr>
              <w:pStyle w:val="Listenabsatz"/>
              <w:numPr>
                <w:ilvl w:val="0"/>
                <w:numId w:val="23"/>
              </w:numPr>
              <w:spacing w:after="120"/>
              <w:ind w:left="743" w:hanging="357"/>
              <w:rPr>
                <w:rFonts w:ascii="Times New Roman" w:hAnsi="Times New Roman"/>
                <w:sz w:val="24"/>
                <w:szCs w:val="24"/>
              </w:rPr>
            </w:pPr>
            <w:r w:rsidRPr="00531478">
              <w:rPr>
                <w:rFonts w:ascii="Times New Roman" w:hAnsi="Times New Roman"/>
                <w:sz w:val="24"/>
                <w:szCs w:val="24"/>
              </w:rPr>
              <w:t xml:space="preserve">Tasks </w:t>
            </w:r>
            <w:r w:rsidR="00F715FD" w:rsidRPr="00531478">
              <w:rPr>
                <w:rFonts w:ascii="Times New Roman" w:hAnsi="Times New Roman"/>
                <w:sz w:val="24"/>
                <w:szCs w:val="24"/>
              </w:rPr>
              <w:t>I</w:t>
            </w:r>
            <w:r w:rsidRPr="00531478">
              <w:rPr>
                <w:rFonts w:ascii="Times New Roman" w:hAnsi="Times New Roman"/>
                <w:sz w:val="24"/>
                <w:szCs w:val="24"/>
              </w:rPr>
              <w:t xml:space="preserve">.3.1 </w:t>
            </w:r>
            <w:proofErr w:type="spellStart"/>
            <w:r w:rsidRPr="00531478">
              <w:rPr>
                <w:rFonts w:ascii="Times New Roman" w:hAnsi="Times New Roman"/>
                <w:sz w:val="24"/>
                <w:szCs w:val="24"/>
              </w:rPr>
              <w:t>to</w:t>
            </w:r>
            <w:proofErr w:type="spellEnd"/>
            <w:r w:rsidRPr="00531478">
              <w:rPr>
                <w:rFonts w:ascii="Times New Roman" w:hAnsi="Times New Roman"/>
                <w:sz w:val="24"/>
                <w:szCs w:val="24"/>
              </w:rPr>
              <w:t xml:space="preserve"> </w:t>
            </w:r>
            <w:r w:rsidR="00F715FD" w:rsidRPr="00531478">
              <w:rPr>
                <w:rFonts w:ascii="Times New Roman" w:hAnsi="Times New Roman"/>
                <w:sz w:val="24"/>
                <w:szCs w:val="24"/>
              </w:rPr>
              <w:t>I</w:t>
            </w:r>
            <w:r w:rsidRPr="00531478">
              <w:rPr>
                <w:rFonts w:ascii="Times New Roman" w:hAnsi="Times New Roman"/>
                <w:sz w:val="24"/>
                <w:szCs w:val="24"/>
              </w:rPr>
              <w:t>.3.</w:t>
            </w:r>
            <w:r w:rsidR="00F715FD" w:rsidRPr="00531478">
              <w:rPr>
                <w:rFonts w:ascii="Times New Roman" w:hAnsi="Times New Roman"/>
                <w:sz w:val="24"/>
                <w:szCs w:val="24"/>
              </w:rPr>
              <w:t>7</w:t>
            </w:r>
          </w:p>
        </w:tc>
        <w:tc>
          <w:tcPr>
            <w:tcW w:w="2138" w:type="dxa"/>
            <w:tcBorders>
              <w:left w:val="single" w:sz="4" w:space="0" w:color="D9D9D9" w:themeColor="background1" w:themeShade="D9"/>
            </w:tcBorders>
          </w:tcPr>
          <w:p w14:paraId="74A43C14" w14:textId="77777777" w:rsidR="00501291" w:rsidRPr="00531478" w:rsidRDefault="00501291" w:rsidP="00303252">
            <w:pPr>
              <w:pStyle w:val="Margin"/>
              <w:rPr>
                <w:lang w:val="en-GB"/>
              </w:rPr>
            </w:pPr>
          </w:p>
          <w:p w14:paraId="5BA1B9A2" w14:textId="77777777" w:rsidR="00501291" w:rsidRPr="00531478" w:rsidRDefault="00501291" w:rsidP="00303252">
            <w:pPr>
              <w:pStyle w:val="Margin"/>
              <w:rPr>
                <w:lang w:val="en-GB"/>
              </w:rPr>
            </w:pPr>
            <w:r w:rsidRPr="00531478">
              <w:rPr>
                <w:lang w:val="en-GB"/>
              </w:rPr>
              <w:t>Handbook</w:t>
            </w:r>
          </w:p>
          <w:p w14:paraId="665B6B1E" w14:textId="1C407520" w:rsidR="00501291" w:rsidRPr="00531478" w:rsidRDefault="00501291" w:rsidP="00A5120C">
            <w:pPr>
              <w:pStyle w:val="Margin"/>
              <w:rPr>
                <w:lang w:val="en-GB"/>
              </w:rPr>
            </w:pPr>
            <w:r w:rsidRPr="00531478">
              <w:rPr>
                <w:lang w:val="en-GB"/>
              </w:rPr>
              <w:t xml:space="preserve">[Time: </w:t>
            </w:r>
            <w:r w:rsidR="00F715FD" w:rsidRPr="00531478">
              <w:rPr>
                <w:lang w:val="en-GB"/>
              </w:rPr>
              <w:t>8</w:t>
            </w:r>
            <w:r w:rsidR="008A3092" w:rsidRPr="00531478">
              <w:rPr>
                <w:lang w:val="en-GB"/>
              </w:rPr>
              <w:t xml:space="preserve">0 </w:t>
            </w:r>
            <w:r w:rsidRPr="00531478">
              <w:rPr>
                <w:lang w:val="en-GB"/>
              </w:rPr>
              <w:t>min]</w:t>
            </w:r>
          </w:p>
        </w:tc>
      </w:tr>
      <w:tr w:rsidR="00977838" w:rsidRPr="00531478" w14:paraId="7EB016BB" w14:textId="77777777" w:rsidTr="00977838">
        <w:trPr>
          <w:trHeight w:val="244"/>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887CE94" w14:textId="77777777" w:rsidR="00977838" w:rsidRPr="00531478" w:rsidRDefault="00977838" w:rsidP="00977838">
            <w:pPr>
              <w:ind w:left="28"/>
              <w:rPr>
                <w:rFonts w:eastAsia="Calibri"/>
                <w:szCs w:val="24"/>
                <w:lang w:eastAsia="en-US"/>
              </w:rPr>
            </w:pPr>
            <w:r w:rsidRPr="00531478">
              <w:rPr>
                <w:rFonts w:eastAsia="Calibri"/>
                <w:szCs w:val="24"/>
                <w:lang w:eastAsia="en-US"/>
              </w:rPr>
              <w:t xml:space="preserve">In the last two </w:t>
            </w:r>
            <w:proofErr w:type="gramStart"/>
            <w:r w:rsidRPr="00531478">
              <w:rPr>
                <w:rFonts w:eastAsia="Calibri"/>
                <w:szCs w:val="24"/>
                <w:lang w:eastAsia="en-US"/>
              </w:rPr>
              <w:t>tasks</w:t>
            </w:r>
            <w:proofErr w:type="gramEnd"/>
            <w:r w:rsidRPr="00531478">
              <w:rPr>
                <w:rFonts w:eastAsia="Calibri"/>
                <w:szCs w:val="24"/>
                <w:lang w:eastAsia="en-US"/>
              </w:rPr>
              <w:t xml:space="preserve"> you learn how posting periods are opened (initialized) and closed (at the end of the month).</w:t>
            </w:r>
          </w:p>
        </w:tc>
        <w:tc>
          <w:tcPr>
            <w:tcW w:w="2138" w:type="dxa"/>
            <w:tcBorders>
              <w:left w:val="single" w:sz="4" w:space="0" w:color="D9D9D9" w:themeColor="background1" w:themeShade="D9"/>
            </w:tcBorders>
          </w:tcPr>
          <w:p w14:paraId="4D0CCA0C" w14:textId="77777777" w:rsidR="00977838" w:rsidRPr="00531478" w:rsidRDefault="00977838" w:rsidP="00303252">
            <w:pPr>
              <w:pStyle w:val="Margin"/>
              <w:rPr>
                <w:lang w:val="en-GB"/>
              </w:rPr>
            </w:pPr>
          </w:p>
        </w:tc>
      </w:tr>
      <w:tr w:rsidR="00977838" w:rsidRPr="00531478" w14:paraId="1A7596D8" w14:textId="77777777" w:rsidTr="00977838">
        <w:trPr>
          <w:trHeight w:val="244"/>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465051C" w14:textId="6FDA0199" w:rsidR="00977838" w:rsidRPr="00531478" w:rsidRDefault="00977838" w:rsidP="00977838">
            <w:pPr>
              <w:ind w:left="28"/>
              <w:rPr>
                <w:rFonts w:eastAsia="Calibri"/>
                <w:szCs w:val="24"/>
                <w:lang w:eastAsia="en-US"/>
              </w:rPr>
            </w:pPr>
            <w:r w:rsidRPr="00531478">
              <w:rPr>
                <w:rFonts w:eastAsia="Calibri"/>
                <w:b/>
                <w:szCs w:val="24"/>
                <w:lang w:eastAsia="en-US"/>
              </w:rPr>
              <w:t>[Optional]</w:t>
            </w:r>
            <w:r w:rsidRPr="00531478">
              <w:rPr>
                <w:rFonts w:eastAsia="Calibri"/>
                <w:szCs w:val="24"/>
                <w:lang w:eastAsia="en-US"/>
              </w:rPr>
              <w:t xml:space="preserve"> Log back on</w:t>
            </w:r>
            <w:r w:rsidR="00580432" w:rsidRPr="00531478">
              <w:rPr>
                <w:rFonts w:eastAsia="Calibri"/>
                <w:szCs w:val="24"/>
                <w:lang w:eastAsia="en-US"/>
              </w:rPr>
              <w:t xml:space="preserve"> </w:t>
            </w:r>
            <w:r w:rsidRPr="00531478">
              <w:rPr>
                <w:rFonts w:eastAsia="Calibri"/>
                <w:szCs w:val="24"/>
                <w:lang w:eastAsia="en-US"/>
              </w:rPr>
              <w:t xml:space="preserve">to the </w:t>
            </w:r>
            <w:r w:rsidR="00531478" w:rsidRPr="00A5120C">
              <w:rPr>
                <w:rFonts w:eastAsia="Calibri"/>
                <w:szCs w:val="24"/>
                <w:lang w:eastAsia="en-US"/>
              </w:rPr>
              <w:t>S/4HANA</w:t>
            </w:r>
            <w:r w:rsidRPr="00531478">
              <w:rPr>
                <w:rFonts w:eastAsia="Calibri"/>
                <w:szCs w:val="24"/>
                <w:lang w:eastAsia="en-US"/>
              </w:rPr>
              <w:t xml:space="preserve"> system, open the handbook and go through the tasks listed below.</w:t>
            </w:r>
          </w:p>
          <w:p w14:paraId="7281E2B4" w14:textId="08B68117" w:rsidR="00977838" w:rsidRPr="00531478" w:rsidRDefault="00977838" w:rsidP="00A5120C">
            <w:pPr>
              <w:pStyle w:val="Listenabsatz"/>
              <w:numPr>
                <w:ilvl w:val="0"/>
                <w:numId w:val="23"/>
              </w:numPr>
              <w:spacing w:after="120"/>
              <w:ind w:left="743" w:hanging="357"/>
              <w:rPr>
                <w:rFonts w:ascii="Times New Roman" w:hAnsi="Times New Roman"/>
                <w:sz w:val="24"/>
                <w:szCs w:val="24"/>
              </w:rPr>
            </w:pPr>
            <w:r w:rsidRPr="00531478">
              <w:rPr>
                <w:rFonts w:ascii="Times New Roman" w:hAnsi="Times New Roman"/>
                <w:sz w:val="24"/>
                <w:szCs w:val="24"/>
              </w:rPr>
              <w:t xml:space="preserve">Tasks </w:t>
            </w:r>
            <w:r w:rsidR="00F715FD" w:rsidRPr="00531478">
              <w:rPr>
                <w:rFonts w:ascii="Times New Roman" w:hAnsi="Times New Roman"/>
                <w:sz w:val="24"/>
                <w:szCs w:val="24"/>
              </w:rPr>
              <w:t>I</w:t>
            </w:r>
            <w:r w:rsidRPr="00531478">
              <w:rPr>
                <w:rFonts w:ascii="Times New Roman" w:hAnsi="Times New Roman"/>
                <w:sz w:val="24"/>
                <w:szCs w:val="24"/>
              </w:rPr>
              <w:t>.3.</w:t>
            </w:r>
            <w:r w:rsidR="00F715FD" w:rsidRPr="00531478">
              <w:rPr>
                <w:rFonts w:ascii="Times New Roman" w:hAnsi="Times New Roman"/>
                <w:sz w:val="24"/>
                <w:szCs w:val="24"/>
              </w:rPr>
              <w:t xml:space="preserve">8 </w:t>
            </w:r>
            <w:proofErr w:type="spellStart"/>
            <w:r w:rsidRPr="00531478">
              <w:rPr>
                <w:rFonts w:ascii="Times New Roman" w:hAnsi="Times New Roman"/>
                <w:sz w:val="24"/>
                <w:szCs w:val="24"/>
              </w:rPr>
              <w:t>to</w:t>
            </w:r>
            <w:proofErr w:type="spellEnd"/>
            <w:r w:rsidRPr="00531478">
              <w:rPr>
                <w:rFonts w:ascii="Times New Roman" w:hAnsi="Times New Roman"/>
                <w:sz w:val="24"/>
                <w:szCs w:val="24"/>
              </w:rPr>
              <w:t xml:space="preserve"> </w:t>
            </w:r>
            <w:r w:rsidR="00F715FD" w:rsidRPr="00531478">
              <w:rPr>
                <w:rFonts w:ascii="Times New Roman" w:hAnsi="Times New Roman"/>
                <w:sz w:val="24"/>
                <w:szCs w:val="24"/>
              </w:rPr>
              <w:t>I</w:t>
            </w:r>
            <w:r w:rsidRPr="00531478">
              <w:rPr>
                <w:rFonts w:ascii="Times New Roman" w:hAnsi="Times New Roman"/>
                <w:sz w:val="24"/>
                <w:szCs w:val="24"/>
              </w:rPr>
              <w:t>.3.</w:t>
            </w:r>
            <w:r w:rsidR="00F715FD" w:rsidRPr="00531478">
              <w:rPr>
                <w:rFonts w:ascii="Times New Roman" w:hAnsi="Times New Roman"/>
                <w:sz w:val="24"/>
                <w:szCs w:val="24"/>
              </w:rPr>
              <w:t>9</w:t>
            </w:r>
          </w:p>
        </w:tc>
        <w:tc>
          <w:tcPr>
            <w:tcW w:w="2138" w:type="dxa"/>
            <w:tcBorders>
              <w:left w:val="single" w:sz="4" w:space="0" w:color="D9D9D9" w:themeColor="background1" w:themeShade="D9"/>
            </w:tcBorders>
          </w:tcPr>
          <w:p w14:paraId="7BE303EE" w14:textId="77777777" w:rsidR="00977838" w:rsidRPr="00531478" w:rsidRDefault="00977838" w:rsidP="00977838">
            <w:pPr>
              <w:pStyle w:val="Margin"/>
              <w:rPr>
                <w:lang w:val="en-GB"/>
              </w:rPr>
            </w:pPr>
          </w:p>
          <w:p w14:paraId="4F1ABB12" w14:textId="77777777" w:rsidR="00977838" w:rsidRPr="00531478" w:rsidRDefault="00977838" w:rsidP="00977838">
            <w:pPr>
              <w:pStyle w:val="Margin"/>
              <w:rPr>
                <w:lang w:val="en-GB"/>
              </w:rPr>
            </w:pPr>
            <w:r w:rsidRPr="00531478">
              <w:rPr>
                <w:lang w:val="en-GB"/>
              </w:rPr>
              <w:t>Handbook</w:t>
            </w:r>
          </w:p>
          <w:p w14:paraId="4F8773E2" w14:textId="77777777" w:rsidR="00977838" w:rsidRPr="00531478" w:rsidRDefault="00977838" w:rsidP="00977838">
            <w:pPr>
              <w:pStyle w:val="Margin"/>
              <w:rPr>
                <w:lang w:val="en-GB"/>
              </w:rPr>
            </w:pPr>
            <w:r w:rsidRPr="00531478">
              <w:rPr>
                <w:lang w:val="en-GB"/>
              </w:rPr>
              <w:t>[Time: 10 min]</w:t>
            </w:r>
          </w:p>
        </w:tc>
      </w:tr>
      <w:tr w:rsidR="00501291" w:rsidRPr="00531478" w14:paraId="2E5FEEFE"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2C28ABF8" w14:textId="77777777" w:rsidR="00501291" w:rsidRPr="00531478" w:rsidRDefault="00501291" w:rsidP="00303252">
            <w:pPr>
              <w:pStyle w:val="Margin"/>
              <w:rPr>
                <w:lang w:val="en-GB"/>
              </w:rPr>
            </w:pPr>
          </w:p>
        </w:tc>
        <w:tc>
          <w:tcPr>
            <w:tcW w:w="2138" w:type="dxa"/>
            <w:tcBorders>
              <w:left w:val="single" w:sz="4" w:space="0" w:color="D9D9D9" w:themeColor="background1" w:themeShade="D9"/>
            </w:tcBorders>
          </w:tcPr>
          <w:p w14:paraId="2F5A1838" w14:textId="77777777" w:rsidR="00501291" w:rsidRPr="00531478" w:rsidRDefault="00501291" w:rsidP="00303252">
            <w:pPr>
              <w:pStyle w:val="Margin"/>
              <w:rPr>
                <w:lang w:val="en-GB"/>
              </w:rPr>
            </w:pPr>
          </w:p>
        </w:tc>
      </w:tr>
      <w:tr w:rsidR="00501291" w:rsidRPr="00531478" w14:paraId="1680AF0E"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160472A" w14:textId="75A7E4B7" w:rsidR="00501291" w:rsidRPr="00531478" w:rsidRDefault="00807E53" w:rsidP="00303252">
            <w:pPr>
              <w:jc w:val="right"/>
            </w:pPr>
            <w:r w:rsidRPr="00A5120C">
              <w:rPr>
                <w:noProof/>
                <w:lang w:val="de-DE"/>
              </w:rPr>
              <mc:AlternateContent>
                <mc:Choice Requires="wps">
                  <w:drawing>
                    <wp:inline distT="0" distB="0" distL="0" distR="0" wp14:anchorId="5FAC7EB8" wp14:editId="5D4686A2">
                      <wp:extent cx="144145" cy="144145"/>
                      <wp:effectExtent l="13335" t="12700" r="13970" b="5080"/>
                      <wp:docPr id="5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826DC3" id="Rectangle 12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GB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ZTIYEbAgAAPgQAAA4AAAAAAAAAAAAAAAAALgIAAGRycy9lMm9Eb2MueG1sUEsBAi0AFAAGAAgA&#10;AAAhALmA9MHYAAAAAwEAAA8AAAAAAAAAAAAAAAAAdQQAAGRycy9kb3ducmV2LnhtbFBLBQYAAAAA&#10;BAAEAPMAAAB6BQAAAAA=&#10;">
                      <w10:anchorlock/>
                    </v:rect>
                  </w:pict>
                </mc:Fallback>
              </mc:AlternateContent>
            </w:r>
          </w:p>
        </w:tc>
        <w:tc>
          <w:tcPr>
            <w:tcW w:w="2138" w:type="dxa"/>
            <w:tcBorders>
              <w:left w:val="single" w:sz="4" w:space="0" w:color="D9D9D9" w:themeColor="background1" w:themeShade="D9"/>
            </w:tcBorders>
          </w:tcPr>
          <w:p w14:paraId="5596D546" w14:textId="77777777" w:rsidR="00501291" w:rsidRPr="00531478" w:rsidRDefault="00501291" w:rsidP="00303252">
            <w:pPr>
              <w:pStyle w:val="Margin"/>
            </w:pPr>
          </w:p>
        </w:tc>
      </w:tr>
    </w:tbl>
    <w:p w14:paraId="61C870A5" w14:textId="77777777" w:rsidR="00501291" w:rsidRPr="00531478" w:rsidRDefault="00501291">
      <w:pPr>
        <w:spacing w:before="0" w:after="200" w:line="276" w:lineRule="auto"/>
      </w:pPr>
    </w:p>
    <w:p w14:paraId="42B0390B" w14:textId="7D8924CC" w:rsidR="00501291" w:rsidRPr="00531478" w:rsidRDefault="00A5120C" w:rsidP="00B82500">
      <w:pPr>
        <w:spacing w:before="0" w:after="200" w:line="276" w:lineRule="auto"/>
      </w:pPr>
      <w:r>
        <w:br w:type="page"/>
      </w:r>
    </w:p>
    <w:tbl>
      <w:tblPr>
        <w:tblpPr w:leftFromText="142" w:rightFromText="142" w:vertAnchor="text" w:horzAnchor="margin" w:tblpY="1"/>
        <w:tblW w:w="0" w:type="auto"/>
        <w:tblLook w:val="01E0" w:firstRow="1" w:lastRow="1" w:firstColumn="1" w:lastColumn="1" w:noHBand="0" w:noVBand="0"/>
      </w:tblPr>
      <w:tblGrid>
        <w:gridCol w:w="1188"/>
        <w:gridCol w:w="6290"/>
        <w:gridCol w:w="2007"/>
      </w:tblGrid>
      <w:tr w:rsidR="00501291" w:rsidRPr="00531478" w14:paraId="66D376AF" w14:textId="77777777" w:rsidTr="00303252">
        <w:trPr>
          <w:trHeight w:val="870"/>
        </w:trPr>
        <w:tc>
          <w:tcPr>
            <w:tcW w:w="1188" w:type="dxa"/>
          </w:tcPr>
          <w:p w14:paraId="349D1364" w14:textId="694EEE34" w:rsidR="00501291" w:rsidRPr="00531478" w:rsidRDefault="00807E53" w:rsidP="00303252">
            <w:pPr>
              <w:spacing w:before="0"/>
              <w:jc w:val="right"/>
              <w:rPr>
                <w:lang w:val="en-GB"/>
              </w:rPr>
            </w:pPr>
            <w:r w:rsidRPr="00A5120C">
              <w:rPr>
                <w:noProof/>
                <w:lang w:val="de-DE"/>
              </w:rPr>
              <w:lastRenderedPageBreak/>
              <mc:AlternateContent>
                <mc:Choice Requires="wps">
                  <w:drawing>
                    <wp:inline distT="0" distB="0" distL="0" distR="0" wp14:anchorId="7538D3E1" wp14:editId="073A795F">
                      <wp:extent cx="265430" cy="247650"/>
                      <wp:effectExtent l="3810" t="0" r="0" b="4445"/>
                      <wp:docPr id="5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85ABB" id="Rectangle 12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TjiJbgQIAAP0E&#10;AAAOAAAAAAAAAAAAAAAAAC4CAABkcnMvZTJvRG9jLnhtbFBLAQItABQABgAIAAAAIQC/XwBK2QAA&#10;AAMBAAAPAAAAAAAAAAAAAAAAANsEAABkcnMvZG93bnJldi54bWxQSwUGAAAAAAQABADzAAAA4QUA&#10;AAAA&#10;" fillcolor="#943634" stroked="f">
                      <w10:anchorlock/>
                    </v:rect>
                  </w:pict>
                </mc:Fallback>
              </mc:AlternateContent>
            </w:r>
          </w:p>
        </w:tc>
        <w:tc>
          <w:tcPr>
            <w:tcW w:w="8438" w:type="dxa"/>
            <w:gridSpan w:val="2"/>
          </w:tcPr>
          <w:p w14:paraId="08FDC3FD" w14:textId="77777777" w:rsidR="00501291" w:rsidRPr="00531478" w:rsidRDefault="00980CDF" w:rsidP="00303252">
            <w:pPr>
              <w:pStyle w:val="berschrift1"/>
            </w:pPr>
            <w:r w:rsidRPr="00531478">
              <w:t>Phase 1</w:t>
            </w:r>
            <w:r w:rsidR="00501291" w:rsidRPr="00531478">
              <w:t>.4 – Process Execution</w:t>
            </w:r>
          </w:p>
          <w:p w14:paraId="0A548087" w14:textId="77777777" w:rsidR="00501291" w:rsidRPr="00531478" w:rsidRDefault="00501291" w:rsidP="00501291">
            <w:pPr>
              <w:tabs>
                <w:tab w:val="left" w:pos="1245"/>
              </w:tabs>
              <w:rPr>
                <w:lang w:eastAsia="en-US"/>
              </w:rPr>
            </w:pPr>
            <w:r w:rsidRPr="00531478">
              <w:rPr>
                <w:lang w:eastAsia="en-US"/>
              </w:rPr>
              <w:tab/>
            </w:r>
          </w:p>
        </w:tc>
      </w:tr>
      <w:tr w:rsidR="00501291" w:rsidRPr="00531478" w14:paraId="0204BF81" w14:textId="77777777" w:rsidTr="00303252">
        <w:trPr>
          <w:trHeight w:val="1260"/>
        </w:trPr>
        <w:tc>
          <w:tcPr>
            <w:tcW w:w="9626" w:type="dxa"/>
            <w:gridSpan w:val="3"/>
            <w:shd w:val="clear" w:color="auto" w:fill="D9D9D9"/>
          </w:tcPr>
          <w:p w14:paraId="597D07E4" w14:textId="2894DC9D" w:rsidR="00501291" w:rsidRPr="00531478" w:rsidRDefault="00501291" w:rsidP="00303252">
            <w:pPr>
              <w:tabs>
                <w:tab w:val="right" w:pos="9356"/>
              </w:tabs>
              <w:spacing w:before="200" w:after="0"/>
            </w:pPr>
            <w:r w:rsidRPr="00531478">
              <w:rPr>
                <w:b/>
                <w:szCs w:val="24"/>
              </w:rPr>
              <w:t xml:space="preserve">Task </w:t>
            </w:r>
            <w:r w:rsidR="00BD0D7C" w:rsidRPr="00531478">
              <w:t>T</w:t>
            </w:r>
            <w:r w:rsidR="004E08E0" w:rsidRPr="00531478">
              <w:t xml:space="preserve">est business processes in </w:t>
            </w:r>
            <w:r w:rsidRPr="00531478">
              <w:t xml:space="preserve">the </w:t>
            </w:r>
            <w:r w:rsidR="00531478" w:rsidRPr="00A5120C">
              <w:t>S/4HANA</w:t>
            </w:r>
            <w:r w:rsidRPr="00531478">
              <w:t xml:space="preserve"> system. </w:t>
            </w:r>
            <w:r w:rsidRPr="00531478">
              <w:tab/>
            </w:r>
            <w:r w:rsidRPr="00A5120C">
              <w:rPr>
                <w:b/>
                <w:szCs w:val="20"/>
              </w:rPr>
              <w:t>Time</w:t>
            </w:r>
            <w:r w:rsidRPr="00A5120C">
              <w:rPr>
                <w:szCs w:val="20"/>
              </w:rPr>
              <w:t xml:space="preserve"> </w:t>
            </w:r>
            <w:r w:rsidR="003646CC" w:rsidRPr="00A5120C">
              <w:rPr>
                <w:szCs w:val="20"/>
              </w:rPr>
              <w:t>15</w:t>
            </w:r>
            <w:r w:rsidRPr="00A5120C">
              <w:rPr>
                <w:szCs w:val="20"/>
              </w:rPr>
              <w:t xml:space="preserve"> min</w:t>
            </w:r>
            <w:r w:rsidRPr="00A5120C">
              <w:rPr>
                <w:sz w:val="32"/>
              </w:rPr>
              <w:t xml:space="preserve"> </w:t>
            </w:r>
          </w:p>
          <w:p w14:paraId="2CA49A62" w14:textId="77777777" w:rsidR="00501291" w:rsidRPr="00531478" w:rsidRDefault="00501291" w:rsidP="00303252">
            <w:pPr>
              <w:autoSpaceDE w:val="0"/>
              <w:autoSpaceDN w:val="0"/>
              <w:adjustRightInd w:val="0"/>
              <w:rPr>
                <w:sz w:val="20"/>
                <w:szCs w:val="20"/>
                <w:lang w:val="en-GB"/>
              </w:rPr>
            </w:pPr>
            <w:r w:rsidRPr="00531478">
              <w:rPr>
                <w:b/>
                <w:szCs w:val="24"/>
                <w:lang w:val="en-GB"/>
              </w:rPr>
              <w:t>Short Description</w:t>
            </w:r>
            <w:r w:rsidRPr="00531478">
              <w:rPr>
                <w:szCs w:val="24"/>
                <w:lang w:val="en-GB"/>
              </w:rPr>
              <w:t xml:space="preserve"> </w:t>
            </w:r>
            <w:r w:rsidR="00BD0D7C" w:rsidRPr="00531478">
              <w:t xml:space="preserve">Use pre-defined General Ledger Accounting test cases to verify that the basic Financial Accounting configuration was successful. </w:t>
            </w:r>
          </w:p>
          <w:p w14:paraId="41C3724D" w14:textId="77777777" w:rsidR="00501291" w:rsidRPr="00A5120C" w:rsidRDefault="00501291" w:rsidP="00580432">
            <w:pPr>
              <w:tabs>
                <w:tab w:val="left" w:pos="2115"/>
                <w:tab w:val="left" w:pos="4515"/>
              </w:tabs>
              <w:autoSpaceDE w:val="0"/>
              <w:autoSpaceDN w:val="0"/>
              <w:adjustRightInd w:val="0"/>
              <w:spacing w:before="0"/>
              <w:rPr>
                <w:rFonts w:cs="FuturaStd-Book"/>
                <w:lang w:val="en-GB"/>
              </w:rPr>
            </w:pPr>
            <w:r w:rsidRPr="00531478">
              <w:rPr>
                <w:b/>
              </w:rPr>
              <w:t>Name (Position)</w:t>
            </w:r>
            <w:r w:rsidR="00C11763" w:rsidRPr="00531478">
              <w:t xml:space="preserve">  </w:t>
            </w:r>
            <w:r w:rsidR="00C11763" w:rsidRPr="00531478">
              <w:tab/>
            </w:r>
            <w:r w:rsidR="00977838" w:rsidRPr="00531478">
              <w:t xml:space="preserve"> </w:t>
            </w:r>
            <w:r w:rsidRPr="00531478">
              <w:t xml:space="preserve">Sarah Garcia </w:t>
            </w:r>
            <w:r w:rsidR="00C11763" w:rsidRPr="00531478">
              <w:tab/>
            </w:r>
            <w:r w:rsidRPr="00531478">
              <w:t>(Business Analyst 2)</w:t>
            </w:r>
          </w:p>
        </w:tc>
      </w:tr>
      <w:tr w:rsidR="00501291" w:rsidRPr="00531478" w14:paraId="4F33B412" w14:textId="77777777" w:rsidTr="00303252">
        <w:trPr>
          <w:trHeight w:hRule="exact" w:val="345"/>
        </w:trPr>
        <w:tc>
          <w:tcPr>
            <w:tcW w:w="9626" w:type="dxa"/>
            <w:gridSpan w:val="3"/>
            <w:shd w:val="clear" w:color="auto" w:fill="auto"/>
            <w:vAlign w:val="center"/>
          </w:tcPr>
          <w:p w14:paraId="0B336EF0" w14:textId="77777777" w:rsidR="00501291" w:rsidRPr="00A5120C" w:rsidRDefault="00501291" w:rsidP="00303252"/>
        </w:tc>
      </w:tr>
      <w:tr w:rsidR="00501291" w:rsidRPr="00531478" w14:paraId="18D90093"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0D9000EE" w14:textId="1155A318" w:rsidR="00501291" w:rsidRPr="00531478" w:rsidRDefault="00580432" w:rsidP="00580432">
            <w:pPr>
              <w:rPr>
                <w:szCs w:val="24"/>
              </w:rPr>
            </w:pPr>
            <w:r w:rsidRPr="00531478">
              <w:rPr>
                <w:szCs w:val="24"/>
              </w:rPr>
              <w:t>T</w:t>
            </w:r>
            <w:r w:rsidR="00BD0D7C" w:rsidRPr="00531478">
              <w:rPr>
                <w:szCs w:val="24"/>
              </w:rPr>
              <w:t xml:space="preserve">esting is very important in ERP implementation projects as it ensures that changes made to the system (whether initial or incremental) are properly tested. Following software development principles, in </w:t>
            </w:r>
            <w:r w:rsidRPr="00531478">
              <w:rPr>
                <w:szCs w:val="24"/>
              </w:rPr>
              <w:t xml:space="preserve">our Global Bike scenario </w:t>
            </w:r>
            <w:r w:rsidR="00BD0D7C" w:rsidRPr="00531478">
              <w:rPr>
                <w:szCs w:val="24"/>
              </w:rPr>
              <w:t xml:space="preserve">a minimum of three </w:t>
            </w:r>
            <w:r w:rsidR="00531478" w:rsidRPr="00A5120C">
              <w:rPr>
                <w:szCs w:val="24"/>
              </w:rPr>
              <w:t>S/4HANA</w:t>
            </w:r>
            <w:r w:rsidR="00BD0D7C" w:rsidRPr="00531478">
              <w:rPr>
                <w:szCs w:val="24"/>
              </w:rPr>
              <w:t xml:space="preserve"> system</w:t>
            </w:r>
            <w:r w:rsidR="00B70E29" w:rsidRPr="00531478">
              <w:rPr>
                <w:szCs w:val="24"/>
              </w:rPr>
              <w:t>s</w:t>
            </w:r>
            <w:r w:rsidRPr="00531478">
              <w:rPr>
                <w:szCs w:val="24"/>
              </w:rPr>
              <w:t xml:space="preserve"> would have been installed:</w:t>
            </w:r>
            <w:r w:rsidR="00BD0D7C" w:rsidRPr="00531478">
              <w:rPr>
                <w:szCs w:val="24"/>
              </w:rPr>
              <w:t xml:space="preserve"> DEV (development), QA (quality assurance), and PROD (productive).</w:t>
            </w:r>
          </w:p>
        </w:tc>
        <w:tc>
          <w:tcPr>
            <w:tcW w:w="2138" w:type="dxa"/>
            <w:tcBorders>
              <w:left w:val="single" w:sz="4" w:space="0" w:color="D9D9D9" w:themeColor="background1" w:themeShade="D9"/>
            </w:tcBorders>
          </w:tcPr>
          <w:p w14:paraId="68807251" w14:textId="77777777" w:rsidR="00501291" w:rsidRPr="00531478" w:rsidRDefault="00501291" w:rsidP="00303252">
            <w:pPr>
              <w:pStyle w:val="Margin"/>
              <w:rPr>
                <w:lang w:val="en-GB"/>
              </w:rPr>
            </w:pPr>
          </w:p>
          <w:p w14:paraId="22AE6EAF" w14:textId="77777777" w:rsidR="00147699" w:rsidRPr="00531478" w:rsidRDefault="00147699" w:rsidP="00303252">
            <w:pPr>
              <w:pStyle w:val="Margin"/>
              <w:rPr>
                <w:lang w:val="en-GB"/>
              </w:rPr>
            </w:pPr>
            <w:r w:rsidRPr="00531478">
              <w:rPr>
                <w:lang w:val="en-GB"/>
              </w:rPr>
              <w:t>Motivation</w:t>
            </w:r>
          </w:p>
        </w:tc>
      </w:tr>
      <w:tr w:rsidR="00BD0D7C" w:rsidRPr="00531478" w14:paraId="006B5EB3"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57F7C870" w14:textId="78FB20EF" w:rsidR="00BD0D7C" w:rsidRPr="00531478" w:rsidRDefault="00BD0D7C" w:rsidP="00BD0D7C">
            <w:pPr>
              <w:rPr>
                <w:szCs w:val="24"/>
              </w:rPr>
            </w:pPr>
            <w:r w:rsidRPr="00531478">
              <w:rPr>
                <w:szCs w:val="24"/>
              </w:rPr>
              <w:t xml:space="preserve"> </w:t>
            </w:r>
            <w:r w:rsidR="00807E53" w:rsidRPr="00A5120C">
              <w:rPr>
                <w:noProof/>
                <w:szCs w:val="24"/>
                <w:lang w:val="de-DE"/>
              </w:rPr>
              <mc:AlternateContent>
                <mc:Choice Requires="wpc">
                  <w:drawing>
                    <wp:inline distT="0" distB="0" distL="0" distR="0" wp14:anchorId="508AC568" wp14:editId="68CC1980">
                      <wp:extent cx="4573905" cy="2002155"/>
                      <wp:effectExtent l="0" t="0" r="1905" b="0"/>
                      <wp:docPr id="97" name="Zeichenbereich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8" name="Group 98"/>
                              <wpg:cNvGrpSpPr>
                                <a:grpSpLocks/>
                              </wpg:cNvGrpSpPr>
                              <wpg:grpSpPr bwMode="auto">
                                <a:xfrm>
                                  <a:off x="187907" y="125055"/>
                                  <a:ext cx="4182699" cy="1816176"/>
                                  <a:chOff x="1382" y="7205"/>
                                  <a:chExt cx="6587" cy="2860"/>
                                </a:xfrm>
                              </wpg:grpSpPr>
                              <wps:wsp>
                                <wps:cNvPr id="29" name="Rectangle 99"/>
                                <wps:cNvSpPr>
                                  <a:spLocks noChangeArrowheads="1"/>
                                </wps:cNvSpPr>
                                <wps:spPr bwMode="auto">
                                  <a:xfrm>
                                    <a:off x="1382" y="7205"/>
                                    <a:ext cx="1948" cy="2860"/>
                                  </a:xfrm>
                                  <a:prstGeom prst="rect">
                                    <a:avLst/>
                                  </a:prstGeom>
                                  <a:solidFill>
                                    <a:srgbClr val="FFFFFF"/>
                                  </a:solidFill>
                                  <a:ln w="9525">
                                    <a:solidFill>
                                      <a:srgbClr val="000000"/>
                                    </a:solidFill>
                                    <a:miter lim="800000"/>
                                    <a:headEnd/>
                                    <a:tailEnd/>
                                  </a:ln>
                                </wps:spPr>
                                <wps:txbx>
                                  <w:txbxContent>
                                    <w:p w14:paraId="1C8F935C" w14:textId="77777777" w:rsidR="00DC3C9E" w:rsidRPr="00BD0D7C" w:rsidRDefault="00DC3C9E" w:rsidP="00BD0D7C">
                                      <w:pPr>
                                        <w:spacing w:before="0"/>
                                        <w:jc w:val="right"/>
                                        <w:rPr>
                                          <w:rFonts w:ascii="Arial" w:hAnsi="Arial" w:cs="Arial"/>
                                          <w:b/>
                                          <w:sz w:val="20"/>
                                          <w:u w:val="single"/>
                                          <w:lang w:val="de-DE"/>
                                        </w:rPr>
                                      </w:pPr>
                                      <w:r w:rsidRPr="00BD0D7C">
                                        <w:rPr>
                                          <w:rFonts w:ascii="Arial" w:hAnsi="Arial" w:cs="Arial"/>
                                          <w:b/>
                                          <w:sz w:val="20"/>
                                          <w:u w:val="single"/>
                                          <w:lang w:val="de-DE"/>
                                        </w:rPr>
                                        <w:t>DEV</w:t>
                                      </w:r>
                                    </w:p>
                                  </w:txbxContent>
                                </wps:txbx>
                                <wps:bodyPr rot="0" vert="horz" wrap="square" lIns="91440" tIns="45720" rIns="91440" bIns="45720" anchor="t" anchorCtr="0" upright="1">
                                  <a:noAutofit/>
                                </wps:bodyPr>
                              </wps:wsp>
                              <wps:wsp>
                                <wps:cNvPr id="31" name="Rectangle 100"/>
                                <wps:cNvSpPr>
                                  <a:spLocks noChangeArrowheads="1"/>
                                </wps:cNvSpPr>
                                <wps:spPr bwMode="auto">
                                  <a:xfrm>
                                    <a:off x="3690" y="7205"/>
                                    <a:ext cx="1948" cy="2860"/>
                                  </a:xfrm>
                                  <a:prstGeom prst="rect">
                                    <a:avLst/>
                                  </a:prstGeom>
                                  <a:solidFill>
                                    <a:srgbClr val="FFFFFF"/>
                                  </a:solidFill>
                                  <a:ln w="9525">
                                    <a:solidFill>
                                      <a:srgbClr val="000000"/>
                                    </a:solidFill>
                                    <a:miter lim="800000"/>
                                    <a:headEnd/>
                                    <a:tailEnd/>
                                  </a:ln>
                                </wps:spPr>
                                <wps:txbx>
                                  <w:txbxContent>
                                    <w:p w14:paraId="7E717DF4" w14:textId="77777777" w:rsidR="00DC3C9E" w:rsidRPr="00BD0D7C" w:rsidRDefault="00DC3C9E" w:rsidP="00BD0D7C">
                                      <w:pPr>
                                        <w:spacing w:before="0"/>
                                        <w:jc w:val="right"/>
                                        <w:rPr>
                                          <w:rFonts w:ascii="Arial" w:hAnsi="Arial" w:cs="Arial"/>
                                          <w:b/>
                                          <w:sz w:val="20"/>
                                          <w:u w:val="single"/>
                                          <w:lang w:val="de-DE"/>
                                        </w:rPr>
                                      </w:pPr>
                                      <w:r w:rsidRPr="00BD0D7C">
                                        <w:rPr>
                                          <w:rFonts w:ascii="Arial" w:hAnsi="Arial" w:cs="Arial"/>
                                          <w:b/>
                                          <w:sz w:val="20"/>
                                          <w:u w:val="single"/>
                                          <w:lang w:val="de-DE"/>
                                        </w:rPr>
                                        <w:t>QA</w:t>
                                      </w:r>
                                    </w:p>
                                  </w:txbxContent>
                                </wps:txbx>
                                <wps:bodyPr rot="0" vert="horz" wrap="square" lIns="91440" tIns="45720" rIns="91440" bIns="45720" anchor="t" anchorCtr="0" upright="1">
                                  <a:noAutofit/>
                                </wps:bodyPr>
                              </wps:wsp>
                              <wps:wsp>
                                <wps:cNvPr id="33" name="Rectangle 101"/>
                                <wps:cNvSpPr>
                                  <a:spLocks noChangeArrowheads="1"/>
                                </wps:cNvSpPr>
                                <wps:spPr bwMode="auto">
                                  <a:xfrm>
                                    <a:off x="6021" y="7205"/>
                                    <a:ext cx="1948" cy="2860"/>
                                  </a:xfrm>
                                  <a:prstGeom prst="rect">
                                    <a:avLst/>
                                  </a:prstGeom>
                                  <a:solidFill>
                                    <a:srgbClr val="FFFFFF"/>
                                  </a:solidFill>
                                  <a:ln w="9525">
                                    <a:solidFill>
                                      <a:srgbClr val="000000"/>
                                    </a:solidFill>
                                    <a:miter lim="800000"/>
                                    <a:headEnd/>
                                    <a:tailEnd/>
                                  </a:ln>
                                </wps:spPr>
                                <wps:txbx>
                                  <w:txbxContent>
                                    <w:p w14:paraId="283264FA" w14:textId="77777777" w:rsidR="00DC3C9E" w:rsidRPr="00BD0D7C" w:rsidRDefault="00DC3C9E" w:rsidP="00BD0D7C">
                                      <w:pPr>
                                        <w:spacing w:before="0"/>
                                        <w:jc w:val="right"/>
                                        <w:rPr>
                                          <w:rFonts w:ascii="Arial" w:hAnsi="Arial" w:cs="Arial"/>
                                          <w:b/>
                                          <w:sz w:val="20"/>
                                          <w:u w:val="single"/>
                                          <w:lang w:val="de-DE"/>
                                        </w:rPr>
                                      </w:pPr>
                                      <w:r w:rsidRPr="00BD0D7C">
                                        <w:rPr>
                                          <w:rFonts w:ascii="Arial" w:hAnsi="Arial" w:cs="Arial"/>
                                          <w:b/>
                                          <w:sz w:val="20"/>
                                          <w:u w:val="single"/>
                                          <w:lang w:val="de-DE"/>
                                        </w:rPr>
                                        <w:t>PROD</w:t>
                                      </w:r>
                                    </w:p>
                                  </w:txbxContent>
                                </wps:txbx>
                                <wps:bodyPr rot="0" vert="horz" wrap="square" lIns="91440" tIns="45720" rIns="91440" bIns="45720" anchor="t" anchorCtr="0" upright="1">
                                  <a:noAutofit/>
                                </wps:bodyPr>
                              </wps:wsp>
                              <wps:wsp>
                                <wps:cNvPr id="34" name="Rectangle 102"/>
                                <wps:cNvSpPr>
                                  <a:spLocks noChangeArrowheads="1"/>
                                </wps:cNvSpPr>
                                <wps:spPr bwMode="auto">
                                  <a:xfrm>
                                    <a:off x="1530" y="7620"/>
                                    <a:ext cx="1680" cy="2295"/>
                                  </a:xfrm>
                                  <a:prstGeom prst="rect">
                                    <a:avLst/>
                                  </a:prstGeom>
                                  <a:solidFill>
                                    <a:srgbClr val="FFFFFF"/>
                                  </a:solidFill>
                                  <a:ln w="9525">
                                    <a:solidFill>
                                      <a:srgbClr val="000000"/>
                                    </a:solidFill>
                                    <a:miter lim="800000"/>
                                    <a:headEnd/>
                                    <a:tailEnd/>
                                  </a:ln>
                                </wps:spPr>
                                <wps:txbx>
                                  <w:txbxContent>
                                    <w:p w14:paraId="51CBEEEC"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Global Bike</w:t>
                                      </w:r>
                                      <w:r w:rsidRPr="00BD0D7C">
                                        <w:rPr>
                                          <w:rFonts w:ascii="Arial" w:hAnsi="Arial" w:cs="Arial"/>
                                          <w:sz w:val="16"/>
                                          <w:lang w:val="de-DE"/>
                                        </w:rPr>
                                        <w:t xml:space="preserve"> [Client]</w:t>
                                      </w:r>
                                    </w:p>
                                  </w:txbxContent>
                                </wps:txbx>
                                <wps:bodyPr rot="0" vert="horz" wrap="square" lIns="18000" tIns="46800" rIns="18000" bIns="46800" anchor="t" anchorCtr="0" upright="1">
                                  <a:noAutofit/>
                                </wps:bodyPr>
                              </wps:wsp>
                              <wps:wsp>
                                <wps:cNvPr id="35" name="Rectangle 103"/>
                                <wps:cNvSpPr>
                                  <a:spLocks noChangeArrowheads="1"/>
                                </wps:cNvSpPr>
                                <wps:spPr bwMode="auto">
                                  <a:xfrm>
                                    <a:off x="1666" y="8025"/>
                                    <a:ext cx="1409" cy="1485"/>
                                  </a:xfrm>
                                  <a:prstGeom prst="rect">
                                    <a:avLst/>
                                  </a:prstGeom>
                                  <a:solidFill>
                                    <a:srgbClr val="FFFFFF"/>
                                  </a:solidFill>
                                  <a:ln w="9525">
                                    <a:solidFill>
                                      <a:srgbClr val="000000"/>
                                    </a:solidFill>
                                    <a:miter lim="800000"/>
                                    <a:headEnd/>
                                    <a:tailEnd/>
                                  </a:ln>
                                </wps:spPr>
                                <wps:txbx>
                                  <w:txbxContent>
                                    <w:p w14:paraId="7E7688A1"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US00</w:t>
                                      </w:r>
                                      <w:r w:rsidRPr="00BD0D7C">
                                        <w:rPr>
                                          <w:rFonts w:ascii="Arial" w:hAnsi="Arial" w:cs="Arial"/>
                                          <w:sz w:val="16"/>
                                          <w:lang w:val="de-DE"/>
                                        </w:rPr>
                                        <w:t xml:space="preserve"> [CC</w:t>
                                      </w:r>
                                      <w:r>
                                        <w:rPr>
                                          <w:rFonts w:ascii="Arial" w:hAnsi="Arial" w:cs="Arial"/>
                                          <w:sz w:val="16"/>
                                          <w:lang w:val="de-DE"/>
                                        </w:rPr>
                                        <w:t>]</w:t>
                                      </w:r>
                                    </w:p>
                                  </w:txbxContent>
                                </wps:txbx>
                                <wps:bodyPr rot="0" vert="horz" wrap="square" lIns="18000" tIns="45720" rIns="18000" bIns="45720" anchor="t" anchorCtr="0" upright="1">
                                  <a:noAutofit/>
                                </wps:bodyPr>
                              </wps:wsp>
                              <wps:wsp>
                                <wps:cNvPr id="36" name="Rectangle 104"/>
                                <wps:cNvSpPr>
                                  <a:spLocks noChangeArrowheads="1"/>
                                </wps:cNvSpPr>
                                <wps:spPr bwMode="auto">
                                  <a:xfrm>
                                    <a:off x="2124" y="8887"/>
                                    <a:ext cx="824" cy="525"/>
                                  </a:xfrm>
                                  <a:prstGeom prst="rect">
                                    <a:avLst/>
                                  </a:prstGeom>
                                  <a:solidFill>
                                    <a:srgbClr val="FFFFFF"/>
                                  </a:solidFill>
                                  <a:ln w="9525">
                                    <a:solidFill>
                                      <a:srgbClr val="000000"/>
                                    </a:solidFill>
                                    <a:miter lim="800000"/>
                                    <a:headEnd/>
                                    <a:tailEnd/>
                                  </a:ln>
                                </wps:spPr>
                                <wps:txbx>
                                  <w:txbxContent>
                                    <w:p w14:paraId="40B4566C" w14:textId="77777777" w:rsidR="00DC3C9E" w:rsidRPr="00BD0D7C" w:rsidRDefault="00DC3C9E" w:rsidP="00BD0D7C"/>
                                  </w:txbxContent>
                                </wps:txbx>
                                <wps:bodyPr rot="0" vert="horz" wrap="square" lIns="18000" tIns="45720" rIns="18000" bIns="45720" anchor="t" anchorCtr="0" upright="1">
                                  <a:noAutofit/>
                                </wps:bodyPr>
                              </wps:wsp>
                              <wps:wsp>
                                <wps:cNvPr id="40" name="Rectangle 105"/>
                                <wps:cNvSpPr>
                                  <a:spLocks noChangeArrowheads="1"/>
                                </wps:cNvSpPr>
                                <wps:spPr bwMode="auto">
                                  <a:xfrm>
                                    <a:off x="1932" y="8727"/>
                                    <a:ext cx="824" cy="525"/>
                                  </a:xfrm>
                                  <a:prstGeom prst="rect">
                                    <a:avLst/>
                                  </a:prstGeom>
                                  <a:solidFill>
                                    <a:srgbClr val="FFFFFF"/>
                                  </a:solidFill>
                                  <a:ln w="9525">
                                    <a:solidFill>
                                      <a:srgbClr val="000000"/>
                                    </a:solidFill>
                                    <a:miter lim="800000"/>
                                    <a:headEnd/>
                                    <a:tailEnd/>
                                  </a:ln>
                                </wps:spPr>
                                <wps:txbx>
                                  <w:txbxContent>
                                    <w:p w14:paraId="60B9820B" w14:textId="77777777" w:rsidR="00DC3C9E" w:rsidRPr="00BD0D7C" w:rsidRDefault="00DC3C9E" w:rsidP="00BD0D7C"/>
                                  </w:txbxContent>
                                </wps:txbx>
                                <wps:bodyPr rot="0" vert="horz" wrap="square" lIns="18000" tIns="45720" rIns="18000" bIns="45720" anchor="t" anchorCtr="0" upright="1">
                                  <a:noAutofit/>
                                </wps:bodyPr>
                              </wps:wsp>
                              <wps:wsp>
                                <wps:cNvPr id="41" name="Rectangle 106"/>
                                <wps:cNvSpPr>
                                  <a:spLocks noChangeArrowheads="1"/>
                                </wps:cNvSpPr>
                                <wps:spPr bwMode="auto">
                                  <a:xfrm>
                                    <a:off x="3840" y="7620"/>
                                    <a:ext cx="1680" cy="2295"/>
                                  </a:xfrm>
                                  <a:prstGeom prst="rect">
                                    <a:avLst/>
                                  </a:prstGeom>
                                  <a:solidFill>
                                    <a:srgbClr val="FFFFFF"/>
                                  </a:solidFill>
                                  <a:ln w="9525">
                                    <a:solidFill>
                                      <a:srgbClr val="000000"/>
                                    </a:solidFill>
                                    <a:miter lim="800000"/>
                                    <a:headEnd/>
                                    <a:tailEnd/>
                                  </a:ln>
                                </wps:spPr>
                                <wps:txbx>
                                  <w:txbxContent>
                                    <w:p w14:paraId="7F55C596"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Global Bike</w:t>
                                      </w:r>
                                      <w:r w:rsidRPr="00BD0D7C">
                                        <w:rPr>
                                          <w:rFonts w:ascii="Arial" w:hAnsi="Arial" w:cs="Arial"/>
                                          <w:sz w:val="16"/>
                                          <w:lang w:val="de-DE"/>
                                        </w:rPr>
                                        <w:t xml:space="preserve"> [Client]</w:t>
                                      </w:r>
                                    </w:p>
                                  </w:txbxContent>
                                </wps:txbx>
                                <wps:bodyPr rot="0" vert="horz" wrap="square" lIns="18000" tIns="46800" rIns="18000" bIns="46800" anchor="t" anchorCtr="0" upright="1">
                                  <a:noAutofit/>
                                </wps:bodyPr>
                              </wps:wsp>
                              <wps:wsp>
                                <wps:cNvPr id="42" name="Rectangle 107"/>
                                <wps:cNvSpPr>
                                  <a:spLocks noChangeArrowheads="1"/>
                                </wps:cNvSpPr>
                                <wps:spPr bwMode="auto">
                                  <a:xfrm>
                                    <a:off x="3976" y="8025"/>
                                    <a:ext cx="1409" cy="1485"/>
                                  </a:xfrm>
                                  <a:prstGeom prst="rect">
                                    <a:avLst/>
                                  </a:prstGeom>
                                  <a:solidFill>
                                    <a:srgbClr val="FFFFFF"/>
                                  </a:solidFill>
                                  <a:ln w="9525">
                                    <a:solidFill>
                                      <a:srgbClr val="000000"/>
                                    </a:solidFill>
                                    <a:prstDash val="dash"/>
                                    <a:miter lim="800000"/>
                                    <a:headEnd/>
                                    <a:tailEnd/>
                                  </a:ln>
                                </wps:spPr>
                                <wps:txbx>
                                  <w:txbxContent>
                                    <w:p w14:paraId="019F2C9F"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US00</w:t>
                                      </w:r>
                                      <w:r w:rsidRPr="00BD0D7C">
                                        <w:rPr>
                                          <w:rFonts w:ascii="Arial" w:hAnsi="Arial" w:cs="Arial"/>
                                          <w:sz w:val="16"/>
                                          <w:lang w:val="de-DE"/>
                                        </w:rPr>
                                        <w:t xml:space="preserve"> [CC</w:t>
                                      </w:r>
                                      <w:r>
                                        <w:rPr>
                                          <w:rFonts w:ascii="Arial" w:hAnsi="Arial" w:cs="Arial"/>
                                          <w:sz w:val="16"/>
                                          <w:lang w:val="de-DE"/>
                                        </w:rPr>
                                        <w:t>]</w:t>
                                      </w:r>
                                    </w:p>
                                  </w:txbxContent>
                                </wps:txbx>
                                <wps:bodyPr rot="0" vert="horz" wrap="square" lIns="18000" tIns="45720" rIns="18000" bIns="45720" anchor="t" anchorCtr="0" upright="1">
                                  <a:noAutofit/>
                                </wps:bodyPr>
                              </wps:wsp>
                              <wps:wsp>
                                <wps:cNvPr id="43" name="Rectangle 108"/>
                                <wps:cNvSpPr>
                                  <a:spLocks noChangeArrowheads="1"/>
                                </wps:cNvSpPr>
                                <wps:spPr bwMode="auto">
                                  <a:xfrm>
                                    <a:off x="4434" y="8887"/>
                                    <a:ext cx="824" cy="525"/>
                                  </a:xfrm>
                                  <a:prstGeom prst="rect">
                                    <a:avLst/>
                                  </a:prstGeom>
                                  <a:solidFill>
                                    <a:srgbClr val="FFFFFF"/>
                                  </a:solidFill>
                                  <a:ln w="9525">
                                    <a:solidFill>
                                      <a:srgbClr val="000000"/>
                                    </a:solidFill>
                                    <a:prstDash val="dash"/>
                                    <a:miter lim="800000"/>
                                    <a:headEnd/>
                                    <a:tailEnd/>
                                  </a:ln>
                                </wps:spPr>
                                <wps:txbx>
                                  <w:txbxContent>
                                    <w:p w14:paraId="0064B224" w14:textId="77777777" w:rsidR="00DC3C9E" w:rsidRPr="00BD0D7C" w:rsidRDefault="00DC3C9E" w:rsidP="00BD0D7C"/>
                                  </w:txbxContent>
                                </wps:txbx>
                                <wps:bodyPr rot="0" vert="horz" wrap="square" lIns="18000" tIns="45720" rIns="18000" bIns="45720" anchor="t" anchorCtr="0" upright="1">
                                  <a:noAutofit/>
                                </wps:bodyPr>
                              </wps:wsp>
                              <wps:wsp>
                                <wps:cNvPr id="44" name="Rectangle 109"/>
                                <wps:cNvSpPr>
                                  <a:spLocks noChangeArrowheads="1"/>
                                </wps:cNvSpPr>
                                <wps:spPr bwMode="auto">
                                  <a:xfrm>
                                    <a:off x="4242" y="8727"/>
                                    <a:ext cx="824" cy="525"/>
                                  </a:xfrm>
                                  <a:prstGeom prst="rect">
                                    <a:avLst/>
                                  </a:prstGeom>
                                  <a:solidFill>
                                    <a:srgbClr val="FFFFFF"/>
                                  </a:solidFill>
                                  <a:ln w="9525">
                                    <a:solidFill>
                                      <a:srgbClr val="000000"/>
                                    </a:solidFill>
                                    <a:prstDash val="dash"/>
                                    <a:miter lim="800000"/>
                                    <a:headEnd/>
                                    <a:tailEnd/>
                                  </a:ln>
                                </wps:spPr>
                                <wps:txbx>
                                  <w:txbxContent>
                                    <w:p w14:paraId="12F867B2" w14:textId="77777777" w:rsidR="00DC3C9E" w:rsidRPr="00BD0D7C" w:rsidRDefault="00DC3C9E" w:rsidP="00BD0D7C"/>
                                  </w:txbxContent>
                                </wps:txbx>
                                <wps:bodyPr rot="0" vert="horz" wrap="square" lIns="18000" tIns="45720" rIns="18000" bIns="45720" anchor="t" anchorCtr="0" upright="1">
                                  <a:noAutofit/>
                                </wps:bodyPr>
                              </wps:wsp>
                              <wps:wsp>
                                <wps:cNvPr id="45" name="Rectangle 110"/>
                                <wps:cNvSpPr>
                                  <a:spLocks noChangeArrowheads="1"/>
                                </wps:cNvSpPr>
                                <wps:spPr bwMode="auto">
                                  <a:xfrm>
                                    <a:off x="6165" y="7620"/>
                                    <a:ext cx="1680" cy="2295"/>
                                  </a:xfrm>
                                  <a:prstGeom prst="rect">
                                    <a:avLst/>
                                  </a:prstGeom>
                                  <a:solidFill>
                                    <a:srgbClr val="FFFFFF"/>
                                  </a:solidFill>
                                  <a:ln w="9525">
                                    <a:solidFill>
                                      <a:srgbClr val="000000"/>
                                    </a:solidFill>
                                    <a:miter lim="800000"/>
                                    <a:headEnd/>
                                    <a:tailEnd/>
                                  </a:ln>
                                </wps:spPr>
                                <wps:txbx>
                                  <w:txbxContent>
                                    <w:p w14:paraId="74A25F81"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Global Bike</w:t>
                                      </w:r>
                                      <w:r w:rsidRPr="00BD0D7C">
                                        <w:rPr>
                                          <w:rFonts w:ascii="Arial" w:hAnsi="Arial" w:cs="Arial"/>
                                          <w:sz w:val="16"/>
                                          <w:lang w:val="de-DE"/>
                                        </w:rPr>
                                        <w:t xml:space="preserve"> [Client]</w:t>
                                      </w:r>
                                    </w:p>
                                  </w:txbxContent>
                                </wps:txbx>
                                <wps:bodyPr rot="0" vert="horz" wrap="square" lIns="18000" tIns="46800" rIns="18000" bIns="46800" anchor="t" anchorCtr="0" upright="1">
                                  <a:noAutofit/>
                                </wps:bodyPr>
                              </wps:wsp>
                              <wps:wsp>
                                <wps:cNvPr id="46" name="Rectangle 111"/>
                                <wps:cNvSpPr>
                                  <a:spLocks noChangeArrowheads="1"/>
                                </wps:cNvSpPr>
                                <wps:spPr bwMode="auto">
                                  <a:xfrm>
                                    <a:off x="6301" y="8025"/>
                                    <a:ext cx="1409" cy="1485"/>
                                  </a:xfrm>
                                  <a:prstGeom prst="rect">
                                    <a:avLst/>
                                  </a:prstGeom>
                                  <a:solidFill>
                                    <a:srgbClr val="FFFFFF"/>
                                  </a:solidFill>
                                  <a:ln w="9525">
                                    <a:solidFill>
                                      <a:srgbClr val="000000"/>
                                    </a:solidFill>
                                    <a:prstDash val="dash"/>
                                    <a:miter lim="800000"/>
                                    <a:headEnd/>
                                    <a:tailEnd/>
                                  </a:ln>
                                </wps:spPr>
                                <wps:txbx>
                                  <w:txbxContent>
                                    <w:p w14:paraId="143D3642"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US00</w:t>
                                      </w:r>
                                      <w:r w:rsidRPr="00BD0D7C">
                                        <w:rPr>
                                          <w:rFonts w:ascii="Arial" w:hAnsi="Arial" w:cs="Arial"/>
                                          <w:sz w:val="16"/>
                                          <w:lang w:val="de-DE"/>
                                        </w:rPr>
                                        <w:t xml:space="preserve"> [CC</w:t>
                                      </w:r>
                                      <w:r>
                                        <w:rPr>
                                          <w:rFonts w:ascii="Arial" w:hAnsi="Arial" w:cs="Arial"/>
                                          <w:sz w:val="16"/>
                                          <w:lang w:val="de-DE"/>
                                        </w:rPr>
                                        <w:t>]</w:t>
                                      </w:r>
                                    </w:p>
                                  </w:txbxContent>
                                </wps:txbx>
                                <wps:bodyPr rot="0" vert="horz" wrap="square" lIns="18000" tIns="45720" rIns="18000" bIns="45720" anchor="t" anchorCtr="0" upright="1">
                                  <a:noAutofit/>
                                </wps:bodyPr>
                              </wps:wsp>
                              <wps:wsp>
                                <wps:cNvPr id="47" name="Rectangle 112"/>
                                <wps:cNvSpPr>
                                  <a:spLocks noChangeArrowheads="1"/>
                                </wps:cNvSpPr>
                                <wps:spPr bwMode="auto">
                                  <a:xfrm>
                                    <a:off x="6567" y="8727"/>
                                    <a:ext cx="824" cy="525"/>
                                  </a:xfrm>
                                  <a:prstGeom prst="rect">
                                    <a:avLst/>
                                  </a:prstGeom>
                                  <a:solidFill>
                                    <a:srgbClr val="FFFFFF"/>
                                  </a:solidFill>
                                  <a:ln w="9525">
                                    <a:solidFill>
                                      <a:srgbClr val="000000"/>
                                    </a:solidFill>
                                    <a:prstDash val="dash"/>
                                    <a:miter lim="800000"/>
                                    <a:headEnd/>
                                    <a:tailEnd/>
                                  </a:ln>
                                </wps:spPr>
                                <wps:txbx>
                                  <w:txbxContent>
                                    <w:p w14:paraId="2BCFD322" w14:textId="77777777" w:rsidR="00DC3C9E" w:rsidRPr="00BD0D7C" w:rsidRDefault="00DC3C9E" w:rsidP="00BD0D7C"/>
                                  </w:txbxContent>
                                </wps:txbx>
                                <wps:bodyPr rot="0" vert="horz" wrap="square" lIns="18000" tIns="45720" rIns="18000" bIns="45720" anchor="t" anchorCtr="0" upright="1">
                                  <a:noAutofit/>
                                </wps:bodyPr>
                              </wps:wsp>
                              <wps:wsp>
                                <wps:cNvPr id="48" name="AutoShape 113"/>
                                <wps:cNvCnPr>
                                  <a:cxnSpLocks noChangeShapeType="1"/>
                                </wps:cNvCnPr>
                                <wps:spPr bwMode="auto">
                                  <a:xfrm>
                                    <a:off x="3143" y="8220"/>
                                    <a:ext cx="1207"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 name="AutoShape 114"/>
                                <wps:cNvCnPr>
                                  <a:cxnSpLocks noChangeShapeType="1"/>
                                </wps:cNvCnPr>
                                <wps:spPr bwMode="auto">
                                  <a:xfrm>
                                    <a:off x="5448" y="8222"/>
                                    <a:ext cx="1207"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0" name="AutoShape 115"/>
                                <wps:cNvCnPr>
                                  <a:cxnSpLocks noChangeShapeType="1"/>
                                </wps:cNvCnPr>
                                <wps:spPr bwMode="auto">
                                  <a:xfrm>
                                    <a:off x="2565" y="9338"/>
                                    <a:ext cx="2294" cy="1"/>
                                  </a:xfrm>
                                  <a:prstGeom prst="straightConnector1">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wps:wsp>
                                <wps:cNvPr id="51" name="AutoShape 116"/>
                                <wps:cNvCnPr>
                                  <a:cxnSpLocks noChangeShapeType="1"/>
                                </wps:cNvCnPr>
                                <wps:spPr bwMode="auto">
                                  <a:xfrm>
                                    <a:off x="2341" y="9143"/>
                                    <a:ext cx="2294"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 name="AutoShape 117"/>
                                <wps:cNvCnPr>
                                  <a:cxnSpLocks noChangeShapeType="1"/>
                                </wps:cNvCnPr>
                                <wps:spPr bwMode="auto">
                                  <a:xfrm>
                                    <a:off x="4745" y="9142"/>
                                    <a:ext cx="2294"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 name="Rectangle 118"/>
                                <wps:cNvSpPr>
                                  <a:spLocks noChangeArrowheads="1"/>
                                </wps:cNvSpPr>
                                <wps:spPr bwMode="auto">
                                  <a:xfrm>
                                    <a:off x="1725" y="8565"/>
                                    <a:ext cx="824" cy="525"/>
                                  </a:xfrm>
                                  <a:prstGeom prst="rect">
                                    <a:avLst/>
                                  </a:prstGeom>
                                  <a:solidFill>
                                    <a:srgbClr val="FFFFFF"/>
                                  </a:solidFill>
                                  <a:ln w="9525">
                                    <a:solidFill>
                                      <a:srgbClr val="000000"/>
                                    </a:solidFill>
                                    <a:miter lim="800000"/>
                                    <a:headEnd/>
                                    <a:tailEnd/>
                                  </a:ln>
                                </wps:spPr>
                                <wps:txbx>
                                  <w:txbxContent>
                                    <w:p w14:paraId="5A1FF980" w14:textId="77777777" w:rsidR="00DC3C9E" w:rsidRPr="00BD0D7C" w:rsidRDefault="00DC3C9E" w:rsidP="00BD0D7C"/>
                                  </w:txbxContent>
                                </wps:txbx>
                                <wps:bodyPr rot="0" vert="horz" wrap="square" lIns="18000" tIns="45720" rIns="18000" bIns="45720" anchor="t" anchorCtr="0" upright="1">
                                  <a:noAutofit/>
                                </wps:bodyPr>
                              </wps:wsp>
                              <wps:wsp>
                                <wps:cNvPr id="54" name="Rectangle 119"/>
                                <wps:cNvSpPr>
                                  <a:spLocks noChangeArrowheads="1"/>
                                </wps:cNvSpPr>
                                <wps:spPr bwMode="auto">
                                  <a:xfrm>
                                    <a:off x="4035" y="8565"/>
                                    <a:ext cx="824" cy="525"/>
                                  </a:xfrm>
                                  <a:prstGeom prst="rect">
                                    <a:avLst/>
                                  </a:prstGeom>
                                  <a:solidFill>
                                    <a:srgbClr val="FFFFFF"/>
                                  </a:solidFill>
                                  <a:ln w="9525">
                                    <a:solidFill>
                                      <a:srgbClr val="000000"/>
                                    </a:solidFill>
                                    <a:prstDash val="dash"/>
                                    <a:miter lim="800000"/>
                                    <a:headEnd/>
                                    <a:tailEnd/>
                                  </a:ln>
                                </wps:spPr>
                                <wps:txbx>
                                  <w:txbxContent>
                                    <w:p w14:paraId="5E63072D" w14:textId="77777777" w:rsidR="00DC3C9E" w:rsidRPr="00BD0D7C" w:rsidRDefault="00DC3C9E" w:rsidP="00BD0D7C"/>
                                  </w:txbxContent>
                                </wps:txbx>
                                <wps:bodyPr rot="0" vert="horz" wrap="square" lIns="18000" tIns="45720" rIns="18000" bIns="45720" anchor="t" anchorCtr="0" upright="1">
                                  <a:noAutofit/>
                                </wps:bodyPr>
                              </wps:wsp>
                              <wps:wsp>
                                <wps:cNvPr id="55" name="AutoShape 120"/>
                                <wps:cNvCnPr>
                                  <a:cxnSpLocks noChangeShapeType="1"/>
                                </wps:cNvCnPr>
                                <wps:spPr bwMode="auto">
                                  <a:xfrm>
                                    <a:off x="2111" y="8800"/>
                                    <a:ext cx="2294"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 name="Rectangle 121"/>
                                <wps:cNvSpPr>
                                  <a:spLocks noChangeArrowheads="1"/>
                                </wps:cNvSpPr>
                                <wps:spPr bwMode="auto">
                                  <a:xfrm>
                                    <a:off x="6360" y="8565"/>
                                    <a:ext cx="824" cy="525"/>
                                  </a:xfrm>
                                  <a:prstGeom prst="rect">
                                    <a:avLst/>
                                  </a:prstGeom>
                                  <a:solidFill>
                                    <a:srgbClr val="FFFFFF"/>
                                  </a:solidFill>
                                  <a:ln w="9525">
                                    <a:solidFill>
                                      <a:srgbClr val="000000"/>
                                    </a:solidFill>
                                    <a:prstDash val="dash"/>
                                    <a:miter lim="800000"/>
                                    <a:headEnd/>
                                    <a:tailEnd/>
                                  </a:ln>
                                </wps:spPr>
                                <wps:txbx>
                                  <w:txbxContent>
                                    <w:p w14:paraId="4F6223EC" w14:textId="77777777" w:rsidR="00DC3C9E" w:rsidRPr="00BD0D7C" w:rsidRDefault="00DC3C9E" w:rsidP="00BD0D7C"/>
                                  </w:txbxContent>
                                </wps:txbx>
                                <wps:bodyPr rot="0" vert="horz" wrap="square" lIns="18000" tIns="45720" rIns="18000" bIns="45720" anchor="t" anchorCtr="0" upright="1">
                                  <a:noAutofit/>
                                </wps:bodyPr>
                              </wps:wsp>
                              <wps:wsp>
                                <wps:cNvPr id="57" name="AutoShape 122"/>
                                <wps:cNvCnPr>
                                  <a:cxnSpLocks noChangeShapeType="1"/>
                                </wps:cNvCnPr>
                                <wps:spPr bwMode="auto">
                                  <a:xfrm>
                                    <a:off x="4515" y="8799"/>
                                    <a:ext cx="2294"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wpc:wpc>
                        </a:graphicData>
                      </a:graphic>
                    </wp:inline>
                  </w:drawing>
                </mc:Choice>
                <mc:Fallback>
                  <w:pict>
                    <v:group w14:anchorId="508AC568" id="Zeichenbereich 97" o:spid="_x0000_s1031" editas="canvas" style="width:360.15pt;height:157.65pt;mso-position-horizontal-relative:char;mso-position-vertical-relative:line" coordsize="45739,20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">
                      <v:shape id="_x0000_s1032" type="#_x0000_t75" style="position:absolute;width:45739;height:20021;visibility:visible;mso-wrap-style:square">
                        <v:fill o:detectmouseclick="t"/>
                        <v:path o:connecttype="none"/>
                      </v:shape>
                      <v:group id="Group 98" o:spid="_x0000_s1033" style="position:absolute;left:1879;top:1250;width:41827;height:18162" coordorigin="1382,7205" coordsize="6587,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99" o:spid="_x0000_s1034" style="position:absolute;left:1382;top:7205;width:1948;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C8F935C" w14:textId="77777777" w:rsidR="00DC3C9E" w:rsidRPr="00BD0D7C" w:rsidRDefault="00DC3C9E" w:rsidP="00BD0D7C">
                                <w:pPr>
                                  <w:spacing w:before="0"/>
                                  <w:jc w:val="right"/>
                                  <w:rPr>
                                    <w:rFonts w:ascii="Arial" w:hAnsi="Arial" w:cs="Arial"/>
                                    <w:b/>
                                    <w:sz w:val="20"/>
                                    <w:u w:val="single"/>
                                    <w:lang w:val="de-DE"/>
                                  </w:rPr>
                                </w:pPr>
                                <w:r w:rsidRPr="00BD0D7C">
                                  <w:rPr>
                                    <w:rFonts w:ascii="Arial" w:hAnsi="Arial" w:cs="Arial"/>
                                    <w:b/>
                                    <w:sz w:val="20"/>
                                    <w:u w:val="single"/>
                                    <w:lang w:val="de-DE"/>
                                  </w:rPr>
                                  <w:t>DEV</w:t>
                                </w:r>
                              </w:p>
                            </w:txbxContent>
                          </v:textbox>
                        </v:rect>
                        <v:rect id="Rectangle 100" o:spid="_x0000_s1035" style="position:absolute;left:3690;top:7205;width:1948;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7E717DF4" w14:textId="77777777" w:rsidR="00DC3C9E" w:rsidRPr="00BD0D7C" w:rsidRDefault="00DC3C9E" w:rsidP="00BD0D7C">
                                <w:pPr>
                                  <w:spacing w:before="0"/>
                                  <w:jc w:val="right"/>
                                  <w:rPr>
                                    <w:rFonts w:ascii="Arial" w:hAnsi="Arial" w:cs="Arial"/>
                                    <w:b/>
                                    <w:sz w:val="20"/>
                                    <w:u w:val="single"/>
                                    <w:lang w:val="de-DE"/>
                                  </w:rPr>
                                </w:pPr>
                                <w:r w:rsidRPr="00BD0D7C">
                                  <w:rPr>
                                    <w:rFonts w:ascii="Arial" w:hAnsi="Arial" w:cs="Arial"/>
                                    <w:b/>
                                    <w:sz w:val="20"/>
                                    <w:u w:val="single"/>
                                    <w:lang w:val="de-DE"/>
                                  </w:rPr>
                                  <w:t>QA</w:t>
                                </w:r>
                              </w:p>
                            </w:txbxContent>
                          </v:textbox>
                        </v:rect>
                        <v:rect id="Rectangle 101" o:spid="_x0000_s1036" style="position:absolute;left:6021;top:7205;width:1948;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83264FA" w14:textId="77777777" w:rsidR="00DC3C9E" w:rsidRPr="00BD0D7C" w:rsidRDefault="00DC3C9E" w:rsidP="00BD0D7C">
                                <w:pPr>
                                  <w:spacing w:before="0"/>
                                  <w:jc w:val="right"/>
                                  <w:rPr>
                                    <w:rFonts w:ascii="Arial" w:hAnsi="Arial" w:cs="Arial"/>
                                    <w:b/>
                                    <w:sz w:val="20"/>
                                    <w:u w:val="single"/>
                                    <w:lang w:val="de-DE"/>
                                  </w:rPr>
                                </w:pPr>
                                <w:r w:rsidRPr="00BD0D7C">
                                  <w:rPr>
                                    <w:rFonts w:ascii="Arial" w:hAnsi="Arial" w:cs="Arial"/>
                                    <w:b/>
                                    <w:sz w:val="20"/>
                                    <w:u w:val="single"/>
                                    <w:lang w:val="de-DE"/>
                                  </w:rPr>
                                  <w:t>PROD</w:t>
                                </w:r>
                              </w:p>
                            </w:txbxContent>
                          </v:textbox>
                        </v:rect>
                        <v:rect id="Rectangle 102" o:spid="_x0000_s1037" style="position:absolute;left:1530;top:7620;width:168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">
                          <v:textbox inset=".5mm,1.3mm,.5mm,1.3mm">
                            <w:txbxContent>
                              <w:p w14:paraId="51CBEEEC"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Global Bike</w:t>
                                </w:r>
                                <w:r w:rsidRPr="00BD0D7C">
                                  <w:rPr>
                                    <w:rFonts w:ascii="Arial" w:hAnsi="Arial" w:cs="Arial"/>
                                    <w:sz w:val="16"/>
                                    <w:lang w:val="de-DE"/>
                                  </w:rPr>
                                  <w:t xml:space="preserve"> [Client]</w:t>
                                </w:r>
                              </w:p>
                            </w:txbxContent>
                          </v:textbox>
                        </v:rect>
                        <v:rect id="Rectangle 103" o:spid="_x0000_s1038" style="position:absolute;left:1666;top:8025;width:140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">
                          <v:textbox inset=".5mm,,.5mm">
                            <w:txbxContent>
                              <w:p w14:paraId="7E7688A1"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US00</w:t>
                                </w:r>
                                <w:r w:rsidRPr="00BD0D7C">
                                  <w:rPr>
                                    <w:rFonts w:ascii="Arial" w:hAnsi="Arial" w:cs="Arial"/>
                                    <w:sz w:val="16"/>
                                    <w:lang w:val="de-DE"/>
                                  </w:rPr>
                                  <w:t xml:space="preserve"> [CC</w:t>
                                </w:r>
                                <w:r>
                                  <w:rPr>
                                    <w:rFonts w:ascii="Arial" w:hAnsi="Arial" w:cs="Arial"/>
                                    <w:sz w:val="16"/>
                                    <w:lang w:val="de-DE"/>
                                  </w:rPr>
                                  <w:t>]</w:t>
                                </w:r>
                              </w:p>
                            </w:txbxContent>
                          </v:textbox>
                        </v:rect>
                        <v:rect id="Rectangle 104" o:spid="_x0000_s1039" style="position:absolute;left:2124;top:888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">
                          <v:textbox inset=".5mm,,.5mm">
                            <w:txbxContent>
                              <w:p w14:paraId="40B4566C" w14:textId="77777777" w:rsidR="00DC3C9E" w:rsidRPr="00BD0D7C" w:rsidRDefault="00DC3C9E" w:rsidP="00BD0D7C"/>
                            </w:txbxContent>
                          </v:textbox>
                        </v:rect>
                        <v:rect id="Rectangle 105" o:spid="_x0000_s1040" style="position:absolute;left:1932;top:872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">
                          <v:textbox inset=".5mm,,.5mm">
                            <w:txbxContent>
                              <w:p w14:paraId="60B9820B" w14:textId="77777777" w:rsidR="00DC3C9E" w:rsidRPr="00BD0D7C" w:rsidRDefault="00DC3C9E" w:rsidP="00BD0D7C"/>
                            </w:txbxContent>
                          </v:textbox>
                        </v:rect>
                        <v:rect id="Rectangle 106" o:spid="_x0000_s1041" style="position:absolute;left:3840;top:7620;width:168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">
                          <v:textbox inset=".5mm,1.3mm,.5mm,1.3mm">
                            <w:txbxContent>
                              <w:p w14:paraId="7F55C596"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Global Bike</w:t>
                                </w:r>
                                <w:r w:rsidRPr="00BD0D7C">
                                  <w:rPr>
                                    <w:rFonts w:ascii="Arial" w:hAnsi="Arial" w:cs="Arial"/>
                                    <w:sz w:val="16"/>
                                    <w:lang w:val="de-DE"/>
                                  </w:rPr>
                                  <w:t xml:space="preserve"> [Client]</w:t>
                                </w:r>
                              </w:p>
                            </w:txbxContent>
                          </v:textbox>
                        </v:rect>
                        <v:rect id="Rectangle 107" o:spid="_x0000_s1042" style="position:absolute;left:3976;top:8025;width:140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">
                          <v:stroke dashstyle="dash"/>
                          <v:textbox inset=".5mm,,.5mm">
                            <w:txbxContent>
                              <w:p w14:paraId="019F2C9F"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US00</w:t>
                                </w:r>
                                <w:r w:rsidRPr="00BD0D7C">
                                  <w:rPr>
                                    <w:rFonts w:ascii="Arial" w:hAnsi="Arial" w:cs="Arial"/>
                                    <w:sz w:val="16"/>
                                    <w:lang w:val="de-DE"/>
                                  </w:rPr>
                                  <w:t xml:space="preserve"> [CC</w:t>
                                </w:r>
                                <w:r>
                                  <w:rPr>
                                    <w:rFonts w:ascii="Arial" w:hAnsi="Arial" w:cs="Arial"/>
                                    <w:sz w:val="16"/>
                                    <w:lang w:val="de-DE"/>
                                  </w:rPr>
                                  <w:t>]</w:t>
                                </w:r>
                              </w:p>
                            </w:txbxContent>
                          </v:textbox>
                        </v:rect>
                        <v:rect id="Rectangle 108" o:spid="_x0000_s1043" style="position:absolute;left:4434;top:888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">
                          <v:stroke dashstyle="dash"/>
                          <v:textbox inset=".5mm,,.5mm">
                            <w:txbxContent>
                              <w:p w14:paraId="0064B224" w14:textId="77777777" w:rsidR="00DC3C9E" w:rsidRPr="00BD0D7C" w:rsidRDefault="00DC3C9E" w:rsidP="00BD0D7C"/>
                            </w:txbxContent>
                          </v:textbox>
                        </v:rect>
                        <v:rect id="Rectangle 109" o:spid="_x0000_s1044" style="position:absolute;left:4242;top:872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">
                          <v:stroke dashstyle="dash"/>
                          <v:textbox inset=".5mm,,.5mm">
                            <w:txbxContent>
                              <w:p w14:paraId="12F867B2" w14:textId="77777777" w:rsidR="00DC3C9E" w:rsidRPr="00BD0D7C" w:rsidRDefault="00DC3C9E" w:rsidP="00BD0D7C"/>
                            </w:txbxContent>
                          </v:textbox>
                        </v:rect>
                        <v:rect id="Rectangle 110" o:spid="_x0000_s1045" style="position:absolute;left:6165;top:7620;width:168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">
                          <v:textbox inset=".5mm,1.3mm,.5mm,1.3mm">
                            <w:txbxContent>
                              <w:p w14:paraId="74A25F81"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Global Bike</w:t>
                                </w:r>
                                <w:r w:rsidRPr="00BD0D7C">
                                  <w:rPr>
                                    <w:rFonts w:ascii="Arial" w:hAnsi="Arial" w:cs="Arial"/>
                                    <w:sz w:val="16"/>
                                    <w:lang w:val="de-DE"/>
                                  </w:rPr>
                                  <w:t xml:space="preserve"> [Client]</w:t>
                                </w:r>
                              </w:p>
                            </w:txbxContent>
                          </v:textbox>
                        </v:rect>
                        <v:rect id="Rectangle 111" o:spid="_x0000_s1046" style="position:absolute;left:6301;top:8025;width:140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">
                          <v:stroke dashstyle="dash"/>
                          <v:textbox inset=".5mm,,.5mm">
                            <w:txbxContent>
                              <w:p w14:paraId="143D3642" w14:textId="77777777" w:rsidR="00DC3C9E" w:rsidRPr="00BD0D7C" w:rsidRDefault="00DC3C9E" w:rsidP="00BD0D7C">
                                <w:pPr>
                                  <w:spacing w:before="0"/>
                                  <w:jc w:val="right"/>
                                  <w:rPr>
                                    <w:rFonts w:ascii="Arial" w:hAnsi="Arial" w:cs="Arial"/>
                                    <w:sz w:val="20"/>
                                    <w:u w:val="single"/>
                                    <w:lang w:val="de-DE"/>
                                  </w:rPr>
                                </w:pPr>
                                <w:r>
                                  <w:rPr>
                                    <w:rFonts w:ascii="Arial" w:hAnsi="Arial" w:cs="Arial"/>
                                    <w:sz w:val="20"/>
                                    <w:u w:val="single"/>
                                    <w:lang w:val="de-DE"/>
                                  </w:rPr>
                                  <w:t>US00</w:t>
                                </w:r>
                                <w:r w:rsidRPr="00BD0D7C">
                                  <w:rPr>
                                    <w:rFonts w:ascii="Arial" w:hAnsi="Arial" w:cs="Arial"/>
                                    <w:sz w:val="16"/>
                                    <w:lang w:val="de-DE"/>
                                  </w:rPr>
                                  <w:t xml:space="preserve"> [CC</w:t>
                                </w:r>
                                <w:r>
                                  <w:rPr>
                                    <w:rFonts w:ascii="Arial" w:hAnsi="Arial" w:cs="Arial"/>
                                    <w:sz w:val="16"/>
                                    <w:lang w:val="de-DE"/>
                                  </w:rPr>
                                  <w:t>]</w:t>
                                </w:r>
                              </w:p>
                            </w:txbxContent>
                          </v:textbox>
                        </v:rect>
                        <v:rect id="Rectangle 112" o:spid="_x0000_s1047" style="position:absolute;left:6567;top:872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">
                          <v:stroke dashstyle="dash"/>
                          <v:textbox inset=".5mm,,.5mm">
                            <w:txbxContent>
                              <w:p w14:paraId="2BCFD322" w14:textId="77777777" w:rsidR="00DC3C9E" w:rsidRPr="00BD0D7C" w:rsidRDefault="00DC3C9E" w:rsidP="00BD0D7C"/>
                            </w:txbxContent>
                          </v:textbox>
                        </v:rect>
                        <v:shapetype id="_x0000_t32" coordsize="21600,21600" o:spt="32" o:oned="t" path="m,l21600,21600e" filled="f">
                          <v:path arrowok="t" fillok="f" o:connecttype="none"/>
                          <o:lock v:ext="edit" shapetype="t"/>
                        </v:shapetype>
                        <v:shape id="AutoShape 113" o:spid="_x0000_s1048" type="#_x0000_t32" style="position:absolute;left:3143;top:8220;width:12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">
                          <v:stroke endarrow="block" endarrowwidth="narrow" endarrowlength="short"/>
                        </v:shape>
                        <v:shape id="AutoShape 114" o:spid="_x0000_s1049" type="#_x0000_t32" style="position:absolute;left:5448;top:8222;width:12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">
                          <v:stroke endarrow="block" endarrowwidth="narrow" endarrowlength="short"/>
                        </v:shape>
                        <v:shape id="AutoShape 115" o:spid="_x0000_s1050" type="#_x0000_t32" style="position:absolute;left:2565;top:9338;width:22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">
                          <v:stroke startarrow="block" startarrowwidth="narrow" startarrowlength="short" endarrowwidth="narrow" endarrowlength="short"/>
                        </v:shape>
                        <v:shape id="AutoShape 116" o:spid="_x0000_s1051" type="#_x0000_t32" style="position:absolute;left:2341;top:9143;width:22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">
                          <v:stroke endarrow="block" endarrowwidth="narrow" endarrowlength="short"/>
                        </v:shape>
                        <v:shape id="AutoShape 117" o:spid="_x0000_s1052" type="#_x0000_t32" style="position:absolute;left:4745;top:9142;width:22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">
                          <v:stroke endarrow="block" endarrowwidth="narrow" endarrowlength="short"/>
                        </v:shape>
                        <v:rect id="Rectangle 118" o:spid="_x0000_s1053" style="position:absolute;left:1725;top:8565;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">
                          <v:textbox inset=".5mm,,.5mm">
                            <w:txbxContent>
                              <w:p w14:paraId="5A1FF980" w14:textId="77777777" w:rsidR="00DC3C9E" w:rsidRPr="00BD0D7C" w:rsidRDefault="00DC3C9E" w:rsidP="00BD0D7C"/>
                            </w:txbxContent>
                          </v:textbox>
                        </v:rect>
                        <v:rect id="Rectangle 119" o:spid="_x0000_s1054" style="position:absolute;left:4035;top:8565;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">
                          <v:stroke dashstyle="dash"/>
                          <v:textbox inset=".5mm,,.5mm">
                            <w:txbxContent>
                              <w:p w14:paraId="5E63072D" w14:textId="77777777" w:rsidR="00DC3C9E" w:rsidRPr="00BD0D7C" w:rsidRDefault="00DC3C9E" w:rsidP="00BD0D7C"/>
                            </w:txbxContent>
                          </v:textbox>
                        </v:rect>
                        <v:shape id="AutoShape 120" o:spid="_x0000_s1055" type="#_x0000_t32" style="position:absolute;left:2111;top:8800;width:22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">
                          <v:stroke endarrow="block" endarrowwidth="narrow" endarrowlength="short"/>
                        </v:shape>
                        <v:rect id="Rectangle 121" o:spid="_x0000_s1056" style="position:absolute;left:6360;top:8565;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">
                          <v:stroke dashstyle="dash"/>
                          <v:textbox inset=".5mm,,.5mm">
                            <w:txbxContent>
                              <w:p w14:paraId="4F6223EC" w14:textId="77777777" w:rsidR="00DC3C9E" w:rsidRPr="00BD0D7C" w:rsidRDefault="00DC3C9E" w:rsidP="00BD0D7C"/>
                            </w:txbxContent>
                          </v:textbox>
                        </v:rect>
                        <v:shape id="AutoShape 122" o:spid="_x0000_s1057" type="#_x0000_t32" style="position:absolute;left:4515;top:8799;width:22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">
                          <v:stroke endarrow="block" endarrowwidth="narrow" endarrowlength="short"/>
                        </v:shape>
                      </v:group>
                      <w10:anchorlock/>
                    </v:group>
                  </w:pict>
                </mc:Fallback>
              </mc:AlternateContent>
            </w:r>
            <w:r w:rsidRPr="00531478">
              <w:rPr>
                <w:szCs w:val="24"/>
              </w:rPr>
              <w:t xml:space="preserve">               </w:t>
            </w:r>
          </w:p>
        </w:tc>
        <w:tc>
          <w:tcPr>
            <w:tcW w:w="2138" w:type="dxa"/>
            <w:tcBorders>
              <w:left w:val="single" w:sz="4" w:space="0" w:color="D9D9D9" w:themeColor="background1" w:themeShade="D9"/>
            </w:tcBorders>
          </w:tcPr>
          <w:p w14:paraId="57D16400" w14:textId="77777777" w:rsidR="00BD0D7C" w:rsidRPr="00531478" w:rsidRDefault="00BD0D7C" w:rsidP="00303252">
            <w:pPr>
              <w:pStyle w:val="Margin"/>
              <w:rPr>
                <w:lang w:val="en-GB"/>
              </w:rPr>
            </w:pPr>
          </w:p>
          <w:p w14:paraId="16F642BF" w14:textId="77777777" w:rsidR="00BD0D7C" w:rsidRPr="00531478" w:rsidRDefault="00BD0D7C" w:rsidP="00303252">
            <w:pPr>
              <w:pStyle w:val="Margin"/>
              <w:rPr>
                <w:lang w:val="en-GB"/>
              </w:rPr>
            </w:pPr>
            <w:r w:rsidRPr="00531478">
              <w:rPr>
                <w:lang w:val="en-GB"/>
              </w:rPr>
              <w:t>Three -system landscape</w:t>
            </w:r>
          </w:p>
        </w:tc>
      </w:tr>
      <w:tr w:rsidR="00BD0D7C" w:rsidRPr="00531478" w14:paraId="736BFFAC"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21CAD2E" w14:textId="77777777" w:rsidR="00BD0D7C" w:rsidRPr="00531478" w:rsidRDefault="00BD0D7C" w:rsidP="00BD0D7C">
            <w:pPr>
              <w:rPr>
                <w:szCs w:val="24"/>
              </w:rPr>
            </w:pPr>
            <w:r w:rsidRPr="00531478">
              <w:rPr>
                <w:szCs w:val="24"/>
              </w:rPr>
              <w:t>As shown in the graphic above, changes (whether configuration or data) would be manually developed in the DEV system, then transported into the QA system, and – after approval – transported into the PROD system.</w:t>
            </w:r>
          </w:p>
        </w:tc>
        <w:tc>
          <w:tcPr>
            <w:tcW w:w="2138" w:type="dxa"/>
            <w:tcBorders>
              <w:left w:val="single" w:sz="4" w:space="0" w:color="D9D9D9" w:themeColor="background1" w:themeShade="D9"/>
            </w:tcBorders>
          </w:tcPr>
          <w:p w14:paraId="112C8160" w14:textId="77777777" w:rsidR="00BD0D7C" w:rsidRPr="00531478" w:rsidRDefault="00BD0D7C" w:rsidP="00303252">
            <w:pPr>
              <w:pStyle w:val="Margin"/>
              <w:rPr>
                <w:lang w:val="en-GB"/>
              </w:rPr>
            </w:pPr>
          </w:p>
        </w:tc>
      </w:tr>
      <w:tr w:rsidR="00501291" w:rsidRPr="00531478" w14:paraId="17232586" w14:textId="77777777" w:rsidTr="00303252">
        <w:tc>
          <w:tcPr>
            <w:tcW w:w="7488" w:type="dxa"/>
            <w:gridSpan w:val="2"/>
            <w:tcBorders>
              <w:left w:val="single" w:sz="4" w:space="0" w:color="D9D9D9" w:themeColor="background1" w:themeShade="D9"/>
              <w:right w:val="single" w:sz="4" w:space="0" w:color="D9D9D9" w:themeColor="background1" w:themeShade="D9"/>
            </w:tcBorders>
          </w:tcPr>
          <w:p w14:paraId="113C7019" w14:textId="77777777" w:rsidR="00501291" w:rsidRPr="00531478" w:rsidRDefault="00BD0D7C" w:rsidP="00580432">
            <w:pPr>
              <w:rPr>
                <w:szCs w:val="24"/>
              </w:rPr>
            </w:pPr>
            <w:r w:rsidRPr="00531478">
              <w:rPr>
                <w:szCs w:val="24"/>
              </w:rPr>
              <w:t>After the IT department has transported all configuration changes to the QA system and loaded all master data into the QA client, Sarah can start testing General Ledger core processes.</w:t>
            </w:r>
          </w:p>
        </w:tc>
        <w:tc>
          <w:tcPr>
            <w:tcW w:w="2138" w:type="dxa"/>
            <w:tcBorders>
              <w:left w:val="single" w:sz="4" w:space="0" w:color="D9D9D9" w:themeColor="background1" w:themeShade="D9"/>
            </w:tcBorders>
          </w:tcPr>
          <w:p w14:paraId="56A51BAA" w14:textId="77777777" w:rsidR="00501291" w:rsidRPr="00531478" w:rsidRDefault="00501291" w:rsidP="00303252">
            <w:pPr>
              <w:pStyle w:val="Margin"/>
              <w:rPr>
                <w:lang w:val="en-GB"/>
              </w:rPr>
            </w:pPr>
          </w:p>
        </w:tc>
      </w:tr>
      <w:tr w:rsidR="00501291" w:rsidRPr="00531478" w14:paraId="6D9FA87E" w14:textId="77777777" w:rsidTr="00303252">
        <w:tc>
          <w:tcPr>
            <w:tcW w:w="7488" w:type="dxa"/>
            <w:gridSpan w:val="2"/>
            <w:tcBorders>
              <w:left w:val="single" w:sz="4" w:space="0" w:color="D9D9D9" w:themeColor="background1" w:themeShade="D9"/>
              <w:right w:val="single" w:sz="4" w:space="0" w:color="D9D9D9" w:themeColor="background1" w:themeShade="D9"/>
            </w:tcBorders>
          </w:tcPr>
          <w:p w14:paraId="3A633436" w14:textId="77777777" w:rsidR="00501291" w:rsidRPr="00A5120C" w:rsidRDefault="00BD0D7C" w:rsidP="00580432">
            <w:pPr>
              <w:ind w:left="28"/>
              <w:rPr>
                <w:rFonts w:eastAsia="Calibri"/>
                <w:szCs w:val="24"/>
                <w:lang w:eastAsia="en-US"/>
              </w:rPr>
            </w:pPr>
            <w:r w:rsidRPr="00531478">
              <w:rPr>
                <w:rFonts w:eastAsia="Calibri"/>
                <w:szCs w:val="24"/>
                <w:lang w:eastAsia="en-US"/>
              </w:rPr>
              <w:t xml:space="preserve">First, </w:t>
            </w:r>
            <w:r w:rsidR="00580432" w:rsidRPr="00531478">
              <w:rPr>
                <w:rFonts w:eastAsia="Calibri"/>
                <w:szCs w:val="24"/>
                <w:lang w:eastAsia="en-US"/>
              </w:rPr>
              <w:t>she</w:t>
            </w:r>
            <w:r w:rsidRPr="00531478">
              <w:rPr>
                <w:rFonts w:eastAsia="Calibri"/>
                <w:szCs w:val="24"/>
                <w:lang w:eastAsia="en-US"/>
              </w:rPr>
              <w:t xml:space="preserve"> </w:t>
            </w:r>
            <w:r w:rsidR="00580432" w:rsidRPr="00531478">
              <w:rPr>
                <w:rFonts w:eastAsia="Calibri"/>
                <w:szCs w:val="24"/>
                <w:lang w:eastAsia="en-US"/>
              </w:rPr>
              <w:t xml:space="preserve">displays G/L accounts in Global Bike to verify that they were loaded successfully. Second, she checks the current balance of the Global Bike bank account. Then, she is posting two G/L accounting documents. At the end, she checks the bank account balance again. </w:t>
            </w:r>
          </w:p>
        </w:tc>
        <w:tc>
          <w:tcPr>
            <w:tcW w:w="2138" w:type="dxa"/>
            <w:tcBorders>
              <w:left w:val="single" w:sz="4" w:space="0" w:color="D9D9D9" w:themeColor="background1" w:themeShade="D9"/>
            </w:tcBorders>
          </w:tcPr>
          <w:p w14:paraId="0AD6CDBE" w14:textId="77777777" w:rsidR="00501291" w:rsidRPr="00531478" w:rsidRDefault="00501291" w:rsidP="00303252">
            <w:pPr>
              <w:pStyle w:val="Margin"/>
              <w:rPr>
                <w:b/>
                <w:lang w:val="en-GB"/>
              </w:rPr>
            </w:pPr>
          </w:p>
        </w:tc>
      </w:tr>
      <w:tr w:rsidR="00580432" w:rsidRPr="00531478" w14:paraId="376EBA72" w14:textId="77777777" w:rsidTr="00303252">
        <w:trPr>
          <w:trHeight w:val="993"/>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10FEC00" w14:textId="1D5E824C" w:rsidR="00580432" w:rsidRPr="00531478" w:rsidRDefault="00580432" w:rsidP="00580432">
            <w:pPr>
              <w:ind w:left="28"/>
              <w:rPr>
                <w:rFonts w:eastAsia="Calibri"/>
                <w:szCs w:val="24"/>
                <w:lang w:eastAsia="en-US"/>
              </w:rPr>
            </w:pPr>
            <w:r w:rsidRPr="00531478">
              <w:rPr>
                <w:rFonts w:eastAsia="Calibri"/>
                <w:b/>
                <w:szCs w:val="24"/>
                <w:lang w:eastAsia="en-US"/>
              </w:rPr>
              <w:t>[Optional]</w:t>
            </w:r>
            <w:r w:rsidRPr="00531478">
              <w:rPr>
                <w:rFonts w:eastAsia="Calibri"/>
                <w:szCs w:val="24"/>
                <w:lang w:eastAsia="en-US"/>
              </w:rPr>
              <w:t xml:space="preserve"> Log back on to the </w:t>
            </w:r>
            <w:r w:rsidR="00531478" w:rsidRPr="00A5120C">
              <w:rPr>
                <w:rFonts w:eastAsia="Calibri"/>
                <w:szCs w:val="24"/>
                <w:lang w:eastAsia="en-US"/>
              </w:rPr>
              <w:t>S/4HANA</w:t>
            </w:r>
            <w:r w:rsidRPr="00531478">
              <w:rPr>
                <w:rFonts w:eastAsia="Calibri"/>
                <w:szCs w:val="24"/>
                <w:lang w:eastAsia="en-US"/>
              </w:rPr>
              <w:t xml:space="preserve"> system, open the handbook and go through the tasks listed below.</w:t>
            </w:r>
          </w:p>
          <w:p w14:paraId="7ADD8A26" w14:textId="5CE68271" w:rsidR="00580432" w:rsidRPr="00531478" w:rsidRDefault="00580432" w:rsidP="00A5120C">
            <w:pPr>
              <w:pStyle w:val="Listenabsatz"/>
              <w:numPr>
                <w:ilvl w:val="0"/>
                <w:numId w:val="23"/>
              </w:numPr>
              <w:spacing w:after="120"/>
              <w:ind w:left="743" w:hanging="357"/>
              <w:rPr>
                <w:rFonts w:ascii="Times New Roman" w:hAnsi="Times New Roman"/>
                <w:sz w:val="24"/>
                <w:szCs w:val="24"/>
              </w:rPr>
            </w:pPr>
            <w:r w:rsidRPr="00531478">
              <w:rPr>
                <w:rFonts w:ascii="Times New Roman" w:hAnsi="Times New Roman"/>
                <w:sz w:val="24"/>
                <w:szCs w:val="24"/>
              </w:rPr>
              <w:t xml:space="preserve">Tasks </w:t>
            </w:r>
            <w:r w:rsidR="00F715FD" w:rsidRPr="00531478">
              <w:rPr>
                <w:rFonts w:ascii="Times New Roman" w:hAnsi="Times New Roman"/>
                <w:sz w:val="24"/>
                <w:szCs w:val="24"/>
              </w:rPr>
              <w:t>I</w:t>
            </w:r>
            <w:r w:rsidRPr="00531478">
              <w:rPr>
                <w:rFonts w:ascii="Times New Roman" w:hAnsi="Times New Roman"/>
                <w:sz w:val="24"/>
                <w:szCs w:val="24"/>
              </w:rPr>
              <w:t xml:space="preserve">.4.1 </w:t>
            </w:r>
            <w:proofErr w:type="spellStart"/>
            <w:r w:rsidRPr="00531478">
              <w:rPr>
                <w:rFonts w:ascii="Times New Roman" w:hAnsi="Times New Roman"/>
                <w:sz w:val="24"/>
                <w:szCs w:val="24"/>
              </w:rPr>
              <w:t>to</w:t>
            </w:r>
            <w:proofErr w:type="spellEnd"/>
            <w:r w:rsidRPr="00531478">
              <w:rPr>
                <w:rFonts w:ascii="Times New Roman" w:hAnsi="Times New Roman"/>
                <w:sz w:val="24"/>
                <w:szCs w:val="24"/>
              </w:rPr>
              <w:t xml:space="preserve"> </w:t>
            </w:r>
            <w:r w:rsidR="00F715FD" w:rsidRPr="00531478">
              <w:rPr>
                <w:rFonts w:ascii="Times New Roman" w:hAnsi="Times New Roman"/>
                <w:sz w:val="24"/>
                <w:szCs w:val="24"/>
              </w:rPr>
              <w:t>I</w:t>
            </w:r>
            <w:r w:rsidRPr="00531478">
              <w:rPr>
                <w:rFonts w:ascii="Times New Roman" w:hAnsi="Times New Roman"/>
                <w:sz w:val="24"/>
                <w:szCs w:val="24"/>
              </w:rPr>
              <w:t>.4.4</w:t>
            </w:r>
          </w:p>
        </w:tc>
        <w:tc>
          <w:tcPr>
            <w:tcW w:w="2138" w:type="dxa"/>
            <w:tcBorders>
              <w:left w:val="single" w:sz="4" w:space="0" w:color="D9D9D9" w:themeColor="background1" w:themeShade="D9"/>
            </w:tcBorders>
          </w:tcPr>
          <w:p w14:paraId="2009BEF4" w14:textId="77777777" w:rsidR="00580432" w:rsidRPr="00531478" w:rsidRDefault="00580432" w:rsidP="00580432">
            <w:pPr>
              <w:pStyle w:val="Margin"/>
              <w:rPr>
                <w:lang w:val="en-GB"/>
              </w:rPr>
            </w:pPr>
          </w:p>
          <w:p w14:paraId="30EF66E4" w14:textId="77777777" w:rsidR="00580432" w:rsidRPr="00531478" w:rsidRDefault="00580432" w:rsidP="00580432">
            <w:pPr>
              <w:pStyle w:val="Margin"/>
              <w:rPr>
                <w:lang w:val="en-GB"/>
              </w:rPr>
            </w:pPr>
            <w:r w:rsidRPr="00531478">
              <w:rPr>
                <w:lang w:val="en-GB"/>
              </w:rPr>
              <w:t>Handbook</w:t>
            </w:r>
          </w:p>
          <w:p w14:paraId="6B4B00E8" w14:textId="77777777" w:rsidR="00580432" w:rsidRPr="00531478" w:rsidRDefault="00580432" w:rsidP="00580432">
            <w:pPr>
              <w:pStyle w:val="Margin"/>
              <w:rPr>
                <w:lang w:val="en-GB"/>
              </w:rPr>
            </w:pPr>
            <w:r w:rsidRPr="00531478">
              <w:rPr>
                <w:lang w:val="en-GB"/>
              </w:rPr>
              <w:t>[Time: 35 min]</w:t>
            </w:r>
          </w:p>
        </w:tc>
      </w:tr>
      <w:tr w:rsidR="00501291" w:rsidRPr="00531478" w14:paraId="6B6060BD"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2DF36C20" w14:textId="77777777" w:rsidR="00501291" w:rsidRPr="00531478" w:rsidRDefault="00501291" w:rsidP="00303252">
            <w:pPr>
              <w:pStyle w:val="Margin"/>
              <w:rPr>
                <w:lang w:val="en-GB"/>
              </w:rPr>
            </w:pPr>
          </w:p>
        </w:tc>
        <w:tc>
          <w:tcPr>
            <w:tcW w:w="2138" w:type="dxa"/>
            <w:tcBorders>
              <w:left w:val="single" w:sz="4" w:space="0" w:color="D9D9D9" w:themeColor="background1" w:themeShade="D9"/>
            </w:tcBorders>
          </w:tcPr>
          <w:p w14:paraId="6E87D0C1" w14:textId="77777777" w:rsidR="00501291" w:rsidRPr="00531478" w:rsidRDefault="00501291" w:rsidP="00303252">
            <w:pPr>
              <w:pStyle w:val="Margin"/>
              <w:rPr>
                <w:lang w:val="en-GB"/>
              </w:rPr>
            </w:pPr>
          </w:p>
        </w:tc>
      </w:tr>
      <w:tr w:rsidR="00501291" w:rsidRPr="00C67600" w14:paraId="4387F067" w14:textId="77777777" w:rsidTr="00303252">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6B6C30C3" w14:textId="3475B0B0" w:rsidR="00501291" w:rsidRDefault="00807E53" w:rsidP="00303252">
            <w:pPr>
              <w:jc w:val="right"/>
            </w:pPr>
            <w:r w:rsidRPr="00A5120C">
              <w:rPr>
                <w:noProof/>
                <w:lang w:val="de-DE"/>
              </w:rPr>
              <mc:AlternateContent>
                <mc:Choice Requires="wps">
                  <w:drawing>
                    <wp:inline distT="0" distB="0" distL="0" distR="0" wp14:anchorId="59193CC4" wp14:editId="5CA80286">
                      <wp:extent cx="144145" cy="144145"/>
                      <wp:effectExtent l="13335" t="8890" r="13970" b="8890"/>
                      <wp:docPr id="2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D9D32" id="Rectangle 12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K2dxxk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30979DA8" w14:textId="77777777" w:rsidR="00501291" w:rsidRPr="00BD0D7C" w:rsidRDefault="00501291" w:rsidP="00303252">
            <w:pPr>
              <w:pStyle w:val="Margin"/>
            </w:pPr>
          </w:p>
        </w:tc>
      </w:tr>
    </w:tbl>
    <w:p w14:paraId="163BEBE3" w14:textId="374AC33C" w:rsidR="00580432" w:rsidRPr="00580432" w:rsidRDefault="00580432" w:rsidP="004E08E0">
      <w:pPr>
        <w:spacing w:before="0" w:after="200" w:line="276" w:lineRule="auto"/>
        <w:rPr>
          <w:sz w:val="4"/>
        </w:rPr>
      </w:pPr>
    </w:p>
    <w:sectPr w:rsidR="00580432" w:rsidRPr="00580432" w:rsidSect="000B658D">
      <w:headerReference w:type="default" r:id="rId21"/>
      <w:footerReference w:type="default" r:id="rId22"/>
      <w:headerReference w:type="first" r:id="rId23"/>
      <w:footerReference w:type="first" r:id="rId24"/>
      <w:pgSz w:w="11906" w:h="16838" w:code="9"/>
      <w:pgMar w:top="1616" w:right="1287" w:bottom="1077" w:left="1134" w:header="709" w:footer="13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0EFE" w14:textId="77777777" w:rsidR="00DC3C9E" w:rsidRDefault="00DC3C9E" w:rsidP="003C0DFB">
      <w:pPr>
        <w:spacing w:before="0" w:after="0"/>
      </w:pPr>
      <w:r>
        <w:separator/>
      </w:r>
    </w:p>
  </w:endnote>
  <w:endnote w:type="continuationSeparator" w:id="0">
    <w:p w14:paraId="3E22BD67" w14:textId="77777777" w:rsidR="00DC3C9E" w:rsidRDefault="00DC3C9E" w:rsidP="003C0D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Bk">
    <w:altName w:val="Segoe UI"/>
    <w:charset w:val="00"/>
    <w:family w:val="swiss"/>
    <w:pitch w:val="variable"/>
    <w:sig w:usb0="00000001" w:usb1="000000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0F02" w14:textId="2D32779B" w:rsidR="00DC3C9E" w:rsidRPr="00FE26E7" w:rsidRDefault="00DC3C9E" w:rsidP="00D16398">
    <w:pPr>
      <w:pStyle w:val="Fuzeile1"/>
      <w:tabs>
        <w:tab w:val="clear" w:pos="9360"/>
        <w:tab w:val="right" w:pos="9540"/>
      </w:tabs>
      <w:rPr>
        <w:rFonts w:cs="Arial"/>
        <w:bCs/>
        <w:szCs w:val="18"/>
      </w:rPr>
    </w:pPr>
    <w:r>
      <w:rPr>
        <w:rFonts w:cs="Arial"/>
        <w:bCs/>
        <w:noProof/>
        <w:szCs w:val="18"/>
        <w:lang w:val="de-DE"/>
      </w:rPr>
      <mc:AlternateContent>
        <mc:Choice Requires="wps">
          <w:drawing>
            <wp:anchor distT="0" distB="0" distL="114300" distR="114300" simplePos="0" relativeHeight="251664384" behindDoc="0" locked="0" layoutInCell="1" allowOverlap="1" wp14:anchorId="0E0838A6" wp14:editId="03A5CB73">
              <wp:simplePos x="0" y="0"/>
              <wp:positionH relativeFrom="column">
                <wp:posOffset>-74295</wp:posOffset>
              </wp:positionH>
              <wp:positionV relativeFrom="paragraph">
                <wp:posOffset>-58420</wp:posOffset>
              </wp:positionV>
              <wp:extent cx="6120130" cy="635"/>
              <wp:effectExtent l="7620" t="5715" r="6350" b="1270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0E19D" id="_x0000_t32" coordsize="21600,21600" o:spt="32" o:oned="t" path="m,l21600,21600e" filled="f">
              <v:path arrowok="t" fillok="f" o:connecttype="none"/>
              <o:lock v:ext="edit" shapetype="t"/>
            </v:shapetype>
            <v:shape id="AutoShape 5" o:spid="_x0000_s1026" type="#_x0000_t32" style="position:absolute;margin-left:-5.85pt;margin-top:-4.6pt;width:481.9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KIQIAAD4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"/>
          </w:pict>
        </mc:Fallback>
      </mc:AlternateContent>
    </w:r>
    <w:r w:rsidRPr="00FE26E7">
      <w:rPr>
        <w:rFonts w:cs="Arial"/>
        <w:bCs/>
        <w:szCs w:val="18"/>
      </w:rPr>
      <w:t xml:space="preserve">© SAP </w:t>
    </w:r>
    <w:r>
      <w:rPr>
        <w:rFonts w:cs="Arial"/>
        <w:bCs/>
        <w:szCs w:val="18"/>
      </w:rPr>
      <w:t>SE</w:t>
    </w:r>
    <w:r w:rsidRPr="00FE26E7">
      <w:rPr>
        <w:rFonts w:cs="Arial"/>
        <w:bCs/>
        <w:szCs w:val="18"/>
      </w:rPr>
      <w:tab/>
      <w:t xml:space="preserve">Page </w:t>
    </w:r>
    <w:r w:rsidRPr="00FE26E7">
      <w:rPr>
        <w:rFonts w:cs="Arial"/>
        <w:bCs/>
        <w:szCs w:val="18"/>
      </w:rPr>
      <w:fldChar w:fldCharType="begin"/>
    </w:r>
    <w:r w:rsidRPr="00FE26E7">
      <w:rPr>
        <w:rFonts w:cs="Arial"/>
        <w:bCs/>
        <w:szCs w:val="18"/>
      </w:rPr>
      <w:instrText xml:space="preserve"> PAGE   \* MERGEFORMAT </w:instrText>
    </w:r>
    <w:r w:rsidRPr="00FE26E7">
      <w:rPr>
        <w:rFonts w:cs="Arial"/>
        <w:bCs/>
        <w:szCs w:val="18"/>
      </w:rPr>
      <w:fldChar w:fldCharType="separate"/>
    </w:r>
    <w:r w:rsidR="00D50D56">
      <w:rPr>
        <w:rFonts w:cs="Arial"/>
        <w:bCs/>
        <w:noProof/>
        <w:szCs w:val="18"/>
      </w:rPr>
      <w:t>21</w:t>
    </w:r>
    <w:r w:rsidRPr="00FE26E7">
      <w:rPr>
        <w:rFonts w:cs="Arial"/>
        <w:bCs/>
        <w:szCs w:val="18"/>
      </w:rPr>
      <w:fldChar w:fldCharType="end"/>
    </w:r>
  </w:p>
  <w:p w14:paraId="48B49DE9" w14:textId="77777777" w:rsidR="00DC3C9E" w:rsidRPr="00337CEF" w:rsidRDefault="00DC3C9E" w:rsidP="000B658D">
    <w:pPr>
      <w:rPr>
        <w:rFonts w:ascii="Arial" w:hAnsi="Arial" w:cs="Arial"/>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D07B" w14:textId="77777777" w:rsidR="00DC3C9E" w:rsidRPr="00FE26E7" w:rsidRDefault="00DC3C9E" w:rsidP="000B658D">
    <w:pPr>
      <w:pStyle w:val="Fuzeile1"/>
      <w:tabs>
        <w:tab w:val="clear" w:pos="9360"/>
        <w:tab w:val="right" w:pos="9900"/>
      </w:tabs>
      <w:rPr>
        <w:rFonts w:cs="Arial"/>
        <w:bCs/>
        <w:szCs w:val="18"/>
      </w:rPr>
    </w:pPr>
    <w:r w:rsidRPr="00337CEF">
      <w:rPr>
        <w:rFonts w:cs="Arial"/>
        <w:bCs/>
        <w:sz w:val="20"/>
      </w:rPr>
      <w:tab/>
    </w:r>
    <w:r w:rsidRPr="00FE26E7">
      <w:rPr>
        <w:rFonts w:cs="Arial"/>
        <w:bCs/>
        <w:szCs w:val="18"/>
      </w:rPr>
      <w:t xml:space="preserve">© SAP </w:t>
    </w:r>
    <w:r>
      <w:rPr>
        <w:rFonts w:cs="Arial"/>
        <w:bCs/>
        <w:szCs w:val="18"/>
      </w:rPr>
      <w:t>SE</w:t>
    </w:r>
  </w:p>
  <w:p w14:paraId="660DC4E4" w14:textId="77777777" w:rsidR="00DC3C9E" w:rsidRPr="00337CEF" w:rsidRDefault="00DC3C9E">
    <w:pPr>
      <w:pStyle w:val="Fuzeile"/>
      <w:rPr>
        <w:rFonts w:ascii="Arial" w:hAnsi="Arial" w:cs="Arial"/>
        <w:bCs/>
        <w:sz w:val="20"/>
        <w:szCs w:val="20"/>
        <w:lang w:val="de-DE"/>
      </w:rPr>
    </w:pPr>
  </w:p>
  <w:p w14:paraId="3947403C" w14:textId="77777777" w:rsidR="00DC3C9E" w:rsidRPr="00337CEF" w:rsidRDefault="00DC3C9E">
    <w:pPr>
      <w:pStyle w:val="Fuzeile"/>
      <w:rPr>
        <w:rFonts w:ascii="Arial" w:hAnsi="Arial" w:cs="Arial"/>
        <w:bCs/>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380DE" w14:textId="77777777" w:rsidR="00DC3C9E" w:rsidRDefault="00DC3C9E" w:rsidP="003C0DFB">
      <w:pPr>
        <w:spacing w:before="0" w:after="0"/>
      </w:pPr>
      <w:r>
        <w:separator/>
      </w:r>
    </w:p>
  </w:footnote>
  <w:footnote w:type="continuationSeparator" w:id="0">
    <w:p w14:paraId="255F837E" w14:textId="77777777" w:rsidR="00DC3C9E" w:rsidRDefault="00DC3C9E" w:rsidP="003C0D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83D7" w14:textId="6ECF2512" w:rsidR="00DC3C9E" w:rsidRDefault="00DC3C9E">
    <w:pPr>
      <w:pStyle w:val="Kopfzeile"/>
    </w:pPr>
    <w:r>
      <w:rPr>
        <w:noProof/>
        <w:lang w:val="de-DE"/>
      </w:rPr>
      <mc:AlternateContent>
        <mc:Choice Requires="wps">
          <w:drawing>
            <wp:anchor distT="0" distB="0" distL="114300" distR="114300" simplePos="0" relativeHeight="251661312" behindDoc="0" locked="0" layoutInCell="1" allowOverlap="1" wp14:anchorId="1EE39392" wp14:editId="74BC171A">
              <wp:simplePos x="0" y="0"/>
              <wp:positionH relativeFrom="column">
                <wp:posOffset>4229100</wp:posOffset>
              </wp:positionH>
              <wp:positionV relativeFrom="paragraph">
                <wp:posOffset>135890</wp:posOffset>
              </wp:positionV>
              <wp:extent cx="1828800" cy="342900"/>
              <wp:effectExtent l="0" t="0" r="3810" b="444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0D87E" w14:textId="77777777" w:rsidR="00DC3C9E" w:rsidRPr="00AC0A84" w:rsidRDefault="00DC3C9E" w:rsidP="000B658D">
                          <w:pPr>
                            <w:pStyle w:val="DescCover"/>
                          </w:pPr>
                          <w:r>
                            <w:t>CASE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9392" id="Rectangle 2" o:spid="_x0000_s1058" style="position:absolute;margin-left:333pt;margin-top:10.7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P+vgIAAM4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Ix5c/6+AgAAzgUAAA4AAAAAAAAAAAAAAAAALgIAAGRycy9lMm9Eb2MueG1sUEsBAi0AFAAGAAgA&#10;AAAhAMPkyvbgAAAACQEAAA8AAAAAAAAAAAAAAAAAGAUAAGRycy9kb3ducmV2LnhtbFBLBQYAAAAA&#10;BAAEAPMAAAAlBgAAAAA=&#10;" filled="f" stroked="f">
              <v:fill opacity="0"/>
              <v:textbox>
                <w:txbxContent>
                  <w:p w14:paraId="71A0D87E" w14:textId="77777777" w:rsidR="00315EEA" w:rsidRPr="00AC0A84" w:rsidRDefault="00315EEA" w:rsidP="000B658D">
                    <w:pPr>
                      <w:pStyle w:val="DescCover"/>
                    </w:pPr>
                    <w:r>
                      <w:t>CASE STUDY</w:t>
                    </w:r>
                  </w:p>
                </w:txbxContent>
              </v:textbox>
            </v:rect>
          </w:pict>
        </mc:Fallback>
      </mc:AlternateContent>
    </w:r>
    <w:r>
      <w:rPr>
        <w:noProof/>
        <w:lang w:val="de-DE"/>
      </w:rPr>
      <mc:AlternateContent>
        <mc:Choice Requires="wps">
          <w:drawing>
            <wp:anchor distT="0" distB="0" distL="114300" distR="114300" simplePos="0" relativeHeight="251660288" behindDoc="0" locked="0" layoutInCell="1" allowOverlap="1" wp14:anchorId="1BA11751" wp14:editId="7A47CD72">
              <wp:simplePos x="0" y="0"/>
              <wp:positionH relativeFrom="column">
                <wp:posOffset>6059805</wp:posOffset>
              </wp:positionH>
              <wp:positionV relativeFrom="paragraph">
                <wp:posOffset>136525</wp:posOffset>
              </wp:positionV>
              <wp:extent cx="784225" cy="247015"/>
              <wp:effectExtent l="0" t="0" r="0" b="444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9A7C" id="Rectangle 1" o:spid="_x0000_s1026" style="position:absolute;margin-left:477.15pt;margin-top:10.75pt;width:61.7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" fillcolor="#943634" stroked="f"/>
          </w:pict>
        </mc:Fallback>
      </mc:AlternateContent>
    </w:r>
  </w:p>
  <w:p w14:paraId="5D188D72" w14:textId="77777777" w:rsidR="00DC3C9E" w:rsidRDefault="00DC3C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2A62" w14:textId="405B9E4D" w:rsidR="00DC3C9E" w:rsidRPr="00774A4B" w:rsidRDefault="00DC3C9E">
    <w:pPr>
      <w:pStyle w:val="Kopfzeile"/>
      <w:rPr>
        <w:color w:val="FF0000"/>
      </w:rPr>
    </w:pPr>
    <w:r>
      <w:rPr>
        <w:noProof/>
        <w:color w:val="FF0000"/>
        <w:lang w:val="de-DE"/>
      </w:rPr>
      <mc:AlternateContent>
        <mc:Choice Requires="wps">
          <w:drawing>
            <wp:anchor distT="0" distB="0" distL="114300" distR="114300" simplePos="0" relativeHeight="251663360" behindDoc="0" locked="0" layoutInCell="1" allowOverlap="1" wp14:anchorId="6C71F0F3" wp14:editId="4791D315">
              <wp:simplePos x="0" y="0"/>
              <wp:positionH relativeFrom="column">
                <wp:posOffset>4229100</wp:posOffset>
              </wp:positionH>
              <wp:positionV relativeFrom="paragraph">
                <wp:posOffset>135890</wp:posOffset>
              </wp:positionV>
              <wp:extent cx="1828800" cy="342900"/>
              <wp:effectExtent l="0" t="0" r="3810" b="444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1516" w14:textId="77777777" w:rsidR="00DC3C9E" w:rsidRPr="00AC0A84" w:rsidRDefault="00DC3C9E" w:rsidP="000B658D">
                          <w:pPr>
                            <w:pStyle w:val="DescCover"/>
                          </w:pPr>
                          <w:r>
                            <w:t>CASE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1F0F3" id="Rectangle 4" o:spid="_x0000_s1059" style="position:absolute;margin-left:333pt;margin-top:10.7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llwAIAANU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4hKpZcACAADVBQAADgAAAAAAAAAAAAAAAAAuAgAAZHJzL2Uyb0RvYy54bWxQSwECLQAUAAYA&#10;CAAAACEAw+TK9uAAAAAJAQAADwAAAAAAAAAAAAAAAAAaBQAAZHJzL2Rvd25yZXYueG1sUEsFBgAA&#10;AAAEAAQA8wAAACcGAAAAAA==&#10;" filled="f" stroked="f">
              <v:fill opacity="0"/>
              <v:textbox>
                <w:txbxContent>
                  <w:p w14:paraId="51051516" w14:textId="77777777" w:rsidR="00315EEA" w:rsidRPr="00AC0A84" w:rsidRDefault="00315EEA" w:rsidP="000B658D">
                    <w:pPr>
                      <w:pStyle w:val="DescCover"/>
                    </w:pPr>
                    <w:r>
                      <w:t>CASE STUDY</w:t>
                    </w:r>
                  </w:p>
                </w:txbxContent>
              </v:textbox>
            </v:rect>
          </w:pict>
        </mc:Fallback>
      </mc:AlternateContent>
    </w:r>
    <w:r>
      <w:rPr>
        <w:noProof/>
        <w:color w:val="FF0000"/>
        <w:lang w:val="de-DE"/>
      </w:rPr>
      <mc:AlternateContent>
        <mc:Choice Requires="wps">
          <w:drawing>
            <wp:anchor distT="0" distB="0" distL="114300" distR="114300" simplePos="0" relativeHeight="251662336" behindDoc="0" locked="0" layoutInCell="1" allowOverlap="1" wp14:anchorId="6A358067" wp14:editId="5943F409">
              <wp:simplePos x="0" y="0"/>
              <wp:positionH relativeFrom="column">
                <wp:posOffset>6059805</wp:posOffset>
              </wp:positionH>
              <wp:positionV relativeFrom="paragraph">
                <wp:posOffset>136525</wp:posOffset>
              </wp:positionV>
              <wp:extent cx="784225" cy="247015"/>
              <wp:effectExtent l="0" t="0" r="0" b="44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F1A3" id="Rectangle 3" o:spid="_x0000_s1026" style="position:absolute;margin-left:477.15pt;margin-top:10.75pt;width:61.7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visibility:visible;mso-wrap-style:square" o:bullet="t">
        <v:imagedata r:id="rId1" o:title="Glossary"/>
      </v:shape>
    </w:pict>
  </w:numPicBullet>
  <w:abstractNum w:abstractNumId="0" w15:restartNumberingAfterBreak="0">
    <w:nsid w:val="FFFFFF89"/>
    <w:multiLevelType w:val="singleLevel"/>
    <w:tmpl w:val="AF98CE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2519F"/>
    <w:multiLevelType w:val="hybridMultilevel"/>
    <w:tmpl w:val="0D26B400"/>
    <w:lvl w:ilvl="0" w:tplc="04070003">
      <w:start w:val="1"/>
      <w:numFmt w:val="bullet"/>
      <w:lvlText w:val="o"/>
      <w:lvlJc w:val="left"/>
      <w:pPr>
        <w:ind w:left="2133" w:hanging="360"/>
      </w:pPr>
      <w:rPr>
        <w:rFonts w:ascii="Courier New" w:hAnsi="Courier New" w:cs="Courier New" w:hint="default"/>
      </w:rPr>
    </w:lvl>
    <w:lvl w:ilvl="1" w:tplc="04070003" w:tentative="1">
      <w:start w:val="1"/>
      <w:numFmt w:val="bullet"/>
      <w:lvlText w:val="o"/>
      <w:lvlJc w:val="left"/>
      <w:pPr>
        <w:ind w:left="2853" w:hanging="360"/>
      </w:pPr>
      <w:rPr>
        <w:rFonts w:ascii="Courier New" w:hAnsi="Courier New" w:cs="Courier New" w:hint="default"/>
      </w:rPr>
    </w:lvl>
    <w:lvl w:ilvl="2" w:tplc="04070005" w:tentative="1">
      <w:start w:val="1"/>
      <w:numFmt w:val="bullet"/>
      <w:lvlText w:val=""/>
      <w:lvlJc w:val="left"/>
      <w:pPr>
        <w:ind w:left="3573" w:hanging="360"/>
      </w:pPr>
      <w:rPr>
        <w:rFonts w:ascii="Wingdings" w:hAnsi="Wingdings" w:hint="default"/>
      </w:rPr>
    </w:lvl>
    <w:lvl w:ilvl="3" w:tplc="04070001" w:tentative="1">
      <w:start w:val="1"/>
      <w:numFmt w:val="bullet"/>
      <w:lvlText w:val=""/>
      <w:lvlJc w:val="left"/>
      <w:pPr>
        <w:ind w:left="4293" w:hanging="360"/>
      </w:pPr>
      <w:rPr>
        <w:rFonts w:ascii="Symbol" w:hAnsi="Symbol" w:hint="default"/>
      </w:rPr>
    </w:lvl>
    <w:lvl w:ilvl="4" w:tplc="04070003" w:tentative="1">
      <w:start w:val="1"/>
      <w:numFmt w:val="bullet"/>
      <w:lvlText w:val="o"/>
      <w:lvlJc w:val="left"/>
      <w:pPr>
        <w:ind w:left="5013" w:hanging="360"/>
      </w:pPr>
      <w:rPr>
        <w:rFonts w:ascii="Courier New" w:hAnsi="Courier New" w:cs="Courier New" w:hint="default"/>
      </w:rPr>
    </w:lvl>
    <w:lvl w:ilvl="5" w:tplc="04070005" w:tentative="1">
      <w:start w:val="1"/>
      <w:numFmt w:val="bullet"/>
      <w:lvlText w:val=""/>
      <w:lvlJc w:val="left"/>
      <w:pPr>
        <w:ind w:left="5733" w:hanging="360"/>
      </w:pPr>
      <w:rPr>
        <w:rFonts w:ascii="Wingdings" w:hAnsi="Wingdings" w:hint="default"/>
      </w:rPr>
    </w:lvl>
    <w:lvl w:ilvl="6" w:tplc="04070001" w:tentative="1">
      <w:start w:val="1"/>
      <w:numFmt w:val="bullet"/>
      <w:lvlText w:val=""/>
      <w:lvlJc w:val="left"/>
      <w:pPr>
        <w:ind w:left="6453" w:hanging="360"/>
      </w:pPr>
      <w:rPr>
        <w:rFonts w:ascii="Symbol" w:hAnsi="Symbol" w:hint="default"/>
      </w:rPr>
    </w:lvl>
    <w:lvl w:ilvl="7" w:tplc="04070003" w:tentative="1">
      <w:start w:val="1"/>
      <w:numFmt w:val="bullet"/>
      <w:lvlText w:val="o"/>
      <w:lvlJc w:val="left"/>
      <w:pPr>
        <w:ind w:left="7173" w:hanging="360"/>
      </w:pPr>
      <w:rPr>
        <w:rFonts w:ascii="Courier New" w:hAnsi="Courier New" w:cs="Courier New" w:hint="default"/>
      </w:rPr>
    </w:lvl>
    <w:lvl w:ilvl="8" w:tplc="04070005" w:tentative="1">
      <w:start w:val="1"/>
      <w:numFmt w:val="bullet"/>
      <w:lvlText w:val=""/>
      <w:lvlJc w:val="left"/>
      <w:pPr>
        <w:ind w:left="7893" w:hanging="360"/>
      </w:pPr>
      <w:rPr>
        <w:rFonts w:ascii="Wingdings" w:hAnsi="Wingdings" w:hint="default"/>
      </w:rPr>
    </w:lvl>
  </w:abstractNum>
  <w:abstractNum w:abstractNumId="2" w15:restartNumberingAfterBreak="0">
    <w:nsid w:val="04FD05E9"/>
    <w:multiLevelType w:val="hybridMultilevel"/>
    <w:tmpl w:val="D5F26342"/>
    <w:lvl w:ilvl="0" w:tplc="4A7CC982">
      <w:start w:val="1"/>
      <w:numFmt w:val="bullet"/>
      <w:lvlText w:val=""/>
      <w:lvlJc w:val="left"/>
      <w:pPr>
        <w:ind w:left="1080" w:hanging="360"/>
      </w:pPr>
      <w:rPr>
        <w:rFonts w:ascii="Wingdings" w:hAnsi="Wingdings" w:hint="default"/>
        <w:sz w:val="24"/>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573374B"/>
    <w:multiLevelType w:val="hybridMultilevel"/>
    <w:tmpl w:val="F5FC8972"/>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7A5789B"/>
    <w:multiLevelType w:val="hybridMultilevel"/>
    <w:tmpl w:val="0034485E"/>
    <w:lvl w:ilvl="0" w:tplc="79B227EC">
      <w:start w:val="1"/>
      <w:numFmt w:val="bullet"/>
      <w:lvlText w:val="-"/>
      <w:lvlJc w:val="left"/>
      <w:pPr>
        <w:ind w:left="538" w:hanging="360"/>
      </w:pPr>
      <w:rPr>
        <w:rFonts w:ascii="Times New Roman" w:eastAsia="Times New Roman" w:hAnsi="Times New Roman" w:cs="Times New Roman" w:hint="default"/>
        <w:sz w:val="22"/>
      </w:rPr>
    </w:lvl>
    <w:lvl w:ilvl="1" w:tplc="04070003" w:tentative="1">
      <w:start w:val="1"/>
      <w:numFmt w:val="bullet"/>
      <w:lvlText w:val="o"/>
      <w:lvlJc w:val="left"/>
      <w:pPr>
        <w:ind w:left="1258" w:hanging="360"/>
      </w:pPr>
      <w:rPr>
        <w:rFonts w:ascii="Courier New" w:hAnsi="Courier New" w:cs="Courier New" w:hint="default"/>
      </w:rPr>
    </w:lvl>
    <w:lvl w:ilvl="2" w:tplc="04070005" w:tentative="1">
      <w:start w:val="1"/>
      <w:numFmt w:val="bullet"/>
      <w:lvlText w:val=""/>
      <w:lvlJc w:val="left"/>
      <w:pPr>
        <w:ind w:left="1978" w:hanging="360"/>
      </w:pPr>
      <w:rPr>
        <w:rFonts w:ascii="Wingdings" w:hAnsi="Wingdings" w:hint="default"/>
      </w:rPr>
    </w:lvl>
    <w:lvl w:ilvl="3" w:tplc="04070001" w:tentative="1">
      <w:start w:val="1"/>
      <w:numFmt w:val="bullet"/>
      <w:lvlText w:val=""/>
      <w:lvlJc w:val="left"/>
      <w:pPr>
        <w:ind w:left="2698" w:hanging="360"/>
      </w:pPr>
      <w:rPr>
        <w:rFonts w:ascii="Symbol" w:hAnsi="Symbol" w:hint="default"/>
      </w:rPr>
    </w:lvl>
    <w:lvl w:ilvl="4" w:tplc="04070003" w:tentative="1">
      <w:start w:val="1"/>
      <w:numFmt w:val="bullet"/>
      <w:lvlText w:val="o"/>
      <w:lvlJc w:val="left"/>
      <w:pPr>
        <w:ind w:left="3418" w:hanging="360"/>
      </w:pPr>
      <w:rPr>
        <w:rFonts w:ascii="Courier New" w:hAnsi="Courier New" w:cs="Courier New" w:hint="default"/>
      </w:rPr>
    </w:lvl>
    <w:lvl w:ilvl="5" w:tplc="04070005" w:tentative="1">
      <w:start w:val="1"/>
      <w:numFmt w:val="bullet"/>
      <w:lvlText w:val=""/>
      <w:lvlJc w:val="left"/>
      <w:pPr>
        <w:ind w:left="4138" w:hanging="360"/>
      </w:pPr>
      <w:rPr>
        <w:rFonts w:ascii="Wingdings" w:hAnsi="Wingdings" w:hint="default"/>
      </w:rPr>
    </w:lvl>
    <w:lvl w:ilvl="6" w:tplc="04070001" w:tentative="1">
      <w:start w:val="1"/>
      <w:numFmt w:val="bullet"/>
      <w:lvlText w:val=""/>
      <w:lvlJc w:val="left"/>
      <w:pPr>
        <w:ind w:left="4858" w:hanging="360"/>
      </w:pPr>
      <w:rPr>
        <w:rFonts w:ascii="Symbol" w:hAnsi="Symbol" w:hint="default"/>
      </w:rPr>
    </w:lvl>
    <w:lvl w:ilvl="7" w:tplc="04070003" w:tentative="1">
      <w:start w:val="1"/>
      <w:numFmt w:val="bullet"/>
      <w:lvlText w:val="o"/>
      <w:lvlJc w:val="left"/>
      <w:pPr>
        <w:ind w:left="5578" w:hanging="360"/>
      </w:pPr>
      <w:rPr>
        <w:rFonts w:ascii="Courier New" w:hAnsi="Courier New" w:cs="Courier New" w:hint="default"/>
      </w:rPr>
    </w:lvl>
    <w:lvl w:ilvl="8" w:tplc="04070005" w:tentative="1">
      <w:start w:val="1"/>
      <w:numFmt w:val="bullet"/>
      <w:lvlText w:val=""/>
      <w:lvlJc w:val="left"/>
      <w:pPr>
        <w:ind w:left="6298" w:hanging="360"/>
      </w:pPr>
      <w:rPr>
        <w:rFonts w:ascii="Wingdings" w:hAnsi="Wingdings" w:hint="default"/>
      </w:rPr>
    </w:lvl>
  </w:abstractNum>
  <w:abstractNum w:abstractNumId="5" w15:restartNumberingAfterBreak="0">
    <w:nsid w:val="093727CD"/>
    <w:multiLevelType w:val="hybridMultilevel"/>
    <w:tmpl w:val="33D6E336"/>
    <w:lvl w:ilvl="0" w:tplc="04070001">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6" w15:restartNumberingAfterBreak="0">
    <w:nsid w:val="18F06DED"/>
    <w:multiLevelType w:val="hybridMultilevel"/>
    <w:tmpl w:val="D4FC430C"/>
    <w:lvl w:ilvl="0" w:tplc="4A7CC982">
      <w:start w:val="1"/>
      <w:numFmt w:val="bullet"/>
      <w:lvlText w:val=""/>
      <w:lvlJc w:val="left"/>
      <w:pPr>
        <w:ind w:left="360" w:hanging="360"/>
      </w:pPr>
      <w:rPr>
        <w:rFonts w:ascii="Wingdings" w:hAnsi="Wingdings" w:hint="default"/>
        <w:sz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9BF6425"/>
    <w:multiLevelType w:val="hybridMultilevel"/>
    <w:tmpl w:val="76E0DA62"/>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BAB19EB"/>
    <w:multiLevelType w:val="hybridMultilevel"/>
    <w:tmpl w:val="E068B0A4"/>
    <w:lvl w:ilvl="0" w:tplc="04070003">
      <w:start w:val="1"/>
      <w:numFmt w:val="bullet"/>
      <w:lvlText w:val="o"/>
      <w:lvlJc w:val="left"/>
      <w:pPr>
        <w:ind w:left="1427" w:hanging="360"/>
      </w:pPr>
      <w:rPr>
        <w:rFonts w:ascii="Courier New" w:hAnsi="Courier New" w:cs="Courier New" w:hint="default"/>
      </w:rPr>
    </w:lvl>
    <w:lvl w:ilvl="1" w:tplc="04070003" w:tentative="1">
      <w:start w:val="1"/>
      <w:numFmt w:val="bullet"/>
      <w:lvlText w:val="o"/>
      <w:lvlJc w:val="left"/>
      <w:pPr>
        <w:ind w:left="2147" w:hanging="360"/>
      </w:pPr>
      <w:rPr>
        <w:rFonts w:ascii="Courier New" w:hAnsi="Courier New" w:cs="Courier New" w:hint="default"/>
      </w:rPr>
    </w:lvl>
    <w:lvl w:ilvl="2" w:tplc="04070005" w:tentative="1">
      <w:start w:val="1"/>
      <w:numFmt w:val="bullet"/>
      <w:lvlText w:val=""/>
      <w:lvlJc w:val="left"/>
      <w:pPr>
        <w:ind w:left="2867" w:hanging="360"/>
      </w:pPr>
      <w:rPr>
        <w:rFonts w:ascii="Wingdings" w:hAnsi="Wingdings" w:hint="default"/>
      </w:rPr>
    </w:lvl>
    <w:lvl w:ilvl="3" w:tplc="04070001" w:tentative="1">
      <w:start w:val="1"/>
      <w:numFmt w:val="bullet"/>
      <w:lvlText w:val=""/>
      <w:lvlJc w:val="left"/>
      <w:pPr>
        <w:ind w:left="3587" w:hanging="360"/>
      </w:pPr>
      <w:rPr>
        <w:rFonts w:ascii="Symbol" w:hAnsi="Symbol" w:hint="default"/>
      </w:rPr>
    </w:lvl>
    <w:lvl w:ilvl="4" w:tplc="04070003" w:tentative="1">
      <w:start w:val="1"/>
      <w:numFmt w:val="bullet"/>
      <w:lvlText w:val="o"/>
      <w:lvlJc w:val="left"/>
      <w:pPr>
        <w:ind w:left="4307" w:hanging="360"/>
      </w:pPr>
      <w:rPr>
        <w:rFonts w:ascii="Courier New" w:hAnsi="Courier New" w:cs="Courier New" w:hint="default"/>
      </w:rPr>
    </w:lvl>
    <w:lvl w:ilvl="5" w:tplc="04070005" w:tentative="1">
      <w:start w:val="1"/>
      <w:numFmt w:val="bullet"/>
      <w:lvlText w:val=""/>
      <w:lvlJc w:val="left"/>
      <w:pPr>
        <w:ind w:left="5027" w:hanging="360"/>
      </w:pPr>
      <w:rPr>
        <w:rFonts w:ascii="Wingdings" w:hAnsi="Wingdings" w:hint="default"/>
      </w:rPr>
    </w:lvl>
    <w:lvl w:ilvl="6" w:tplc="04070001" w:tentative="1">
      <w:start w:val="1"/>
      <w:numFmt w:val="bullet"/>
      <w:lvlText w:val=""/>
      <w:lvlJc w:val="left"/>
      <w:pPr>
        <w:ind w:left="5747" w:hanging="360"/>
      </w:pPr>
      <w:rPr>
        <w:rFonts w:ascii="Symbol" w:hAnsi="Symbol" w:hint="default"/>
      </w:rPr>
    </w:lvl>
    <w:lvl w:ilvl="7" w:tplc="04070003" w:tentative="1">
      <w:start w:val="1"/>
      <w:numFmt w:val="bullet"/>
      <w:lvlText w:val="o"/>
      <w:lvlJc w:val="left"/>
      <w:pPr>
        <w:ind w:left="6467" w:hanging="360"/>
      </w:pPr>
      <w:rPr>
        <w:rFonts w:ascii="Courier New" w:hAnsi="Courier New" w:cs="Courier New" w:hint="default"/>
      </w:rPr>
    </w:lvl>
    <w:lvl w:ilvl="8" w:tplc="04070005" w:tentative="1">
      <w:start w:val="1"/>
      <w:numFmt w:val="bullet"/>
      <w:lvlText w:val=""/>
      <w:lvlJc w:val="left"/>
      <w:pPr>
        <w:ind w:left="7187" w:hanging="360"/>
      </w:pPr>
      <w:rPr>
        <w:rFonts w:ascii="Wingdings" w:hAnsi="Wingdings" w:hint="default"/>
      </w:rPr>
    </w:lvl>
  </w:abstractNum>
  <w:abstractNum w:abstractNumId="9" w15:restartNumberingAfterBreak="0">
    <w:nsid w:val="1EE01F06"/>
    <w:multiLevelType w:val="hybridMultilevel"/>
    <w:tmpl w:val="CCFA448E"/>
    <w:lvl w:ilvl="0" w:tplc="4A7CC982">
      <w:start w:val="1"/>
      <w:numFmt w:val="bullet"/>
      <w:lvlText w:val=""/>
      <w:lvlJc w:val="left"/>
      <w:pPr>
        <w:ind w:left="750" w:hanging="360"/>
      </w:pPr>
      <w:rPr>
        <w:rFonts w:ascii="Wingdings" w:hAnsi="Wingdings" w:hint="default"/>
        <w:sz w:val="24"/>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10" w15:restartNumberingAfterBreak="0">
    <w:nsid w:val="1FE2685E"/>
    <w:multiLevelType w:val="hybridMultilevel"/>
    <w:tmpl w:val="A59245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525D13"/>
    <w:multiLevelType w:val="hybridMultilevel"/>
    <w:tmpl w:val="4342AA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A80823"/>
    <w:multiLevelType w:val="hybridMultilevel"/>
    <w:tmpl w:val="B34C16E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1041752"/>
    <w:multiLevelType w:val="hybridMultilevel"/>
    <w:tmpl w:val="D2602B6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33017BE0"/>
    <w:multiLevelType w:val="hybridMultilevel"/>
    <w:tmpl w:val="2C563874"/>
    <w:lvl w:ilvl="0" w:tplc="04070001">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5" w15:restartNumberingAfterBreak="0">
    <w:nsid w:val="4F3B4B3F"/>
    <w:multiLevelType w:val="hybridMultilevel"/>
    <w:tmpl w:val="DA326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C560A2"/>
    <w:multiLevelType w:val="hybridMultilevel"/>
    <w:tmpl w:val="E76477FE"/>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C93444B"/>
    <w:multiLevelType w:val="hybridMultilevel"/>
    <w:tmpl w:val="6B30757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B83F9A"/>
    <w:multiLevelType w:val="hybridMultilevel"/>
    <w:tmpl w:val="6464A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277E8D"/>
    <w:multiLevelType w:val="hybridMultilevel"/>
    <w:tmpl w:val="8E6E7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2B00D7"/>
    <w:multiLevelType w:val="hybridMultilevel"/>
    <w:tmpl w:val="A7D896C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891D43"/>
    <w:multiLevelType w:val="hybridMultilevel"/>
    <w:tmpl w:val="A3A8F0B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7D76732B"/>
    <w:multiLevelType w:val="hybridMultilevel"/>
    <w:tmpl w:val="E42A9B94"/>
    <w:lvl w:ilvl="0" w:tplc="A1CEC706">
      <w:numFmt w:val="bullet"/>
      <w:lvlText w:val="-"/>
      <w:lvlJc w:val="left"/>
      <w:pPr>
        <w:ind w:left="538" w:hanging="360"/>
      </w:pPr>
      <w:rPr>
        <w:rFonts w:ascii="Times New Roman" w:eastAsia="Times New Roman" w:hAnsi="Times New Roman" w:cs="Times New Roman" w:hint="default"/>
      </w:rPr>
    </w:lvl>
    <w:lvl w:ilvl="1" w:tplc="04070003">
      <w:start w:val="1"/>
      <w:numFmt w:val="bullet"/>
      <w:lvlText w:val="o"/>
      <w:lvlJc w:val="left"/>
      <w:pPr>
        <w:ind w:left="1258" w:hanging="360"/>
      </w:pPr>
      <w:rPr>
        <w:rFonts w:ascii="Courier New" w:hAnsi="Courier New" w:cs="Courier New" w:hint="default"/>
      </w:rPr>
    </w:lvl>
    <w:lvl w:ilvl="2" w:tplc="04070005" w:tentative="1">
      <w:start w:val="1"/>
      <w:numFmt w:val="bullet"/>
      <w:lvlText w:val=""/>
      <w:lvlJc w:val="left"/>
      <w:pPr>
        <w:ind w:left="1978" w:hanging="360"/>
      </w:pPr>
      <w:rPr>
        <w:rFonts w:ascii="Wingdings" w:hAnsi="Wingdings" w:hint="default"/>
      </w:rPr>
    </w:lvl>
    <w:lvl w:ilvl="3" w:tplc="04070001" w:tentative="1">
      <w:start w:val="1"/>
      <w:numFmt w:val="bullet"/>
      <w:lvlText w:val=""/>
      <w:lvlJc w:val="left"/>
      <w:pPr>
        <w:ind w:left="2698" w:hanging="360"/>
      </w:pPr>
      <w:rPr>
        <w:rFonts w:ascii="Symbol" w:hAnsi="Symbol" w:hint="default"/>
      </w:rPr>
    </w:lvl>
    <w:lvl w:ilvl="4" w:tplc="04070003" w:tentative="1">
      <w:start w:val="1"/>
      <w:numFmt w:val="bullet"/>
      <w:lvlText w:val="o"/>
      <w:lvlJc w:val="left"/>
      <w:pPr>
        <w:ind w:left="3418" w:hanging="360"/>
      </w:pPr>
      <w:rPr>
        <w:rFonts w:ascii="Courier New" w:hAnsi="Courier New" w:cs="Courier New" w:hint="default"/>
      </w:rPr>
    </w:lvl>
    <w:lvl w:ilvl="5" w:tplc="04070005" w:tentative="1">
      <w:start w:val="1"/>
      <w:numFmt w:val="bullet"/>
      <w:lvlText w:val=""/>
      <w:lvlJc w:val="left"/>
      <w:pPr>
        <w:ind w:left="4138" w:hanging="360"/>
      </w:pPr>
      <w:rPr>
        <w:rFonts w:ascii="Wingdings" w:hAnsi="Wingdings" w:hint="default"/>
      </w:rPr>
    </w:lvl>
    <w:lvl w:ilvl="6" w:tplc="04070001" w:tentative="1">
      <w:start w:val="1"/>
      <w:numFmt w:val="bullet"/>
      <w:lvlText w:val=""/>
      <w:lvlJc w:val="left"/>
      <w:pPr>
        <w:ind w:left="4858" w:hanging="360"/>
      </w:pPr>
      <w:rPr>
        <w:rFonts w:ascii="Symbol" w:hAnsi="Symbol" w:hint="default"/>
      </w:rPr>
    </w:lvl>
    <w:lvl w:ilvl="7" w:tplc="04070003" w:tentative="1">
      <w:start w:val="1"/>
      <w:numFmt w:val="bullet"/>
      <w:lvlText w:val="o"/>
      <w:lvlJc w:val="left"/>
      <w:pPr>
        <w:ind w:left="5578" w:hanging="360"/>
      </w:pPr>
      <w:rPr>
        <w:rFonts w:ascii="Courier New" w:hAnsi="Courier New" w:cs="Courier New" w:hint="default"/>
      </w:rPr>
    </w:lvl>
    <w:lvl w:ilvl="8" w:tplc="04070005" w:tentative="1">
      <w:start w:val="1"/>
      <w:numFmt w:val="bullet"/>
      <w:lvlText w:val=""/>
      <w:lvlJc w:val="left"/>
      <w:pPr>
        <w:ind w:left="6298" w:hanging="360"/>
      </w:pPr>
      <w:rPr>
        <w:rFonts w:ascii="Wingdings" w:hAnsi="Wingdings" w:hint="default"/>
      </w:rPr>
    </w:lvl>
  </w:abstractNum>
  <w:num w:numId="1">
    <w:abstractNumId w:val="20"/>
  </w:num>
  <w:num w:numId="2">
    <w:abstractNumId w:val="9"/>
  </w:num>
  <w:num w:numId="3">
    <w:abstractNumId w:val="2"/>
  </w:num>
  <w:num w:numId="4">
    <w:abstractNumId w:val="6"/>
  </w:num>
  <w:num w:numId="5">
    <w:abstractNumId w:val="17"/>
  </w:num>
  <w:num w:numId="6">
    <w:abstractNumId w:val="19"/>
  </w:num>
  <w:num w:numId="7">
    <w:abstractNumId w:val="18"/>
  </w:num>
  <w:num w:numId="8">
    <w:abstractNumId w:val="10"/>
  </w:num>
  <w:num w:numId="9">
    <w:abstractNumId w:val="11"/>
  </w:num>
  <w:num w:numId="10">
    <w:abstractNumId w:val="8"/>
  </w:num>
  <w:num w:numId="11">
    <w:abstractNumId w:val="15"/>
  </w:num>
  <w:num w:numId="12">
    <w:abstractNumId w:val="1"/>
  </w:num>
  <w:num w:numId="13">
    <w:abstractNumId w:val="12"/>
  </w:num>
  <w:num w:numId="14">
    <w:abstractNumId w:val="16"/>
  </w:num>
  <w:num w:numId="15">
    <w:abstractNumId w:val="13"/>
  </w:num>
  <w:num w:numId="16">
    <w:abstractNumId w:val="3"/>
  </w:num>
  <w:num w:numId="17">
    <w:abstractNumId w:val="7"/>
  </w:num>
  <w:num w:numId="18">
    <w:abstractNumId w:val="21"/>
  </w:num>
  <w:num w:numId="19">
    <w:abstractNumId w:val="14"/>
  </w:num>
  <w:num w:numId="20">
    <w:abstractNumId w:val="22"/>
  </w:num>
  <w:num w:numId="21">
    <w:abstractNumId w:val="4"/>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o:colormru v:ext="edit" colors="#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B9"/>
    <w:rsid w:val="00000D63"/>
    <w:rsid w:val="00004B37"/>
    <w:rsid w:val="00015BFF"/>
    <w:rsid w:val="000160AF"/>
    <w:rsid w:val="00016388"/>
    <w:rsid w:val="00020E12"/>
    <w:rsid w:val="0002127F"/>
    <w:rsid w:val="0002794C"/>
    <w:rsid w:val="0004034F"/>
    <w:rsid w:val="000408B7"/>
    <w:rsid w:val="0004209E"/>
    <w:rsid w:val="00046706"/>
    <w:rsid w:val="00063F3E"/>
    <w:rsid w:val="00065DF4"/>
    <w:rsid w:val="0007411B"/>
    <w:rsid w:val="0007461D"/>
    <w:rsid w:val="000759C2"/>
    <w:rsid w:val="00094F18"/>
    <w:rsid w:val="000A6A77"/>
    <w:rsid w:val="000B4550"/>
    <w:rsid w:val="000B658D"/>
    <w:rsid w:val="000C2EE7"/>
    <w:rsid w:val="000D11B5"/>
    <w:rsid w:val="000D5B3B"/>
    <w:rsid w:val="000D67BD"/>
    <w:rsid w:val="000D7A15"/>
    <w:rsid w:val="000E7B47"/>
    <w:rsid w:val="00107422"/>
    <w:rsid w:val="00122754"/>
    <w:rsid w:val="0014081E"/>
    <w:rsid w:val="001444F2"/>
    <w:rsid w:val="0014755E"/>
    <w:rsid w:val="00147699"/>
    <w:rsid w:val="00155E3D"/>
    <w:rsid w:val="001573D7"/>
    <w:rsid w:val="001601A1"/>
    <w:rsid w:val="001616B0"/>
    <w:rsid w:val="00161943"/>
    <w:rsid w:val="00161F56"/>
    <w:rsid w:val="00162125"/>
    <w:rsid w:val="00174A4B"/>
    <w:rsid w:val="00176141"/>
    <w:rsid w:val="00186BA0"/>
    <w:rsid w:val="00186DEC"/>
    <w:rsid w:val="001A0E14"/>
    <w:rsid w:val="001A18A6"/>
    <w:rsid w:val="001A3953"/>
    <w:rsid w:val="001A7A3E"/>
    <w:rsid w:val="001B0A78"/>
    <w:rsid w:val="001B5074"/>
    <w:rsid w:val="001B5663"/>
    <w:rsid w:val="001D4A90"/>
    <w:rsid w:val="001D4D75"/>
    <w:rsid w:val="001E7F69"/>
    <w:rsid w:val="001F6AC8"/>
    <w:rsid w:val="002028F7"/>
    <w:rsid w:val="00202DFA"/>
    <w:rsid w:val="00202FE5"/>
    <w:rsid w:val="00213145"/>
    <w:rsid w:val="0021505B"/>
    <w:rsid w:val="002227C8"/>
    <w:rsid w:val="00222C36"/>
    <w:rsid w:val="00230EA7"/>
    <w:rsid w:val="00243891"/>
    <w:rsid w:val="00260094"/>
    <w:rsid w:val="0026198F"/>
    <w:rsid w:val="00280B53"/>
    <w:rsid w:val="00285167"/>
    <w:rsid w:val="00286B41"/>
    <w:rsid w:val="00295CAE"/>
    <w:rsid w:val="002A5020"/>
    <w:rsid w:val="002C0726"/>
    <w:rsid w:val="002C4AE7"/>
    <w:rsid w:val="002D144F"/>
    <w:rsid w:val="002D3346"/>
    <w:rsid w:val="002D37B9"/>
    <w:rsid w:val="002E045F"/>
    <w:rsid w:val="003013B6"/>
    <w:rsid w:val="00303252"/>
    <w:rsid w:val="00315EEA"/>
    <w:rsid w:val="0031794E"/>
    <w:rsid w:val="00320FD3"/>
    <w:rsid w:val="00327B3B"/>
    <w:rsid w:val="00331986"/>
    <w:rsid w:val="0033348F"/>
    <w:rsid w:val="00334057"/>
    <w:rsid w:val="00342005"/>
    <w:rsid w:val="0034797F"/>
    <w:rsid w:val="00354FBE"/>
    <w:rsid w:val="003646CC"/>
    <w:rsid w:val="00365083"/>
    <w:rsid w:val="003666DD"/>
    <w:rsid w:val="0037418D"/>
    <w:rsid w:val="003857BC"/>
    <w:rsid w:val="00385F92"/>
    <w:rsid w:val="00386736"/>
    <w:rsid w:val="0039639B"/>
    <w:rsid w:val="003A08F0"/>
    <w:rsid w:val="003A1159"/>
    <w:rsid w:val="003A363B"/>
    <w:rsid w:val="003A4C7A"/>
    <w:rsid w:val="003A4CAB"/>
    <w:rsid w:val="003A79E6"/>
    <w:rsid w:val="003B691D"/>
    <w:rsid w:val="003C0DFB"/>
    <w:rsid w:val="003C14D1"/>
    <w:rsid w:val="003C192A"/>
    <w:rsid w:val="003D106D"/>
    <w:rsid w:val="00421BDE"/>
    <w:rsid w:val="00423986"/>
    <w:rsid w:val="00430B5B"/>
    <w:rsid w:val="00460BBB"/>
    <w:rsid w:val="00465221"/>
    <w:rsid w:val="00471EFB"/>
    <w:rsid w:val="00474028"/>
    <w:rsid w:val="00483115"/>
    <w:rsid w:val="004878E6"/>
    <w:rsid w:val="00496002"/>
    <w:rsid w:val="004C71BE"/>
    <w:rsid w:val="004D000E"/>
    <w:rsid w:val="004D57D3"/>
    <w:rsid w:val="004D7790"/>
    <w:rsid w:val="004E08E0"/>
    <w:rsid w:val="004E2675"/>
    <w:rsid w:val="004F01BE"/>
    <w:rsid w:val="004F1E8B"/>
    <w:rsid w:val="004F7C92"/>
    <w:rsid w:val="00501291"/>
    <w:rsid w:val="00511E36"/>
    <w:rsid w:val="00515341"/>
    <w:rsid w:val="00517236"/>
    <w:rsid w:val="0052349B"/>
    <w:rsid w:val="00531478"/>
    <w:rsid w:val="00533D5A"/>
    <w:rsid w:val="005376A6"/>
    <w:rsid w:val="005408F9"/>
    <w:rsid w:val="00543617"/>
    <w:rsid w:val="00550D23"/>
    <w:rsid w:val="00555980"/>
    <w:rsid w:val="00556CF3"/>
    <w:rsid w:val="00562DE1"/>
    <w:rsid w:val="00563D3C"/>
    <w:rsid w:val="005665A4"/>
    <w:rsid w:val="00580432"/>
    <w:rsid w:val="0059478D"/>
    <w:rsid w:val="00597284"/>
    <w:rsid w:val="005A30E5"/>
    <w:rsid w:val="005A5833"/>
    <w:rsid w:val="005B1E23"/>
    <w:rsid w:val="005D15FE"/>
    <w:rsid w:val="005D1C57"/>
    <w:rsid w:val="005D5D09"/>
    <w:rsid w:val="005F76C5"/>
    <w:rsid w:val="006023EC"/>
    <w:rsid w:val="00606592"/>
    <w:rsid w:val="00610043"/>
    <w:rsid w:val="0061012C"/>
    <w:rsid w:val="00614AA3"/>
    <w:rsid w:val="006244F1"/>
    <w:rsid w:val="0062753F"/>
    <w:rsid w:val="00631662"/>
    <w:rsid w:val="00634684"/>
    <w:rsid w:val="00642217"/>
    <w:rsid w:val="00646423"/>
    <w:rsid w:val="00647CAA"/>
    <w:rsid w:val="00650757"/>
    <w:rsid w:val="00662963"/>
    <w:rsid w:val="006653EB"/>
    <w:rsid w:val="00680F7F"/>
    <w:rsid w:val="00686008"/>
    <w:rsid w:val="0069299E"/>
    <w:rsid w:val="006A25F4"/>
    <w:rsid w:val="006A5DE9"/>
    <w:rsid w:val="006A7FD4"/>
    <w:rsid w:val="006B628A"/>
    <w:rsid w:val="006B73BE"/>
    <w:rsid w:val="006D167D"/>
    <w:rsid w:val="006D6B90"/>
    <w:rsid w:val="006F11BD"/>
    <w:rsid w:val="006F1482"/>
    <w:rsid w:val="006F4A9A"/>
    <w:rsid w:val="00701267"/>
    <w:rsid w:val="007101FD"/>
    <w:rsid w:val="00710C2C"/>
    <w:rsid w:val="007159DB"/>
    <w:rsid w:val="007164C6"/>
    <w:rsid w:val="00717DAA"/>
    <w:rsid w:val="007211D2"/>
    <w:rsid w:val="00742399"/>
    <w:rsid w:val="007536B5"/>
    <w:rsid w:val="00757B6A"/>
    <w:rsid w:val="00761102"/>
    <w:rsid w:val="007621F7"/>
    <w:rsid w:val="00762B51"/>
    <w:rsid w:val="0077051C"/>
    <w:rsid w:val="00775CE5"/>
    <w:rsid w:val="00781652"/>
    <w:rsid w:val="00786AD2"/>
    <w:rsid w:val="007A1DCA"/>
    <w:rsid w:val="007A3A00"/>
    <w:rsid w:val="007A6D90"/>
    <w:rsid w:val="007B0BF5"/>
    <w:rsid w:val="007B5C74"/>
    <w:rsid w:val="007C4E0E"/>
    <w:rsid w:val="007D013F"/>
    <w:rsid w:val="007D432F"/>
    <w:rsid w:val="007D7ACA"/>
    <w:rsid w:val="007E14CD"/>
    <w:rsid w:val="007E3526"/>
    <w:rsid w:val="007E7D9C"/>
    <w:rsid w:val="007F3B30"/>
    <w:rsid w:val="007F73D8"/>
    <w:rsid w:val="00800602"/>
    <w:rsid w:val="00800F84"/>
    <w:rsid w:val="008071B5"/>
    <w:rsid w:val="00807E53"/>
    <w:rsid w:val="00811F7F"/>
    <w:rsid w:val="00827B59"/>
    <w:rsid w:val="00827E75"/>
    <w:rsid w:val="008312C4"/>
    <w:rsid w:val="0083367D"/>
    <w:rsid w:val="00834245"/>
    <w:rsid w:val="00837D3F"/>
    <w:rsid w:val="008404D6"/>
    <w:rsid w:val="008416A4"/>
    <w:rsid w:val="008450CD"/>
    <w:rsid w:val="00855D6A"/>
    <w:rsid w:val="00856AF8"/>
    <w:rsid w:val="00860CB7"/>
    <w:rsid w:val="00865827"/>
    <w:rsid w:val="008745BF"/>
    <w:rsid w:val="008875B7"/>
    <w:rsid w:val="00891298"/>
    <w:rsid w:val="00893EE2"/>
    <w:rsid w:val="008A3092"/>
    <w:rsid w:val="008A6AFE"/>
    <w:rsid w:val="008B3E3A"/>
    <w:rsid w:val="008B474F"/>
    <w:rsid w:val="008C4D89"/>
    <w:rsid w:val="008C7AEA"/>
    <w:rsid w:val="008D058F"/>
    <w:rsid w:val="008E0A0E"/>
    <w:rsid w:val="008E3D52"/>
    <w:rsid w:val="008F6803"/>
    <w:rsid w:val="008F6EC3"/>
    <w:rsid w:val="009039DB"/>
    <w:rsid w:val="00906357"/>
    <w:rsid w:val="0091153D"/>
    <w:rsid w:val="009143C5"/>
    <w:rsid w:val="009174FB"/>
    <w:rsid w:val="00922FDF"/>
    <w:rsid w:val="00924BB9"/>
    <w:rsid w:val="00926A5E"/>
    <w:rsid w:val="0093073F"/>
    <w:rsid w:val="009307CF"/>
    <w:rsid w:val="009324C5"/>
    <w:rsid w:val="009409AC"/>
    <w:rsid w:val="00942B34"/>
    <w:rsid w:val="00946E7E"/>
    <w:rsid w:val="00952AC7"/>
    <w:rsid w:val="00953B97"/>
    <w:rsid w:val="00955145"/>
    <w:rsid w:val="0096277E"/>
    <w:rsid w:val="00962A19"/>
    <w:rsid w:val="00962B49"/>
    <w:rsid w:val="00967937"/>
    <w:rsid w:val="00977838"/>
    <w:rsid w:val="00980CDF"/>
    <w:rsid w:val="009A094F"/>
    <w:rsid w:val="009A1916"/>
    <w:rsid w:val="009A5B3E"/>
    <w:rsid w:val="009C2F32"/>
    <w:rsid w:val="009C5F4C"/>
    <w:rsid w:val="009C69CF"/>
    <w:rsid w:val="009D27F1"/>
    <w:rsid w:val="009D5156"/>
    <w:rsid w:val="009D53C2"/>
    <w:rsid w:val="009D5E97"/>
    <w:rsid w:val="009E27D0"/>
    <w:rsid w:val="009E5BE9"/>
    <w:rsid w:val="009F1977"/>
    <w:rsid w:val="009F296B"/>
    <w:rsid w:val="009F49E7"/>
    <w:rsid w:val="00A12757"/>
    <w:rsid w:val="00A152FB"/>
    <w:rsid w:val="00A16882"/>
    <w:rsid w:val="00A171D5"/>
    <w:rsid w:val="00A34880"/>
    <w:rsid w:val="00A34D00"/>
    <w:rsid w:val="00A3654F"/>
    <w:rsid w:val="00A4028A"/>
    <w:rsid w:val="00A4110D"/>
    <w:rsid w:val="00A41F0E"/>
    <w:rsid w:val="00A4587B"/>
    <w:rsid w:val="00A5120C"/>
    <w:rsid w:val="00A55978"/>
    <w:rsid w:val="00A56D97"/>
    <w:rsid w:val="00A65143"/>
    <w:rsid w:val="00A65586"/>
    <w:rsid w:val="00A80028"/>
    <w:rsid w:val="00A8272B"/>
    <w:rsid w:val="00A828B5"/>
    <w:rsid w:val="00A82D6B"/>
    <w:rsid w:val="00A83289"/>
    <w:rsid w:val="00A93AF4"/>
    <w:rsid w:val="00AA4C7E"/>
    <w:rsid w:val="00AB362E"/>
    <w:rsid w:val="00AB52F9"/>
    <w:rsid w:val="00AC1229"/>
    <w:rsid w:val="00AC5EDE"/>
    <w:rsid w:val="00AC6A47"/>
    <w:rsid w:val="00AD2429"/>
    <w:rsid w:val="00AE1ADF"/>
    <w:rsid w:val="00AE42A8"/>
    <w:rsid w:val="00AF3637"/>
    <w:rsid w:val="00AF4C11"/>
    <w:rsid w:val="00AF742E"/>
    <w:rsid w:val="00B001FF"/>
    <w:rsid w:val="00B05028"/>
    <w:rsid w:val="00B050AC"/>
    <w:rsid w:val="00B148FB"/>
    <w:rsid w:val="00B20253"/>
    <w:rsid w:val="00B21372"/>
    <w:rsid w:val="00B233D1"/>
    <w:rsid w:val="00B234BD"/>
    <w:rsid w:val="00B372B2"/>
    <w:rsid w:val="00B433D7"/>
    <w:rsid w:val="00B43B04"/>
    <w:rsid w:val="00B449C7"/>
    <w:rsid w:val="00B5089B"/>
    <w:rsid w:val="00B523A6"/>
    <w:rsid w:val="00B55B19"/>
    <w:rsid w:val="00B60FD7"/>
    <w:rsid w:val="00B64066"/>
    <w:rsid w:val="00B6633E"/>
    <w:rsid w:val="00B67FE8"/>
    <w:rsid w:val="00B70272"/>
    <w:rsid w:val="00B70518"/>
    <w:rsid w:val="00B7073E"/>
    <w:rsid w:val="00B70E29"/>
    <w:rsid w:val="00B71891"/>
    <w:rsid w:val="00B736B0"/>
    <w:rsid w:val="00B742EF"/>
    <w:rsid w:val="00B7483C"/>
    <w:rsid w:val="00B758AC"/>
    <w:rsid w:val="00B7605F"/>
    <w:rsid w:val="00B76789"/>
    <w:rsid w:val="00B76DC2"/>
    <w:rsid w:val="00B81238"/>
    <w:rsid w:val="00B82500"/>
    <w:rsid w:val="00B83EFE"/>
    <w:rsid w:val="00B95CC2"/>
    <w:rsid w:val="00B966DD"/>
    <w:rsid w:val="00BA2951"/>
    <w:rsid w:val="00BB17F4"/>
    <w:rsid w:val="00BC6D9D"/>
    <w:rsid w:val="00BD02ED"/>
    <w:rsid w:val="00BD0D7C"/>
    <w:rsid w:val="00BF0A69"/>
    <w:rsid w:val="00C00496"/>
    <w:rsid w:val="00C00EB4"/>
    <w:rsid w:val="00C06B9A"/>
    <w:rsid w:val="00C11763"/>
    <w:rsid w:val="00C31505"/>
    <w:rsid w:val="00C31763"/>
    <w:rsid w:val="00C329BE"/>
    <w:rsid w:val="00C45B87"/>
    <w:rsid w:val="00C54F1B"/>
    <w:rsid w:val="00C578E6"/>
    <w:rsid w:val="00C653E2"/>
    <w:rsid w:val="00C706EB"/>
    <w:rsid w:val="00C735BB"/>
    <w:rsid w:val="00C76517"/>
    <w:rsid w:val="00C765FB"/>
    <w:rsid w:val="00C844D0"/>
    <w:rsid w:val="00C91D27"/>
    <w:rsid w:val="00CA5513"/>
    <w:rsid w:val="00CB6DE8"/>
    <w:rsid w:val="00CC0AB1"/>
    <w:rsid w:val="00CC3AF4"/>
    <w:rsid w:val="00CC53F5"/>
    <w:rsid w:val="00CC6043"/>
    <w:rsid w:val="00CC65BA"/>
    <w:rsid w:val="00CC6C12"/>
    <w:rsid w:val="00CD5970"/>
    <w:rsid w:val="00CD6A98"/>
    <w:rsid w:val="00CE29A6"/>
    <w:rsid w:val="00CF4E0C"/>
    <w:rsid w:val="00D111EC"/>
    <w:rsid w:val="00D11D47"/>
    <w:rsid w:val="00D14CC2"/>
    <w:rsid w:val="00D15B65"/>
    <w:rsid w:val="00D16398"/>
    <w:rsid w:val="00D16E3C"/>
    <w:rsid w:val="00D27F2A"/>
    <w:rsid w:val="00D345C1"/>
    <w:rsid w:val="00D37791"/>
    <w:rsid w:val="00D4019D"/>
    <w:rsid w:val="00D4067B"/>
    <w:rsid w:val="00D50D56"/>
    <w:rsid w:val="00D60671"/>
    <w:rsid w:val="00D71CE5"/>
    <w:rsid w:val="00D7642D"/>
    <w:rsid w:val="00D828A5"/>
    <w:rsid w:val="00D853C7"/>
    <w:rsid w:val="00D85656"/>
    <w:rsid w:val="00DA097A"/>
    <w:rsid w:val="00DA303A"/>
    <w:rsid w:val="00DA44D7"/>
    <w:rsid w:val="00DA52E9"/>
    <w:rsid w:val="00DB7E38"/>
    <w:rsid w:val="00DC27D3"/>
    <w:rsid w:val="00DC3C9E"/>
    <w:rsid w:val="00DC529B"/>
    <w:rsid w:val="00DD4647"/>
    <w:rsid w:val="00DD7570"/>
    <w:rsid w:val="00DE52FB"/>
    <w:rsid w:val="00DF3BAE"/>
    <w:rsid w:val="00E001C3"/>
    <w:rsid w:val="00E154FC"/>
    <w:rsid w:val="00E21098"/>
    <w:rsid w:val="00E210A8"/>
    <w:rsid w:val="00E24A51"/>
    <w:rsid w:val="00E268DD"/>
    <w:rsid w:val="00E27647"/>
    <w:rsid w:val="00E34D1D"/>
    <w:rsid w:val="00E43E7C"/>
    <w:rsid w:val="00E44E66"/>
    <w:rsid w:val="00E54A9A"/>
    <w:rsid w:val="00E552FD"/>
    <w:rsid w:val="00E70C62"/>
    <w:rsid w:val="00E72A3B"/>
    <w:rsid w:val="00E84EBE"/>
    <w:rsid w:val="00E9529B"/>
    <w:rsid w:val="00E976BA"/>
    <w:rsid w:val="00EA4281"/>
    <w:rsid w:val="00EA4CEC"/>
    <w:rsid w:val="00EA6367"/>
    <w:rsid w:val="00EB457E"/>
    <w:rsid w:val="00EB618E"/>
    <w:rsid w:val="00ED7BD0"/>
    <w:rsid w:val="00EF26DA"/>
    <w:rsid w:val="00EF29CD"/>
    <w:rsid w:val="00EF4881"/>
    <w:rsid w:val="00EF4AFB"/>
    <w:rsid w:val="00EF6A30"/>
    <w:rsid w:val="00F21EB8"/>
    <w:rsid w:val="00F23C83"/>
    <w:rsid w:val="00F27C59"/>
    <w:rsid w:val="00F322E5"/>
    <w:rsid w:val="00F32A1C"/>
    <w:rsid w:val="00F351A2"/>
    <w:rsid w:val="00F506A9"/>
    <w:rsid w:val="00F67835"/>
    <w:rsid w:val="00F701F3"/>
    <w:rsid w:val="00F715FD"/>
    <w:rsid w:val="00F71B88"/>
    <w:rsid w:val="00F730A5"/>
    <w:rsid w:val="00F73784"/>
    <w:rsid w:val="00F7615E"/>
    <w:rsid w:val="00F77C24"/>
    <w:rsid w:val="00F84F8D"/>
    <w:rsid w:val="00F97CC8"/>
    <w:rsid w:val="00FA6041"/>
    <w:rsid w:val="00FA6915"/>
    <w:rsid w:val="00FB0E5D"/>
    <w:rsid w:val="00FC3FE6"/>
    <w:rsid w:val="00FD553F"/>
    <w:rsid w:val="00FE0796"/>
    <w:rsid w:val="00FF0377"/>
    <w:rsid w:val="00FF4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43634"/>
    </o:shapedefaults>
    <o:shapelayout v:ext="edit">
      <o:idmap v:ext="edit" data="1"/>
    </o:shapelayout>
  </w:shapeDefaults>
  <w:decimalSymbol w:val="."/>
  <w:listSeparator w:val=","/>
  <w14:docId w14:val="266CC8FD"/>
  <w15:docId w15:val="{D3E7C408-12DF-47B3-9FBF-7425E51D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7B9"/>
    <w:pPr>
      <w:spacing w:before="120" w:after="120" w:line="240" w:lineRule="auto"/>
    </w:pPr>
    <w:rPr>
      <w:rFonts w:ascii="Times New Roman" w:eastAsia="Times New Roman" w:hAnsi="Times New Roman" w:cs="Times New Roman"/>
      <w:sz w:val="24"/>
      <w:lang w:val="en-US" w:eastAsia="de-DE"/>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2D37B9"/>
    <w:pPr>
      <w:keepNext/>
      <w:spacing w:before="40" w:after="0"/>
      <w:outlineLvl w:val="0"/>
    </w:pPr>
    <w:rPr>
      <w:rFonts w:ascii="Arial" w:hAnsi="Arial" w:cs="Arial"/>
      <w:kern w:val="28"/>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2D37B9"/>
    <w:rPr>
      <w:rFonts w:ascii="Arial" w:eastAsia="Times New Roman" w:hAnsi="Arial" w:cs="Arial"/>
      <w:kern w:val="28"/>
      <w:sz w:val="28"/>
      <w:szCs w:val="28"/>
      <w:lang w:val="en-US"/>
    </w:rPr>
  </w:style>
  <w:style w:type="paragraph" w:styleId="Kopfzeile">
    <w:name w:val="header"/>
    <w:basedOn w:val="Standard"/>
    <w:link w:val="KopfzeileZchn"/>
    <w:uiPriority w:val="99"/>
    <w:semiHidden/>
    <w:unhideWhenUsed/>
    <w:rsid w:val="002D37B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2D37B9"/>
    <w:rPr>
      <w:rFonts w:ascii="Times New Roman" w:eastAsia="Times New Roman" w:hAnsi="Times New Roman" w:cs="Times New Roman"/>
      <w:sz w:val="24"/>
      <w:lang w:val="en-US" w:eastAsia="de-DE"/>
    </w:rPr>
  </w:style>
  <w:style w:type="paragraph" w:styleId="Fuzeile">
    <w:name w:val="footer"/>
    <w:basedOn w:val="Standard"/>
    <w:link w:val="FuzeileZchn"/>
    <w:semiHidden/>
    <w:rsid w:val="002D37B9"/>
    <w:pPr>
      <w:tabs>
        <w:tab w:val="center" w:pos="4536"/>
        <w:tab w:val="right" w:pos="9072"/>
      </w:tabs>
    </w:pPr>
  </w:style>
  <w:style w:type="character" w:customStyle="1" w:styleId="FuzeileZchn">
    <w:name w:val="Fußzeile Zchn"/>
    <w:basedOn w:val="Absatz-Standardschriftart"/>
    <w:link w:val="Fuzeile"/>
    <w:semiHidden/>
    <w:rsid w:val="002D37B9"/>
    <w:rPr>
      <w:rFonts w:ascii="Times New Roman" w:eastAsia="Times New Roman" w:hAnsi="Times New Roman" w:cs="Times New Roman"/>
      <w:sz w:val="24"/>
      <w:lang w:val="en-US" w:eastAsia="de-DE"/>
    </w:rPr>
  </w:style>
  <w:style w:type="paragraph" w:customStyle="1" w:styleId="Fuzeile1">
    <w:name w:val="Fußzeile1"/>
    <w:rsid w:val="002D37B9"/>
    <w:pPr>
      <w:tabs>
        <w:tab w:val="right" w:pos="9360"/>
      </w:tabs>
      <w:spacing w:after="0" w:line="240" w:lineRule="auto"/>
    </w:pPr>
    <w:rPr>
      <w:rFonts w:ascii="Arial" w:eastAsia="Times New Roman" w:hAnsi="Arial" w:cs="FuturaStd-Light"/>
      <w:sz w:val="18"/>
      <w:szCs w:val="20"/>
      <w:lang w:val="en-US" w:eastAsia="de-DE"/>
    </w:rPr>
  </w:style>
  <w:style w:type="paragraph" w:customStyle="1" w:styleId="Margin">
    <w:name w:val="Margin"/>
    <w:basedOn w:val="Standard"/>
    <w:rsid w:val="002D37B9"/>
    <w:pPr>
      <w:spacing w:before="0" w:after="0"/>
      <w:jc w:val="right"/>
    </w:pPr>
    <w:rPr>
      <w:rFonts w:ascii="Arial" w:hAnsi="Arial"/>
      <w:sz w:val="16"/>
      <w:szCs w:val="16"/>
    </w:rPr>
  </w:style>
  <w:style w:type="paragraph" w:customStyle="1" w:styleId="Text1Cover">
    <w:name w:val="Text1_Cover"/>
    <w:rsid w:val="002D37B9"/>
    <w:pPr>
      <w:spacing w:before="240" w:after="0" w:line="360" w:lineRule="atLeast"/>
      <w:ind w:left="3544"/>
    </w:pPr>
    <w:rPr>
      <w:rFonts w:ascii="Arial" w:eastAsia="Times New Roman" w:hAnsi="Arial" w:cs="Times New Roman"/>
      <w:lang w:val="en-US" w:eastAsia="de-DE"/>
    </w:rPr>
  </w:style>
  <w:style w:type="paragraph" w:customStyle="1" w:styleId="Heading1Cover">
    <w:name w:val="Heading1_Cover"/>
    <w:rsid w:val="002D37B9"/>
    <w:pPr>
      <w:tabs>
        <w:tab w:val="left" w:pos="8833"/>
      </w:tabs>
      <w:spacing w:after="0" w:line="240" w:lineRule="auto"/>
      <w:ind w:left="3544"/>
    </w:pPr>
    <w:rPr>
      <w:rFonts w:ascii="Arial" w:eastAsia="Times New Roman" w:hAnsi="Arial" w:cs="Times New Roman"/>
      <w:b/>
      <w:sz w:val="52"/>
      <w:szCs w:val="52"/>
      <w:lang w:val="en-US" w:eastAsia="de-DE"/>
    </w:rPr>
  </w:style>
  <w:style w:type="paragraph" w:customStyle="1" w:styleId="Text2Cover">
    <w:name w:val="Text2_Cover"/>
    <w:rsid w:val="002D37B9"/>
    <w:pPr>
      <w:autoSpaceDE w:val="0"/>
      <w:autoSpaceDN w:val="0"/>
      <w:adjustRightInd w:val="0"/>
      <w:spacing w:after="0" w:line="240" w:lineRule="auto"/>
    </w:pPr>
    <w:rPr>
      <w:rFonts w:ascii="Arial" w:eastAsia="Times New Roman" w:hAnsi="Arial" w:cs="FuturaStd-Heavy"/>
      <w:bCs/>
      <w:sz w:val="20"/>
      <w:lang w:val="en-US" w:eastAsia="de-DE"/>
    </w:rPr>
  </w:style>
  <w:style w:type="paragraph" w:customStyle="1" w:styleId="Heading2Cover">
    <w:name w:val="Heading2_Cover"/>
    <w:basedOn w:val="Standard"/>
    <w:rsid w:val="002D37B9"/>
    <w:pPr>
      <w:autoSpaceDE w:val="0"/>
      <w:autoSpaceDN w:val="0"/>
      <w:adjustRightInd w:val="0"/>
      <w:spacing w:before="0" w:after="60"/>
    </w:pPr>
    <w:rPr>
      <w:rFonts w:ascii="Arial" w:hAnsi="Arial" w:cs="Futura-Bold"/>
      <w:b/>
      <w:bCs/>
      <w:color w:val="082105"/>
      <w:szCs w:val="24"/>
    </w:rPr>
  </w:style>
  <w:style w:type="paragraph" w:customStyle="1" w:styleId="DescCover">
    <w:name w:val="Desc_Cover"/>
    <w:basedOn w:val="Standard"/>
    <w:rsid w:val="002D37B9"/>
    <w:pPr>
      <w:spacing w:before="0" w:after="0"/>
      <w:jc w:val="right"/>
    </w:pPr>
    <w:rPr>
      <w:rFonts w:ascii="Arial" w:hAnsi="Arial" w:cs="FuturaStd-Book"/>
      <w:szCs w:val="24"/>
    </w:rPr>
  </w:style>
  <w:style w:type="paragraph" w:styleId="Listenabsatz">
    <w:name w:val="List Paragraph"/>
    <w:basedOn w:val="Standard"/>
    <w:uiPriority w:val="34"/>
    <w:qFormat/>
    <w:rsid w:val="002D37B9"/>
    <w:pPr>
      <w:spacing w:before="0" w:after="200" w:line="276" w:lineRule="auto"/>
      <w:ind w:left="720"/>
      <w:contextualSpacing/>
    </w:pPr>
    <w:rPr>
      <w:rFonts w:ascii="Calibri" w:eastAsia="Calibri" w:hAnsi="Calibri"/>
      <w:sz w:val="22"/>
      <w:lang w:val="de-DE" w:eastAsia="en-US"/>
    </w:rPr>
  </w:style>
  <w:style w:type="paragraph" w:customStyle="1" w:styleId="Graphic">
    <w:name w:val="Graphic"/>
    <w:basedOn w:val="Standard"/>
    <w:rsid w:val="002D37B9"/>
    <w:pPr>
      <w:jc w:val="center"/>
    </w:pPr>
  </w:style>
  <w:style w:type="paragraph" w:styleId="Sprechblasentext">
    <w:name w:val="Balloon Text"/>
    <w:basedOn w:val="Standard"/>
    <w:link w:val="SprechblasentextZchn"/>
    <w:uiPriority w:val="99"/>
    <w:semiHidden/>
    <w:unhideWhenUsed/>
    <w:rsid w:val="002D37B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37B9"/>
    <w:rPr>
      <w:rFonts w:ascii="Tahoma" w:eastAsia="Times New Roman" w:hAnsi="Tahoma" w:cs="Tahoma"/>
      <w:sz w:val="16"/>
      <w:szCs w:val="16"/>
      <w:lang w:val="en-US" w:eastAsia="de-DE"/>
    </w:rPr>
  </w:style>
  <w:style w:type="character" w:styleId="Kommentarzeichen">
    <w:name w:val="annotation reference"/>
    <w:basedOn w:val="Absatz-Standardschriftart"/>
    <w:uiPriority w:val="99"/>
    <w:semiHidden/>
    <w:unhideWhenUsed/>
    <w:rsid w:val="002D37B9"/>
    <w:rPr>
      <w:sz w:val="16"/>
      <w:szCs w:val="16"/>
    </w:rPr>
  </w:style>
  <w:style w:type="paragraph" w:styleId="Kommentartext">
    <w:name w:val="annotation text"/>
    <w:basedOn w:val="Standard"/>
    <w:link w:val="KommentartextZchn"/>
    <w:uiPriority w:val="99"/>
    <w:semiHidden/>
    <w:unhideWhenUsed/>
    <w:rsid w:val="002D37B9"/>
    <w:rPr>
      <w:sz w:val="20"/>
      <w:szCs w:val="20"/>
    </w:rPr>
  </w:style>
  <w:style w:type="character" w:customStyle="1" w:styleId="KommentartextZchn">
    <w:name w:val="Kommentartext Zchn"/>
    <w:basedOn w:val="Absatz-Standardschriftart"/>
    <w:link w:val="Kommentartext"/>
    <w:uiPriority w:val="99"/>
    <w:semiHidden/>
    <w:rsid w:val="002D37B9"/>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2D37B9"/>
    <w:rPr>
      <w:b/>
      <w:bCs/>
    </w:rPr>
  </w:style>
  <w:style w:type="character" w:customStyle="1" w:styleId="KommentarthemaZchn">
    <w:name w:val="Kommentarthema Zchn"/>
    <w:basedOn w:val="KommentartextZchn"/>
    <w:link w:val="Kommentarthema"/>
    <w:uiPriority w:val="99"/>
    <w:semiHidden/>
    <w:rsid w:val="002D37B9"/>
    <w:rPr>
      <w:rFonts w:ascii="Times New Roman" w:eastAsia="Times New Roman" w:hAnsi="Times New Roman" w:cs="Times New Roman"/>
      <w:b/>
      <w:bCs/>
      <w:sz w:val="20"/>
      <w:szCs w:val="20"/>
      <w:lang w:val="en-US" w:eastAsia="de-DE"/>
    </w:rPr>
  </w:style>
  <w:style w:type="table" w:styleId="Tabellenraster">
    <w:name w:val="Table Grid"/>
    <w:basedOn w:val="NormaleTabelle"/>
    <w:uiPriority w:val="59"/>
    <w:rsid w:val="003C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891298"/>
    <w:pPr>
      <w:numPr>
        <w:numId w:val="22"/>
      </w:numPr>
      <w:contextualSpacing/>
    </w:pPr>
  </w:style>
  <w:style w:type="character" w:customStyle="1" w:styleId="StudentData">
    <w:name w:val="Student Data"/>
    <w:basedOn w:val="Absatz-Standardschriftart"/>
    <w:uiPriority w:val="1"/>
    <w:qFormat/>
    <w:rsid w:val="00E268DD"/>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08965">
      <w:bodyDiv w:val="1"/>
      <w:marLeft w:val="0"/>
      <w:marRight w:val="0"/>
      <w:marTop w:val="0"/>
      <w:marBottom w:val="0"/>
      <w:divBdr>
        <w:top w:val="none" w:sz="0" w:space="0" w:color="auto"/>
        <w:left w:val="none" w:sz="0" w:space="0" w:color="auto"/>
        <w:bottom w:val="none" w:sz="0" w:space="0" w:color="auto"/>
        <w:right w:val="none" w:sz="0" w:space="0" w:color="auto"/>
      </w:divBdr>
    </w:div>
    <w:div w:id="1054935759">
      <w:bodyDiv w:val="1"/>
      <w:marLeft w:val="0"/>
      <w:marRight w:val="0"/>
      <w:marTop w:val="0"/>
      <w:marBottom w:val="0"/>
      <w:divBdr>
        <w:top w:val="none" w:sz="0" w:space="0" w:color="auto"/>
        <w:left w:val="none" w:sz="0" w:space="0" w:color="auto"/>
        <w:bottom w:val="none" w:sz="0" w:space="0" w:color="auto"/>
        <w:right w:val="none" w:sz="0" w:space="0" w:color="auto"/>
      </w:divBdr>
      <w:divsChild>
        <w:div w:id="517741918">
          <w:marLeft w:val="547"/>
          <w:marRight w:val="0"/>
          <w:marTop w:val="0"/>
          <w:marBottom w:val="0"/>
          <w:divBdr>
            <w:top w:val="none" w:sz="0" w:space="0" w:color="auto"/>
            <w:left w:val="none" w:sz="0" w:space="0" w:color="auto"/>
            <w:bottom w:val="none" w:sz="0" w:space="0" w:color="auto"/>
            <w:right w:val="none" w:sz="0" w:space="0" w:color="auto"/>
          </w:divBdr>
        </w:div>
      </w:divsChild>
    </w:div>
    <w:div w:id="1795639860">
      <w:bodyDiv w:val="1"/>
      <w:marLeft w:val="0"/>
      <w:marRight w:val="0"/>
      <w:marTop w:val="0"/>
      <w:marBottom w:val="0"/>
      <w:divBdr>
        <w:top w:val="none" w:sz="0" w:space="0" w:color="auto"/>
        <w:left w:val="none" w:sz="0" w:space="0" w:color="auto"/>
        <w:bottom w:val="none" w:sz="0" w:space="0" w:color="auto"/>
        <w:right w:val="none" w:sz="0" w:space="0" w:color="auto"/>
      </w:divBdr>
      <w:divsChild>
        <w:div w:id="1724988234">
          <w:marLeft w:val="0"/>
          <w:marRight w:val="0"/>
          <w:marTop w:val="0"/>
          <w:marBottom w:val="0"/>
          <w:divBdr>
            <w:top w:val="none" w:sz="0" w:space="0" w:color="auto"/>
            <w:left w:val="none" w:sz="0" w:space="0" w:color="auto"/>
            <w:bottom w:val="none" w:sz="0" w:space="0" w:color="auto"/>
            <w:right w:val="none" w:sz="0" w:space="0" w:color="auto"/>
          </w:divBdr>
        </w:div>
        <w:div w:id="554121863">
          <w:marLeft w:val="0"/>
          <w:marRight w:val="0"/>
          <w:marTop w:val="0"/>
          <w:marBottom w:val="0"/>
          <w:divBdr>
            <w:top w:val="none" w:sz="0" w:space="0" w:color="auto"/>
            <w:left w:val="none" w:sz="0" w:space="0" w:color="auto"/>
            <w:bottom w:val="none" w:sz="0" w:space="0" w:color="auto"/>
            <w:right w:val="none" w:sz="0" w:space="0" w:color="auto"/>
          </w:divBdr>
        </w:div>
        <w:div w:id="1474254325">
          <w:marLeft w:val="0"/>
          <w:marRight w:val="0"/>
          <w:marTop w:val="0"/>
          <w:marBottom w:val="0"/>
          <w:divBdr>
            <w:top w:val="none" w:sz="0" w:space="0" w:color="auto"/>
            <w:left w:val="none" w:sz="0" w:space="0" w:color="auto"/>
            <w:bottom w:val="none" w:sz="0" w:space="0" w:color="auto"/>
            <w:right w:val="none" w:sz="0" w:space="0" w:color="auto"/>
          </w:divBdr>
        </w:div>
        <w:div w:id="1124621375">
          <w:marLeft w:val="0"/>
          <w:marRight w:val="0"/>
          <w:marTop w:val="0"/>
          <w:marBottom w:val="0"/>
          <w:divBdr>
            <w:top w:val="none" w:sz="0" w:space="0" w:color="auto"/>
            <w:left w:val="none" w:sz="0" w:space="0" w:color="auto"/>
            <w:bottom w:val="none" w:sz="0" w:space="0" w:color="auto"/>
            <w:right w:val="none" w:sz="0" w:space="0" w:color="auto"/>
          </w:divBdr>
        </w:div>
        <w:div w:id="302006272">
          <w:marLeft w:val="0"/>
          <w:marRight w:val="0"/>
          <w:marTop w:val="0"/>
          <w:marBottom w:val="0"/>
          <w:divBdr>
            <w:top w:val="none" w:sz="0" w:space="0" w:color="auto"/>
            <w:left w:val="none" w:sz="0" w:space="0" w:color="auto"/>
            <w:bottom w:val="none" w:sz="0" w:space="0" w:color="auto"/>
            <w:right w:val="none" w:sz="0" w:space="0" w:color="auto"/>
          </w:divBdr>
        </w:div>
        <w:div w:id="1646353624">
          <w:marLeft w:val="0"/>
          <w:marRight w:val="0"/>
          <w:marTop w:val="0"/>
          <w:marBottom w:val="0"/>
          <w:divBdr>
            <w:top w:val="none" w:sz="0" w:space="0" w:color="auto"/>
            <w:left w:val="none" w:sz="0" w:space="0" w:color="auto"/>
            <w:bottom w:val="none" w:sz="0" w:space="0" w:color="auto"/>
            <w:right w:val="none" w:sz="0" w:space="0" w:color="auto"/>
          </w:divBdr>
        </w:div>
        <w:div w:id="1744136428">
          <w:marLeft w:val="0"/>
          <w:marRight w:val="0"/>
          <w:marTop w:val="0"/>
          <w:marBottom w:val="0"/>
          <w:divBdr>
            <w:top w:val="none" w:sz="0" w:space="0" w:color="auto"/>
            <w:left w:val="none" w:sz="0" w:space="0" w:color="auto"/>
            <w:bottom w:val="none" w:sz="0" w:space="0" w:color="auto"/>
            <w:right w:val="none" w:sz="0" w:space="0" w:color="auto"/>
          </w:divBdr>
        </w:div>
        <w:div w:id="1565070332">
          <w:marLeft w:val="0"/>
          <w:marRight w:val="0"/>
          <w:marTop w:val="0"/>
          <w:marBottom w:val="0"/>
          <w:divBdr>
            <w:top w:val="none" w:sz="0" w:space="0" w:color="auto"/>
            <w:left w:val="none" w:sz="0" w:space="0" w:color="auto"/>
            <w:bottom w:val="none" w:sz="0" w:space="0" w:color="auto"/>
            <w:right w:val="none" w:sz="0" w:space="0" w:color="auto"/>
          </w:divBdr>
        </w:div>
        <w:div w:id="1021516140">
          <w:marLeft w:val="0"/>
          <w:marRight w:val="0"/>
          <w:marTop w:val="0"/>
          <w:marBottom w:val="0"/>
          <w:divBdr>
            <w:top w:val="none" w:sz="0" w:space="0" w:color="auto"/>
            <w:left w:val="none" w:sz="0" w:space="0" w:color="auto"/>
            <w:bottom w:val="none" w:sz="0" w:space="0" w:color="auto"/>
            <w:right w:val="none" w:sz="0" w:space="0" w:color="auto"/>
          </w:divBdr>
        </w:div>
        <w:div w:id="1689986001">
          <w:marLeft w:val="0"/>
          <w:marRight w:val="0"/>
          <w:marTop w:val="0"/>
          <w:marBottom w:val="0"/>
          <w:divBdr>
            <w:top w:val="none" w:sz="0" w:space="0" w:color="auto"/>
            <w:left w:val="none" w:sz="0" w:space="0" w:color="auto"/>
            <w:bottom w:val="none" w:sz="0" w:space="0" w:color="auto"/>
            <w:right w:val="none" w:sz="0" w:space="0" w:color="auto"/>
          </w:divBdr>
        </w:div>
        <w:div w:id="502816373">
          <w:marLeft w:val="0"/>
          <w:marRight w:val="0"/>
          <w:marTop w:val="0"/>
          <w:marBottom w:val="0"/>
          <w:divBdr>
            <w:top w:val="none" w:sz="0" w:space="0" w:color="auto"/>
            <w:left w:val="none" w:sz="0" w:space="0" w:color="auto"/>
            <w:bottom w:val="none" w:sz="0" w:space="0" w:color="auto"/>
            <w:right w:val="none" w:sz="0" w:space="0" w:color="auto"/>
          </w:divBdr>
        </w:div>
        <w:div w:id="1610310996">
          <w:marLeft w:val="0"/>
          <w:marRight w:val="0"/>
          <w:marTop w:val="0"/>
          <w:marBottom w:val="0"/>
          <w:divBdr>
            <w:top w:val="none" w:sz="0" w:space="0" w:color="auto"/>
            <w:left w:val="none" w:sz="0" w:space="0" w:color="auto"/>
            <w:bottom w:val="none" w:sz="0" w:space="0" w:color="auto"/>
            <w:right w:val="none" w:sz="0" w:space="0" w:color="auto"/>
          </w:divBdr>
        </w:div>
        <w:div w:id="2075078660">
          <w:marLeft w:val="0"/>
          <w:marRight w:val="0"/>
          <w:marTop w:val="0"/>
          <w:marBottom w:val="0"/>
          <w:divBdr>
            <w:top w:val="none" w:sz="0" w:space="0" w:color="auto"/>
            <w:left w:val="none" w:sz="0" w:space="0" w:color="auto"/>
            <w:bottom w:val="none" w:sz="0" w:space="0" w:color="auto"/>
            <w:right w:val="none" w:sz="0" w:space="0" w:color="auto"/>
          </w:divBdr>
        </w:div>
        <w:div w:id="670838731">
          <w:marLeft w:val="0"/>
          <w:marRight w:val="0"/>
          <w:marTop w:val="0"/>
          <w:marBottom w:val="0"/>
          <w:divBdr>
            <w:top w:val="none" w:sz="0" w:space="0" w:color="auto"/>
            <w:left w:val="none" w:sz="0" w:space="0" w:color="auto"/>
            <w:bottom w:val="none" w:sz="0" w:space="0" w:color="auto"/>
            <w:right w:val="none" w:sz="0" w:space="0" w:color="auto"/>
          </w:divBdr>
        </w:div>
        <w:div w:id="614605985">
          <w:marLeft w:val="0"/>
          <w:marRight w:val="0"/>
          <w:marTop w:val="0"/>
          <w:marBottom w:val="0"/>
          <w:divBdr>
            <w:top w:val="none" w:sz="0" w:space="0" w:color="auto"/>
            <w:left w:val="none" w:sz="0" w:space="0" w:color="auto"/>
            <w:bottom w:val="none" w:sz="0" w:space="0" w:color="auto"/>
            <w:right w:val="none" w:sz="0" w:space="0" w:color="auto"/>
          </w:divBdr>
        </w:div>
        <w:div w:id="1076778429">
          <w:marLeft w:val="0"/>
          <w:marRight w:val="0"/>
          <w:marTop w:val="0"/>
          <w:marBottom w:val="0"/>
          <w:divBdr>
            <w:top w:val="none" w:sz="0" w:space="0" w:color="auto"/>
            <w:left w:val="none" w:sz="0" w:space="0" w:color="auto"/>
            <w:bottom w:val="none" w:sz="0" w:space="0" w:color="auto"/>
            <w:right w:val="none" w:sz="0" w:space="0" w:color="auto"/>
          </w:divBdr>
        </w:div>
        <w:div w:id="1312565932">
          <w:marLeft w:val="0"/>
          <w:marRight w:val="0"/>
          <w:marTop w:val="0"/>
          <w:marBottom w:val="0"/>
          <w:divBdr>
            <w:top w:val="none" w:sz="0" w:space="0" w:color="auto"/>
            <w:left w:val="none" w:sz="0" w:space="0" w:color="auto"/>
            <w:bottom w:val="none" w:sz="0" w:space="0" w:color="auto"/>
            <w:right w:val="none" w:sz="0" w:space="0" w:color="auto"/>
          </w:divBdr>
        </w:div>
        <w:div w:id="591477528">
          <w:marLeft w:val="0"/>
          <w:marRight w:val="0"/>
          <w:marTop w:val="0"/>
          <w:marBottom w:val="0"/>
          <w:divBdr>
            <w:top w:val="none" w:sz="0" w:space="0" w:color="auto"/>
            <w:left w:val="none" w:sz="0" w:space="0" w:color="auto"/>
            <w:bottom w:val="none" w:sz="0" w:space="0" w:color="auto"/>
            <w:right w:val="none" w:sz="0" w:space="0" w:color="auto"/>
          </w:divBdr>
        </w:div>
        <w:div w:id="699548213">
          <w:marLeft w:val="0"/>
          <w:marRight w:val="0"/>
          <w:marTop w:val="0"/>
          <w:marBottom w:val="0"/>
          <w:divBdr>
            <w:top w:val="none" w:sz="0" w:space="0" w:color="auto"/>
            <w:left w:val="none" w:sz="0" w:space="0" w:color="auto"/>
            <w:bottom w:val="none" w:sz="0" w:space="0" w:color="auto"/>
            <w:right w:val="none" w:sz="0" w:space="0" w:color="auto"/>
          </w:divBdr>
        </w:div>
        <w:div w:id="399332818">
          <w:marLeft w:val="0"/>
          <w:marRight w:val="0"/>
          <w:marTop w:val="0"/>
          <w:marBottom w:val="0"/>
          <w:divBdr>
            <w:top w:val="none" w:sz="0" w:space="0" w:color="auto"/>
            <w:left w:val="none" w:sz="0" w:space="0" w:color="auto"/>
            <w:bottom w:val="none" w:sz="0" w:space="0" w:color="auto"/>
            <w:right w:val="none" w:sz="0" w:space="0" w:color="auto"/>
          </w:divBdr>
        </w:div>
        <w:div w:id="1862863117">
          <w:marLeft w:val="0"/>
          <w:marRight w:val="0"/>
          <w:marTop w:val="0"/>
          <w:marBottom w:val="0"/>
          <w:divBdr>
            <w:top w:val="none" w:sz="0" w:space="0" w:color="auto"/>
            <w:left w:val="none" w:sz="0" w:space="0" w:color="auto"/>
            <w:bottom w:val="none" w:sz="0" w:space="0" w:color="auto"/>
            <w:right w:val="none" w:sz="0" w:space="0" w:color="auto"/>
          </w:divBdr>
        </w:div>
        <w:div w:id="1425495369">
          <w:marLeft w:val="0"/>
          <w:marRight w:val="0"/>
          <w:marTop w:val="0"/>
          <w:marBottom w:val="0"/>
          <w:divBdr>
            <w:top w:val="none" w:sz="0" w:space="0" w:color="auto"/>
            <w:left w:val="none" w:sz="0" w:space="0" w:color="auto"/>
            <w:bottom w:val="none" w:sz="0" w:space="0" w:color="auto"/>
            <w:right w:val="none" w:sz="0" w:space="0" w:color="auto"/>
          </w:divBdr>
        </w:div>
        <w:div w:id="1858276571">
          <w:marLeft w:val="0"/>
          <w:marRight w:val="0"/>
          <w:marTop w:val="0"/>
          <w:marBottom w:val="0"/>
          <w:divBdr>
            <w:top w:val="none" w:sz="0" w:space="0" w:color="auto"/>
            <w:left w:val="none" w:sz="0" w:space="0" w:color="auto"/>
            <w:bottom w:val="none" w:sz="0" w:space="0" w:color="auto"/>
            <w:right w:val="none" w:sz="0" w:space="0" w:color="auto"/>
          </w:divBdr>
        </w:div>
        <w:div w:id="1261064410">
          <w:marLeft w:val="0"/>
          <w:marRight w:val="0"/>
          <w:marTop w:val="0"/>
          <w:marBottom w:val="0"/>
          <w:divBdr>
            <w:top w:val="none" w:sz="0" w:space="0" w:color="auto"/>
            <w:left w:val="none" w:sz="0" w:space="0" w:color="auto"/>
            <w:bottom w:val="none" w:sz="0" w:space="0" w:color="auto"/>
            <w:right w:val="none" w:sz="0" w:space="0" w:color="auto"/>
          </w:divBdr>
        </w:div>
        <w:div w:id="1673993298">
          <w:marLeft w:val="0"/>
          <w:marRight w:val="0"/>
          <w:marTop w:val="0"/>
          <w:marBottom w:val="0"/>
          <w:divBdr>
            <w:top w:val="none" w:sz="0" w:space="0" w:color="auto"/>
            <w:left w:val="none" w:sz="0" w:space="0" w:color="auto"/>
            <w:bottom w:val="none" w:sz="0" w:space="0" w:color="auto"/>
            <w:right w:val="none" w:sz="0" w:space="0" w:color="auto"/>
          </w:divBdr>
        </w:div>
        <w:div w:id="2106000850">
          <w:marLeft w:val="0"/>
          <w:marRight w:val="0"/>
          <w:marTop w:val="0"/>
          <w:marBottom w:val="0"/>
          <w:divBdr>
            <w:top w:val="none" w:sz="0" w:space="0" w:color="auto"/>
            <w:left w:val="none" w:sz="0" w:space="0" w:color="auto"/>
            <w:bottom w:val="none" w:sz="0" w:space="0" w:color="auto"/>
            <w:right w:val="none" w:sz="0" w:space="0" w:color="auto"/>
          </w:divBdr>
        </w:div>
        <w:div w:id="1523586853">
          <w:marLeft w:val="0"/>
          <w:marRight w:val="0"/>
          <w:marTop w:val="0"/>
          <w:marBottom w:val="0"/>
          <w:divBdr>
            <w:top w:val="none" w:sz="0" w:space="0" w:color="auto"/>
            <w:left w:val="none" w:sz="0" w:space="0" w:color="auto"/>
            <w:bottom w:val="none" w:sz="0" w:space="0" w:color="auto"/>
            <w:right w:val="none" w:sz="0" w:space="0" w:color="auto"/>
          </w:divBdr>
        </w:div>
        <w:div w:id="1813252358">
          <w:marLeft w:val="0"/>
          <w:marRight w:val="0"/>
          <w:marTop w:val="0"/>
          <w:marBottom w:val="0"/>
          <w:divBdr>
            <w:top w:val="none" w:sz="0" w:space="0" w:color="auto"/>
            <w:left w:val="none" w:sz="0" w:space="0" w:color="auto"/>
            <w:bottom w:val="none" w:sz="0" w:space="0" w:color="auto"/>
            <w:right w:val="none" w:sz="0" w:space="0" w:color="auto"/>
          </w:divBdr>
        </w:div>
        <w:div w:id="848644155">
          <w:marLeft w:val="0"/>
          <w:marRight w:val="0"/>
          <w:marTop w:val="0"/>
          <w:marBottom w:val="0"/>
          <w:divBdr>
            <w:top w:val="none" w:sz="0" w:space="0" w:color="auto"/>
            <w:left w:val="none" w:sz="0" w:space="0" w:color="auto"/>
            <w:bottom w:val="none" w:sz="0" w:space="0" w:color="auto"/>
            <w:right w:val="none" w:sz="0" w:space="0" w:color="auto"/>
          </w:divBdr>
        </w:div>
        <w:div w:id="606742504">
          <w:marLeft w:val="0"/>
          <w:marRight w:val="0"/>
          <w:marTop w:val="0"/>
          <w:marBottom w:val="0"/>
          <w:divBdr>
            <w:top w:val="none" w:sz="0" w:space="0" w:color="auto"/>
            <w:left w:val="none" w:sz="0" w:space="0" w:color="auto"/>
            <w:bottom w:val="none" w:sz="0" w:space="0" w:color="auto"/>
            <w:right w:val="none" w:sz="0" w:space="0" w:color="auto"/>
          </w:divBdr>
        </w:div>
        <w:div w:id="363141601">
          <w:marLeft w:val="0"/>
          <w:marRight w:val="0"/>
          <w:marTop w:val="0"/>
          <w:marBottom w:val="0"/>
          <w:divBdr>
            <w:top w:val="none" w:sz="0" w:space="0" w:color="auto"/>
            <w:left w:val="none" w:sz="0" w:space="0" w:color="auto"/>
            <w:bottom w:val="none" w:sz="0" w:space="0" w:color="auto"/>
            <w:right w:val="none" w:sz="0" w:space="0" w:color="auto"/>
          </w:divBdr>
        </w:div>
        <w:div w:id="1751460808">
          <w:marLeft w:val="0"/>
          <w:marRight w:val="0"/>
          <w:marTop w:val="0"/>
          <w:marBottom w:val="0"/>
          <w:divBdr>
            <w:top w:val="none" w:sz="0" w:space="0" w:color="auto"/>
            <w:left w:val="none" w:sz="0" w:space="0" w:color="auto"/>
            <w:bottom w:val="none" w:sz="0" w:space="0" w:color="auto"/>
            <w:right w:val="none" w:sz="0" w:space="0" w:color="auto"/>
          </w:divBdr>
        </w:div>
        <w:div w:id="607616071">
          <w:marLeft w:val="0"/>
          <w:marRight w:val="0"/>
          <w:marTop w:val="0"/>
          <w:marBottom w:val="0"/>
          <w:divBdr>
            <w:top w:val="none" w:sz="0" w:space="0" w:color="auto"/>
            <w:left w:val="none" w:sz="0" w:space="0" w:color="auto"/>
            <w:bottom w:val="none" w:sz="0" w:space="0" w:color="auto"/>
            <w:right w:val="none" w:sz="0" w:space="0" w:color="auto"/>
          </w:divBdr>
        </w:div>
        <w:div w:id="1493447019">
          <w:marLeft w:val="0"/>
          <w:marRight w:val="0"/>
          <w:marTop w:val="0"/>
          <w:marBottom w:val="0"/>
          <w:divBdr>
            <w:top w:val="none" w:sz="0" w:space="0" w:color="auto"/>
            <w:left w:val="none" w:sz="0" w:space="0" w:color="auto"/>
            <w:bottom w:val="none" w:sz="0" w:space="0" w:color="auto"/>
            <w:right w:val="none" w:sz="0" w:space="0" w:color="auto"/>
          </w:divBdr>
        </w:div>
        <w:div w:id="1673335838">
          <w:marLeft w:val="0"/>
          <w:marRight w:val="0"/>
          <w:marTop w:val="0"/>
          <w:marBottom w:val="0"/>
          <w:divBdr>
            <w:top w:val="none" w:sz="0" w:space="0" w:color="auto"/>
            <w:left w:val="none" w:sz="0" w:space="0" w:color="auto"/>
            <w:bottom w:val="none" w:sz="0" w:space="0" w:color="auto"/>
            <w:right w:val="none" w:sz="0" w:space="0" w:color="auto"/>
          </w:divBdr>
        </w:div>
        <w:div w:id="1311859073">
          <w:marLeft w:val="0"/>
          <w:marRight w:val="0"/>
          <w:marTop w:val="0"/>
          <w:marBottom w:val="0"/>
          <w:divBdr>
            <w:top w:val="none" w:sz="0" w:space="0" w:color="auto"/>
            <w:left w:val="none" w:sz="0" w:space="0" w:color="auto"/>
            <w:bottom w:val="none" w:sz="0" w:space="0" w:color="auto"/>
            <w:right w:val="none" w:sz="0" w:space="0" w:color="auto"/>
          </w:divBdr>
        </w:div>
        <w:div w:id="620844883">
          <w:marLeft w:val="0"/>
          <w:marRight w:val="0"/>
          <w:marTop w:val="0"/>
          <w:marBottom w:val="0"/>
          <w:divBdr>
            <w:top w:val="none" w:sz="0" w:space="0" w:color="auto"/>
            <w:left w:val="none" w:sz="0" w:space="0" w:color="auto"/>
            <w:bottom w:val="none" w:sz="0" w:space="0" w:color="auto"/>
            <w:right w:val="none" w:sz="0" w:space="0" w:color="auto"/>
          </w:divBdr>
        </w:div>
        <w:div w:id="941886698">
          <w:marLeft w:val="0"/>
          <w:marRight w:val="0"/>
          <w:marTop w:val="0"/>
          <w:marBottom w:val="0"/>
          <w:divBdr>
            <w:top w:val="none" w:sz="0" w:space="0" w:color="auto"/>
            <w:left w:val="none" w:sz="0" w:space="0" w:color="auto"/>
            <w:bottom w:val="none" w:sz="0" w:space="0" w:color="auto"/>
            <w:right w:val="none" w:sz="0" w:space="0" w:color="auto"/>
          </w:divBdr>
        </w:div>
        <w:div w:id="2020423258">
          <w:marLeft w:val="0"/>
          <w:marRight w:val="0"/>
          <w:marTop w:val="0"/>
          <w:marBottom w:val="0"/>
          <w:divBdr>
            <w:top w:val="none" w:sz="0" w:space="0" w:color="auto"/>
            <w:left w:val="none" w:sz="0" w:space="0" w:color="auto"/>
            <w:bottom w:val="none" w:sz="0" w:space="0" w:color="auto"/>
            <w:right w:val="none" w:sz="0" w:space="0" w:color="auto"/>
          </w:divBdr>
        </w:div>
        <w:div w:id="814758466">
          <w:marLeft w:val="0"/>
          <w:marRight w:val="0"/>
          <w:marTop w:val="0"/>
          <w:marBottom w:val="0"/>
          <w:divBdr>
            <w:top w:val="none" w:sz="0" w:space="0" w:color="auto"/>
            <w:left w:val="none" w:sz="0" w:space="0" w:color="auto"/>
            <w:bottom w:val="none" w:sz="0" w:space="0" w:color="auto"/>
            <w:right w:val="none" w:sz="0" w:space="0" w:color="auto"/>
          </w:divBdr>
        </w:div>
        <w:div w:id="477844046">
          <w:marLeft w:val="0"/>
          <w:marRight w:val="0"/>
          <w:marTop w:val="0"/>
          <w:marBottom w:val="0"/>
          <w:divBdr>
            <w:top w:val="none" w:sz="0" w:space="0" w:color="auto"/>
            <w:left w:val="none" w:sz="0" w:space="0" w:color="auto"/>
            <w:bottom w:val="none" w:sz="0" w:space="0" w:color="auto"/>
            <w:right w:val="none" w:sz="0" w:space="0" w:color="auto"/>
          </w:divBdr>
        </w:div>
        <w:div w:id="332534388">
          <w:marLeft w:val="0"/>
          <w:marRight w:val="0"/>
          <w:marTop w:val="0"/>
          <w:marBottom w:val="0"/>
          <w:divBdr>
            <w:top w:val="none" w:sz="0" w:space="0" w:color="auto"/>
            <w:left w:val="none" w:sz="0" w:space="0" w:color="auto"/>
            <w:bottom w:val="none" w:sz="0" w:space="0" w:color="auto"/>
            <w:right w:val="none" w:sz="0" w:space="0" w:color="auto"/>
          </w:divBdr>
        </w:div>
        <w:div w:id="2044206901">
          <w:marLeft w:val="0"/>
          <w:marRight w:val="0"/>
          <w:marTop w:val="0"/>
          <w:marBottom w:val="0"/>
          <w:divBdr>
            <w:top w:val="none" w:sz="0" w:space="0" w:color="auto"/>
            <w:left w:val="none" w:sz="0" w:space="0" w:color="auto"/>
            <w:bottom w:val="none" w:sz="0" w:space="0" w:color="auto"/>
            <w:right w:val="none" w:sz="0" w:space="0" w:color="auto"/>
          </w:divBdr>
        </w:div>
        <w:div w:id="1265073549">
          <w:marLeft w:val="0"/>
          <w:marRight w:val="0"/>
          <w:marTop w:val="0"/>
          <w:marBottom w:val="0"/>
          <w:divBdr>
            <w:top w:val="none" w:sz="0" w:space="0" w:color="auto"/>
            <w:left w:val="none" w:sz="0" w:space="0" w:color="auto"/>
            <w:bottom w:val="none" w:sz="0" w:space="0" w:color="auto"/>
            <w:right w:val="none" w:sz="0" w:space="0" w:color="auto"/>
          </w:divBdr>
        </w:div>
        <w:div w:id="650407336">
          <w:marLeft w:val="0"/>
          <w:marRight w:val="0"/>
          <w:marTop w:val="0"/>
          <w:marBottom w:val="0"/>
          <w:divBdr>
            <w:top w:val="none" w:sz="0" w:space="0" w:color="auto"/>
            <w:left w:val="none" w:sz="0" w:space="0" w:color="auto"/>
            <w:bottom w:val="none" w:sz="0" w:space="0" w:color="auto"/>
            <w:right w:val="none" w:sz="0" w:space="0" w:color="auto"/>
          </w:divBdr>
        </w:div>
        <w:div w:id="28381484">
          <w:marLeft w:val="0"/>
          <w:marRight w:val="0"/>
          <w:marTop w:val="0"/>
          <w:marBottom w:val="0"/>
          <w:divBdr>
            <w:top w:val="none" w:sz="0" w:space="0" w:color="auto"/>
            <w:left w:val="none" w:sz="0" w:space="0" w:color="auto"/>
            <w:bottom w:val="none" w:sz="0" w:space="0" w:color="auto"/>
            <w:right w:val="none" w:sz="0" w:space="0" w:color="auto"/>
          </w:divBdr>
        </w:div>
        <w:div w:id="1310133411">
          <w:marLeft w:val="0"/>
          <w:marRight w:val="0"/>
          <w:marTop w:val="0"/>
          <w:marBottom w:val="0"/>
          <w:divBdr>
            <w:top w:val="none" w:sz="0" w:space="0" w:color="auto"/>
            <w:left w:val="none" w:sz="0" w:space="0" w:color="auto"/>
            <w:bottom w:val="none" w:sz="0" w:space="0" w:color="auto"/>
            <w:right w:val="none" w:sz="0" w:space="0" w:color="auto"/>
          </w:divBdr>
        </w:div>
        <w:div w:id="1164276980">
          <w:marLeft w:val="0"/>
          <w:marRight w:val="0"/>
          <w:marTop w:val="0"/>
          <w:marBottom w:val="0"/>
          <w:divBdr>
            <w:top w:val="none" w:sz="0" w:space="0" w:color="auto"/>
            <w:left w:val="none" w:sz="0" w:space="0" w:color="auto"/>
            <w:bottom w:val="none" w:sz="0" w:space="0" w:color="auto"/>
            <w:right w:val="none" w:sz="0" w:space="0" w:color="auto"/>
          </w:divBdr>
        </w:div>
        <w:div w:id="1616710038">
          <w:marLeft w:val="0"/>
          <w:marRight w:val="0"/>
          <w:marTop w:val="0"/>
          <w:marBottom w:val="0"/>
          <w:divBdr>
            <w:top w:val="none" w:sz="0" w:space="0" w:color="auto"/>
            <w:left w:val="none" w:sz="0" w:space="0" w:color="auto"/>
            <w:bottom w:val="none" w:sz="0" w:space="0" w:color="auto"/>
            <w:right w:val="none" w:sz="0" w:space="0" w:color="auto"/>
          </w:divBdr>
        </w:div>
        <w:div w:id="1153328919">
          <w:marLeft w:val="0"/>
          <w:marRight w:val="0"/>
          <w:marTop w:val="0"/>
          <w:marBottom w:val="0"/>
          <w:divBdr>
            <w:top w:val="none" w:sz="0" w:space="0" w:color="auto"/>
            <w:left w:val="none" w:sz="0" w:space="0" w:color="auto"/>
            <w:bottom w:val="none" w:sz="0" w:space="0" w:color="auto"/>
            <w:right w:val="none" w:sz="0" w:space="0" w:color="auto"/>
          </w:divBdr>
        </w:div>
        <w:div w:id="1937862090">
          <w:marLeft w:val="0"/>
          <w:marRight w:val="0"/>
          <w:marTop w:val="0"/>
          <w:marBottom w:val="0"/>
          <w:divBdr>
            <w:top w:val="none" w:sz="0" w:space="0" w:color="auto"/>
            <w:left w:val="none" w:sz="0" w:space="0" w:color="auto"/>
            <w:bottom w:val="none" w:sz="0" w:space="0" w:color="auto"/>
            <w:right w:val="none" w:sz="0" w:space="0" w:color="auto"/>
          </w:divBdr>
        </w:div>
        <w:div w:id="1968469578">
          <w:marLeft w:val="0"/>
          <w:marRight w:val="0"/>
          <w:marTop w:val="0"/>
          <w:marBottom w:val="0"/>
          <w:divBdr>
            <w:top w:val="none" w:sz="0" w:space="0" w:color="auto"/>
            <w:left w:val="none" w:sz="0" w:space="0" w:color="auto"/>
            <w:bottom w:val="none" w:sz="0" w:space="0" w:color="auto"/>
            <w:right w:val="none" w:sz="0" w:space="0" w:color="auto"/>
          </w:divBdr>
        </w:div>
        <w:div w:id="806095544">
          <w:marLeft w:val="0"/>
          <w:marRight w:val="0"/>
          <w:marTop w:val="0"/>
          <w:marBottom w:val="0"/>
          <w:divBdr>
            <w:top w:val="none" w:sz="0" w:space="0" w:color="auto"/>
            <w:left w:val="none" w:sz="0" w:space="0" w:color="auto"/>
            <w:bottom w:val="none" w:sz="0" w:space="0" w:color="auto"/>
            <w:right w:val="none" w:sz="0" w:space="0" w:color="auto"/>
          </w:divBdr>
        </w:div>
        <w:div w:id="791632669">
          <w:marLeft w:val="0"/>
          <w:marRight w:val="0"/>
          <w:marTop w:val="0"/>
          <w:marBottom w:val="0"/>
          <w:divBdr>
            <w:top w:val="none" w:sz="0" w:space="0" w:color="auto"/>
            <w:left w:val="none" w:sz="0" w:space="0" w:color="auto"/>
            <w:bottom w:val="none" w:sz="0" w:space="0" w:color="auto"/>
            <w:right w:val="none" w:sz="0" w:space="0" w:color="auto"/>
          </w:divBdr>
        </w:div>
        <w:div w:id="7024741">
          <w:marLeft w:val="0"/>
          <w:marRight w:val="0"/>
          <w:marTop w:val="0"/>
          <w:marBottom w:val="0"/>
          <w:divBdr>
            <w:top w:val="none" w:sz="0" w:space="0" w:color="auto"/>
            <w:left w:val="none" w:sz="0" w:space="0" w:color="auto"/>
            <w:bottom w:val="none" w:sz="0" w:space="0" w:color="auto"/>
            <w:right w:val="none" w:sz="0" w:space="0" w:color="auto"/>
          </w:divBdr>
        </w:div>
        <w:div w:id="834415259">
          <w:marLeft w:val="0"/>
          <w:marRight w:val="0"/>
          <w:marTop w:val="0"/>
          <w:marBottom w:val="0"/>
          <w:divBdr>
            <w:top w:val="none" w:sz="0" w:space="0" w:color="auto"/>
            <w:left w:val="none" w:sz="0" w:space="0" w:color="auto"/>
            <w:bottom w:val="none" w:sz="0" w:space="0" w:color="auto"/>
            <w:right w:val="none" w:sz="0" w:space="0" w:color="auto"/>
          </w:divBdr>
        </w:div>
        <w:div w:id="111411535">
          <w:marLeft w:val="0"/>
          <w:marRight w:val="0"/>
          <w:marTop w:val="0"/>
          <w:marBottom w:val="0"/>
          <w:divBdr>
            <w:top w:val="none" w:sz="0" w:space="0" w:color="auto"/>
            <w:left w:val="none" w:sz="0" w:space="0" w:color="auto"/>
            <w:bottom w:val="none" w:sz="0" w:space="0" w:color="auto"/>
            <w:right w:val="none" w:sz="0" w:space="0" w:color="auto"/>
          </w:divBdr>
        </w:div>
        <w:div w:id="1263299845">
          <w:marLeft w:val="0"/>
          <w:marRight w:val="0"/>
          <w:marTop w:val="0"/>
          <w:marBottom w:val="0"/>
          <w:divBdr>
            <w:top w:val="none" w:sz="0" w:space="0" w:color="auto"/>
            <w:left w:val="none" w:sz="0" w:space="0" w:color="auto"/>
            <w:bottom w:val="none" w:sz="0" w:space="0" w:color="auto"/>
            <w:right w:val="none" w:sz="0" w:space="0" w:color="auto"/>
          </w:divBdr>
        </w:div>
        <w:div w:id="2072264310">
          <w:marLeft w:val="0"/>
          <w:marRight w:val="0"/>
          <w:marTop w:val="0"/>
          <w:marBottom w:val="0"/>
          <w:divBdr>
            <w:top w:val="none" w:sz="0" w:space="0" w:color="auto"/>
            <w:left w:val="none" w:sz="0" w:space="0" w:color="auto"/>
            <w:bottom w:val="none" w:sz="0" w:space="0" w:color="auto"/>
            <w:right w:val="none" w:sz="0" w:space="0" w:color="auto"/>
          </w:divBdr>
        </w:div>
        <w:div w:id="1092506320">
          <w:marLeft w:val="0"/>
          <w:marRight w:val="0"/>
          <w:marTop w:val="0"/>
          <w:marBottom w:val="0"/>
          <w:divBdr>
            <w:top w:val="none" w:sz="0" w:space="0" w:color="auto"/>
            <w:left w:val="none" w:sz="0" w:space="0" w:color="auto"/>
            <w:bottom w:val="none" w:sz="0" w:space="0" w:color="auto"/>
            <w:right w:val="none" w:sz="0" w:space="0" w:color="auto"/>
          </w:divBdr>
        </w:div>
        <w:div w:id="57023000">
          <w:marLeft w:val="0"/>
          <w:marRight w:val="0"/>
          <w:marTop w:val="0"/>
          <w:marBottom w:val="0"/>
          <w:divBdr>
            <w:top w:val="none" w:sz="0" w:space="0" w:color="auto"/>
            <w:left w:val="none" w:sz="0" w:space="0" w:color="auto"/>
            <w:bottom w:val="none" w:sz="0" w:space="0" w:color="auto"/>
            <w:right w:val="none" w:sz="0" w:space="0" w:color="auto"/>
          </w:divBdr>
        </w:div>
        <w:div w:id="318852916">
          <w:marLeft w:val="0"/>
          <w:marRight w:val="0"/>
          <w:marTop w:val="0"/>
          <w:marBottom w:val="0"/>
          <w:divBdr>
            <w:top w:val="none" w:sz="0" w:space="0" w:color="auto"/>
            <w:left w:val="none" w:sz="0" w:space="0" w:color="auto"/>
            <w:bottom w:val="none" w:sz="0" w:space="0" w:color="auto"/>
            <w:right w:val="none" w:sz="0" w:space="0" w:color="auto"/>
          </w:divBdr>
        </w:div>
        <w:div w:id="771826633">
          <w:marLeft w:val="0"/>
          <w:marRight w:val="0"/>
          <w:marTop w:val="0"/>
          <w:marBottom w:val="0"/>
          <w:divBdr>
            <w:top w:val="none" w:sz="0" w:space="0" w:color="auto"/>
            <w:left w:val="none" w:sz="0" w:space="0" w:color="auto"/>
            <w:bottom w:val="none" w:sz="0" w:space="0" w:color="auto"/>
            <w:right w:val="none" w:sz="0" w:space="0" w:color="auto"/>
          </w:divBdr>
        </w:div>
        <w:div w:id="1768118591">
          <w:marLeft w:val="0"/>
          <w:marRight w:val="0"/>
          <w:marTop w:val="0"/>
          <w:marBottom w:val="0"/>
          <w:divBdr>
            <w:top w:val="none" w:sz="0" w:space="0" w:color="auto"/>
            <w:left w:val="none" w:sz="0" w:space="0" w:color="auto"/>
            <w:bottom w:val="none" w:sz="0" w:space="0" w:color="auto"/>
            <w:right w:val="none" w:sz="0" w:space="0" w:color="auto"/>
          </w:divBdr>
        </w:div>
        <w:div w:id="1704092598">
          <w:marLeft w:val="0"/>
          <w:marRight w:val="0"/>
          <w:marTop w:val="0"/>
          <w:marBottom w:val="0"/>
          <w:divBdr>
            <w:top w:val="none" w:sz="0" w:space="0" w:color="auto"/>
            <w:left w:val="none" w:sz="0" w:space="0" w:color="auto"/>
            <w:bottom w:val="none" w:sz="0" w:space="0" w:color="auto"/>
            <w:right w:val="none" w:sz="0" w:space="0" w:color="auto"/>
          </w:divBdr>
        </w:div>
        <w:div w:id="1720472524">
          <w:marLeft w:val="0"/>
          <w:marRight w:val="0"/>
          <w:marTop w:val="0"/>
          <w:marBottom w:val="0"/>
          <w:divBdr>
            <w:top w:val="none" w:sz="0" w:space="0" w:color="auto"/>
            <w:left w:val="none" w:sz="0" w:space="0" w:color="auto"/>
            <w:bottom w:val="none" w:sz="0" w:space="0" w:color="auto"/>
            <w:right w:val="none" w:sz="0" w:space="0" w:color="auto"/>
          </w:divBdr>
        </w:div>
        <w:div w:id="1456753111">
          <w:marLeft w:val="0"/>
          <w:marRight w:val="0"/>
          <w:marTop w:val="0"/>
          <w:marBottom w:val="0"/>
          <w:divBdr>
            <w:top w:val="none" w:sz="0" w:space="0" w:color="auto"/>
            <w:left w:val="none" w:sz="0" w:space="0" w:color="auto"/>
            <w:bottom w:val="none" w:sz="0" w:space="0" w:color="auto"/>
            <w:right w:val="none" w:sz="0" w:space="0" w:color="auto"/>
          </w:divBdr>
        </w:div>
        <w:div w:id="1825586754">
          <w:marLeft w:val="0"/>
          <w:marRight w:val="0"/>
          <w:marTop w:val="0"/>
          <w:marBottom w:val="0"/>
          <w:divBdr>
            <w:top w:val="none" w:sz="0" w:space="0" w:color="auto"/>
            <w:left w:val="none" w:sz="0" w:space="0" w:color="auto"/>
            <w:bottom w:val="none" w:sz="0" w:space="0" w:color="auto"/>
            <w:right w:val="none" w:sz="0" w:space="0" w:color="auto"/>
          </w:divBdr>
        </w:div>
        <w:div w:id="319968897">
          <w:marLeft w:val="0"/>
          <w:marRight w:val="0"/>
          <w:marTop w:val="0"/>
          <w:marBottom w:val="0"/>
          <w:divBdr>
            <w:top w:val="none" w:sz="0" w:space="0" w:color="auto"/>
            <w:left w:val="none" w:sz="0" w:space="0" w:color="auto"/>
            <w:bottom w:val="none" w:sz="0" w:space="0" w:color="auto"/>
            <w:right w:val="none" w:sz="0" w:space="0" w:color="auto"/>
          </w:divBdr>
        </w:div>
        <w:div w:id="856428936">
          <w:marLeft w:val="0"/>
          <w:marRight w:val="0"/>
          <w:marTop w:val="0"/>
          <w:marBottom w:val="0"/>
          <w:divBdr>
            <w:top w:val="none" w:sz="0" w:space="0" w:color="auto"/>
            <w:left w:val="none" w:sz="0" w:space="0" w:color="auto"/>
            <w:bottom w:val="none" w:sz="0" w:space="0" w:color="auto"/>
            <w:right w:val="none" w:sz="0" w:space="0" w:color="auto"/>
          </w:divBdr>
        </w:div>
        <w:div w:id="582838512">
          <w:marLeft w:val="0"/>
          <w:marRight w:val="0"/>
          <w:marTop w:val="0"/>
          <w:marBottom w:val="0"/>
          <w:divBdr>
            <w:top w:val="none" w:sz="0" w:space="0" w:color="auto"/>
            <w:left w:val="none" w:sz="0" w:space="0" w:color="auto"/>
            <w:bottom w:val="none" w:sz="0" w:space="0" w:color="auto"/>
            <w:right w:val="none" w:sz="0" w:space="0" w:color="auto"/>
          </w:divBdr>
        </w:div>
        <w:div w:id="1726248083">
          <w:marLeft w:val="0"/>
          <w:marRight w:val="0"/>
          <w:marTop w:val="0"/>
          <w:marBottom w:val="0"/>
          <w:divBdr>
            <w:top w:val="none" w:sz="0" w:space="0" w:color="auto"/>
            <w:left w:val="none" w:sz="0" w:space="0" w:color="auto"/>
            <w:bottom w:val="none" w:sz="0" w:space="0" w:color="auto"/>
            <w:right w:val="none" w:sz="0" w:space="0" w:color="auto"/>
          </w:divBdr>
        </w:div>
        <w:div w:id="1756631256">
          <w:marLeft w:val="0"/>
          <w:marRight w:val="0"/>
          <w:marTop w:val="0"/>
          <w:marBottom w:val="0"/>
          <w:divBdr>
            <w:top w:val="none" w:sz="0" w:space="0" w:color="auto"/>
            <w:left w:val="none" w:sz="0" w:space="0" w:color="auto"/>
            <w:bottom w:val="none" w:sz="0" w:space="0" w:color="auto"/>
            <w:right w:val="none" w:sz="0" w:space="0" w:color="auto"/>
          </w:divBdr>
        </w:div>
        <w:div w:id="1058749902">
          <w:marLeft w:val="0"/>
          <w:marRight w:val="0"/>
          <w:marTop w:val="0"/>
          <w:marBottom w:val="0"/>
          <w:divBdr>
            <w:top w:val="none" w:sz="0" w:space="0" w:color="auto"/>
            <w:left w:val="none" w:sz="0" w:space="0" w:color="auto"/>
            <w:bottom w:val="none" w:sz="0" w:space="0" w:color="auto"/>
            <w:right w:val="none" w:sz="0" w:space="0" w:color="auto"/>
          </w:divBdr>
        </w:div>
        <w:div w:id="523712642">
          <w:marLeft w:val="0"/>
          <w:marRight w:val="0"/>
          <w:marTop w:val="0"/>
          <w:marBottom w:val="0"/>
          <w:divBdr>
            <w:top w:val="none" w:sz="0" w:space="0" w:color="auto"/>
            <w:left w:val="none" w:sz="0" w:space="0" w:color="auto"/>
            <w:bottom w:val="none" w:sz="0" w:space="0" w:color="auto"/>
            <w:right w:val="none" w:sz="0" w:space="0" w:color="auto"/>
          </w:divBdr>
        </w:div>
        <w:div w:id="1619877484">
          <w:marLeft w:val="0"/>
          <w:marRight w:val="0"/>
          <w:marTop w:val="0"/>
          <w:marBottom w:val="0"/>
          <w:divBdr>
            <w:top w:val="none" w:sz="0" w:space="0" w:color="auto"/>
            <w:left w:val="none" w:sz="0" w:space="0" w:color="auto"/>
            <w:bottom w:val="none" w:sz="0" w:space="0" w:color="auto"/>
            <w:right w:val="none" w:sz="0" w:space="0" w:color="auto"/>
          </w:divBdr>
        </w:div>
        <w:div w:id="2147162778">
          <w:marLeft w:val="0"/>
          <w:marRight w:val="0"/>
          <w:marTop w:val="0"/>
          <w:marBottom w:val="0"/>
          <w:divBdr>
            <w:top w:val="none" w:sz="0" w:space="0" w:color="auto"/>
            <w:left w:val="none" w:sz="0" w:space="0" w:color="auto"/>
            <w:bottom w:val="none" w:sz="0" w:space="0" w:color="auto"/>
            <w:right w:val="none" w:sz="0" w:space="0" w:color="auto"/>
          </w:divBdr>
        </w:div>
        <w:div w:id="61001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F319E-A01D-4B52-A0E7-5067A1ED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5240</Words>
  <Characters>33012</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ckassab</dc:creator>
  <cp:lastModifiedBy>Tobias Bellger</cp:lastModifiedBy>
  <cp:revision>30</cp:revision>
  <cp:lastPrinted>2018-06-07T07:45:00Z</cp:lastPrinted>
  <dcterms:created xsi:type="dcterms:W3CDTF">2018-05-24T13:03:00Z</dcterms:created>
  <dcterms:modified xsi:type="dcterms:W3CDTF">2024-03-14T07:45:00Z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